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4C09" w:rsidRPr="00140F64" w:rsidRDefault="008F4C09" w:rsidP="00140F64">
      <w:pPr>
        <w:spacing w:after="0" w:line="240" w:lineRule="auto"/>
        <w:rPr>
          <w:rFonts w:ascii="Times New Roman" w:hAnsi="Times New Roman"/>
        </w:rPr>
      </w:pPr>
      <w:bookmarkStart w:id="0" w:name="_GoBack"/>
      <w:r w:rsidRPr="00140F64">
        <w:rPr>
          <w:rFonts w:ascii="Times New Roman" w:hAnsi="Times New Roman"/>
          <w:sz w:val="28"/>
          <w:szCs w:val="28"/>
        </w:rPr>
        <w:t xml:space="preserve">                                                                                                </w:t>
      </w:r>
      <w:r w:rsidRPr="00140F64">
        <w:rPr>
          <w:rFonts w:ascii="Times New Roman" w:hAnsi="Times New Roman"/>
          <w:sz w:val="28"/>
        </w:rPr>
        <w:t xml:space="preserve">ПРИЛОЖЕНИЕ </w:t>
      </w:r>
    </w:p>
    <w:p w:rsidR="008F4C09" w:rsidRPr="00140F64" w:rsidRDefault="008F4C09" w:rsidP="00140F64">
      <w:pPr>
        <w:spacing w:after="0" w:line="240" w:lineRule="auto"/>
        <w:rPr>
          <w:rFonts w:ascii="Times New Roman" w:hAnsi="Times New Roman"/>
          <w:sz w:val="28"/>
        </w:rPr>
      </w:pPr>
      <w:r w:rsidRPr="00140F64">
        <w:rPr>
          <w:rFonts w:ascii="Times New Roman" w:hAnsi="Times New Roman"/>
          <w:sz w:val="28"/>
        </w:rPr>
        <w:t xml:space="preserve">                                                                                    к решению  сессии 3 созыва </w:t>
      </w:r>
    </w:p>
    <w:p w:rsidR="008F4C09" w:rsidRPr="00140F64" w:rsidRDefault="008F4C09" w:rsidP="00140F64">
      <w:pPr>
        <w:spacing w:after="0" w:line="240" w:lineRule="auto"/>
        <w:rPr>
          <w:rFonts w:ascii="Times New Roman" w:hAnsi="Times New Roman"/>
          <w:sz w:val="28"/>
        </w:rPr>
      </w:pPr>
      <w:r w:rsidRPr="00140F64">
        <w:rPr>
          <w:rFonts w:ascii="Times New Roman" w:hAnsi="Times New Roman"/>
          <w:sz w:val="28"/>
        </w:rPr>
        <w:t xml:space="preserve">                                                                                  Совета Березанского сельского </w:t>
      </w:r>
    </w:p>
    <w:p w:rsidR="008F4C09" w:rsidRPr="00140F64" w:rsidRDefault="008F4C09" w:rsidP="00140F64">
      <w:pPr>
        <w:spacing w:after="0" w:line="240" w:lineRule="auto"/>
        <w:rPr>
          <w:rFonts w:ascii="Times New Roman" w:hAnsi="Times New Roman"/>
          <w:sz w:val="28"/>
        </w:rPr>
      </w:pPr>
      <w:r w:rsidRPr="00140F64">
        <w:rPr>
          <w:rFonts w:ascii="Times New Roman" w:hAnsi="Times New Roman"/>
          <w:sz w:val="28"/>
        </w:rPr>
        <w:t xml:space="preserve">                                                </w:t>
      </w:r>
      <w:r w:rsidR="005F02AD">
        <w:rPr>
          <w:rFonts w:ascii="Times New Roman" w:hAnsi="Times New Roman"/>
          <w:sz w:val="28"/>
        </w:rPr>
        <w:t xml:space="preserve">                               </w:t>
      </w:r>
      <w:r w:rsidRPr="00140F64">
        <w:rPr>
          <w:rFonts w:ascii="Times New Roman" w:hAnsi="Times New Roman"/>
          <w:sz w:val="28"/>
        </w:rPr>
        <w:t>поселения Выселковского района</w:t>
      </w:r>
    </w:p>
    <w:p w:rsidR="008F4C09" w:rsidRPr="00140F64" w:rsidRDefault="008F4C09" w:rsidP="00140F64">
      <w:pPr>
        <w:spacing w:after="0" w:line="240" w:lineRule="auto"/>
        <w:rPr>
          <w:rFonts w:ascii="Times New Roman" w:hAnsi="Times New Roman"/>
          <w:sz w:val="28"/>
        </w:rPr>
      </w:pPr>
      <w:r w:rsidRPr="00140F64">
        <w:rPr>
          <w:rFonts w:ascii="Times New Roman" w:hAnsi="Times New Roman"/>
          <w:sz w:val="28"/>
        </w:rPr>
        <w:t xml:space="preserve">                                                   </w:t>
      </w:r>
      <w:r w:rsidR="00991C02">
        <w:rPr>
          <w:rFonts w:ascii="Times New Roman" w:hAnsi="Times New Roman"/>
          <w:sz w:val="28"/>
        </w:rPr>
        <w:t xml:space="preserve">                             </w:t>
      </w:r>
      <w:r w:rsidRPr="00140F64">
        <w:rPr>
          <w:rFonts w:ascii="Times New Roman" w:hAnsi="Times New Roman"/>
          <w:sz w:val="28"/>
        </w:rPr>
        <w:t xml:space="preserve">от </w:t>
      </w:r>
      <w:r w:rsidR="00991C02">
        <w:rPr>
          <w:rFonts w:ascii="Times New Roman" w:hAnsi="Times New Roman"/>
          <w:sz w:val="28"/>
        </w:rPr>
        <w:t xml:space="preserve">14 сентября </w:t>
      </w:r>
      <w:r>
        <w:rPr>
          <w:rFonts w:ascii="Times New Roman" w:hAnsi="Times New Roman"/>
          <w:sz w:val="28"/>
        </w:rPr>
        <w:t xml:space="preserve">2017 года № </w:t>
      </w:r>
      <w:r w:rsidR="00991C02">
        <w:rPr>
          <w:rFonts w:ascii="Times New Roman" w:hAnsi="Times New Roman"/>
          <w:sz w:val="28"/>
        </w:rPr>
        <w:t>1/138</w:t>
      </w:r>
    </w:p>
    <w:p w:rsidR="008F4C09" w:rsidRPr="00C71673" w:rsidRDefault="008F4C09" w:rsidP="004C3267">
      <w:pPr>
        <w:spacing w:line="360" w:lineRule="auto"/>
        <w:jc w:val="center"/>
        <w:rPr>
          <w:b/>
        </w:rPr>
      </w:pPr>
      <w:r w:rsidRPr="009D251A">
        <w:br/>
      </w:r>
    </w:p>
    <w:p w:rsidR="008F4C09" w:rsidRPr="00C71673" w:rsidRDefault="008F4C09" w:rsidP="004C3267">
      <w:pPr>
        <w:spacing w:line="360" w:lineRule="auto"/>
        <w:jc w:val="center"/>
        <w:rPr>
          <w:b/>
        </w:rPr>
      </w:pPr>
    </w:p>
    <w:p w:rsidR="008F4C09" w:rsidRPr="00C71673" w:rsidRDefault="008F4C09" w:rsidP="004C3267">
      <w:pPr>
        <w:spacing w:line="360" w:lineRule="auto"/>
        <w:jc w:val="center"/>
        <w:rPr>
          <w:b/>
        </w:rPr>
      </w:pPr>
    </w:p>
    <w:p w:rsidR="005F02AD" w:rsidRPr="00C71673" w:rsidRDefault="005F02AD" w:rsidP="005F02AD">
      <w:pPr>
        <w:keepNext/>
        <w:keepLines/>
        <w:widowControl w:val="0"/>
        <w:adjustRightInd w:val="0"/>
        <w:spacing w:before="220" w:after="60" w:line="360" w:lineRule="auto"/>
        <w:contextualSpacing/>
        <w:jc w:val="center"/>
        <w:textAlignment w:val="baseline"/>
        <w:rPr>
          <w:rFonts w:ascii="Times New Roman" w:eastAsia="Microsoft YaHei" w:hAnsi="Times New Roman"/>
          <w:b/>
          <w:caps/>
          <w:kern w:val="28"/>
          <w:sz w:val="28"/>
          <w:szCs w:val="28"/>
        </w:rPr>
      </w:pPr>
      <w:r w:rsidRPr="00C71673">
        <w:rPr>
          <w:rFonts w:ascii="Times New Roman" w:eastAsia="Microsoft YaHei" w:hAnsi="Times New Roman"/>
          <w:b/>
          <w:caps/>
          <w:kern w:val="28"/>
          <w:sz w:val="28"/>
          <w:szCs w:val="28"/>
        </w:rPr>
        <w:t>программа комплексного развития</w:t>
      </w:r>
    </w:p>
    <w:p w:rsidR="005F02AD" w:rsidRPr="00C71673" w:rsidRDefault="005F02AD" w:rsidP="005F02AD">
      <w:pPr>
        <w:keepNext/>
        <w:keepLines/>
        <w:widowControl w:val="0"/>
        <w:adjustRightInd w:val="0"/>
        <w:spacing w:before="220" w:after="60" w:line="360" w:lineRule="auto"/>
        <w:contextualSpacing/>
        <w:jc w:val="center"/>
        <w:textAlignment w:val="baseline"/>
        <w:rPr>
          <w:rFonts w:ascii="Times New Roman" w:eastAsia="Microsoft YaHei" w:hAnsi="Times New Roman"/>
          <w:b/>
          <w:caps/>
          <w:kern w:val="28"/>
          <w:sz w:val="28"/>
          <w:szCs w:val="28"/>
        </w:rPr>
      </w:pPr>
      <w:r w:rsidRPr="00C71673">
        <w:rPr>
          <w:rFonts w:ascii="Times New Roman" w:eastAsia="Microsoft YaHei" w:hAnsi="Times New Roman"/>
          <w:b/>
          <w:caps/>
          <w:kern w:val="28"/>
          <w:sz w:val="28"/>
          <w:szCs w:val="28"/>
        </w:rPr>
        <w:t>транспортной инфраструктуры</w:t>
      </w:r>
    </w:p>
    <w:p w:rsidR="005F02AD" w:rsidRPr="00C71673" w:rsidRDefault="005F02AD" w:rsidP="005F02AD">
      <w:pPr>
        <w:keepNext/>
        <w:keepLines/>
        <w:widowControl w:val="0"/>
        <w:adjustRightInd w:val="0"/>
        <w:spacing w:before="220" w:after="60" w:line="360" w:lineRule="auto"/>
        <w:contextualSpacing/>
        <w:jc w:val="center"/>
        <w:textAlignment w:val="baseline"/>
        <w:rPr>
          <w:rFonts w:ascii="Times New Roman" w:eastAsia="Microsoft YaHei" w:hAnsi="Times New Roman"/>
          <w:b/>
          <w:caps/>
          <w:kern w:val="28"/>
          <w:sz w:val="28"/>
          <w:szCs w:val="28"/>
        </w:rPr>
      </w:pPr>
      <w:r w:rsidRPr="00C71673">
        <w:rPr>
          <w:rFonts w:ascii="Times New Roman" w:eastAsia="Microsoft YaHei" w:hAnsi="Times New Roman"/>
          <w:b/>
          <w:caps/>
          <w:kern w:val="28"/>
          <w:sz w:val="28"/>
          <w:szCs w:val="28"/>
        </w:rPr>
        <w:t>Березанского СЕЛЬСКОГО ПОСЕЛЕНИЯ</w:t>
      </w:r>
    </w:p>
    <w:p w:rsidR="005F02AD" w:rsidRPr="00C71673" w:rsidRDefault="005F02AD" w:rsidP="005F02AD">
      <w:pPr>
        <w:keepNext/>
        <w:keepLines/>
        <w:widowControl w:val="0"/>
        <w:adjustRightInd w:val="0"/>
        <w:spacing w:before="220" w:after="60" w:line="360" w:lineRule="auto"/>
        <w:contextualSpacing/>
        <w:jc w:val="center"/>
        <w:textAlignment w:val="baseline"/>
        <w:rPr>
          <w:rFonts w:ascii="Times New Roman" w:eastAsia="Microsoft YaHei" w:hAnsi="Times New Roman"/>
          <w:b/>
          <w:caps/>
          <w:kern w:val="28"/>
          <w:sz w:val="28"/>
          <w:szCs w:val="28"/>
        </w:rPr>
      </w:pPr>
      <w:r w:rsidRPr="00C71673">
        <w:rPr>
          <w:rFonts w:ascii="Times New Roman" w:eastAsia="Microsoft YaHei" w:hAnsi="Times New Roman"/>
          <w:b/>
          <w:caps/>
          <w:kern w:val="28"/>
          <w:sz w:val="28"/>
          <w:szCs w:val="28"/>
        </w:rPr>
        <w:t>Выселковского   района Краснодарского края</w:t>
      </w:r>
    </w:p>
    <w:p w:rsidR="005F02AD" w:rsidRPr="00C71673" w:rsidRDefault="005F02AD" w:rsidP="005F02AD">
      <w:pPr>
        <w:keepNext/>
        <w:keepLines/>
        <w:widowControl w:val="0"/>
        <w:adjustRightInd w:val="0"/>
        <w:spacing w:before="220" w:after="60" w:line="360" w:lineRule="auto"/>
        <w:contextualSpacing/>
        <w:jc w:val="center"/>
        <w:textAlignment w:val="baseline"/>
        <w:rPr>
          <w:rFonts w:ascii="Times New Roman" w:eastAsia="Microsoft YaHei" w:hAnsi="Times New Roman"/>
          <w:b/>
          <w:caps/>
          <w:kern w:val="28"/>
          <w:sz w:val="28"/>
          <w:szCs w:val="28"/>
        </w:rPr>
      </w:pPr>
      <w:r w:rsidRPr="00C71673">
        <w:rPr>
          <w:rFonts w:ascii="Times New Roman" w:eastAsia="Microsoft YaHei" w:hAnsi="Times New Roman"/>
          <w:b/>
          <w:caps/>
          <w:kern w:val="28"/>
          <w:sz w:val="28"/>
          <w:szCs w:val="28"/>
        </w:rPr>
        <w:t>НА ПЕРИОД С 2017 ПО 2027 годы</w:t>
      </w:r>
    </w:p>
    <w:p w:rsidR="005F02AD" w:rsidRDefault="005F02AD" w:rsidP="005F02AD">
      <w:pPr>
        <w:keepNext/>
        <w:keepLines/>
        <w:widowControl w:val="0"/>
        <w:adjustRightInd w:val="0"/>
        <w:spacing w:before="220" w:after="60"/>
        <w:contextualSpacing/>
        <w:jc w:val="center"/>
        <w:textAlignment w:val="baseline"/>
        <w:rPr>
          <w:rFonts w:ascii="Times New Roman" w:eastAsia="Microsoft YaHei" w:hAnsi="Times New Roman"/>
          <w:b/>
          <w:i/>
          <w:caps/>
          <w:kern w:val="28"/>
          <w:sz w:val="28"/>
          <w:szCs w:val="28"/>
        </w:rPr>
      </w:pPr>
    </w:p>
    <w:p w:rsidR="005F02AD" w:rsidRDefault="005F02AD" w:rsidP="005F02AD">
      <w:pPr>
        <w:keepNext/>
        <w:keepLines/>
        <w:widowControl w:val="0"/>
        <w:adjustRightInd w:val="0"/>
        <w:spacing w:before="220" w:after="60"/>
        <w:contextualSpacing/>
        <w:textAlignment w:val="baseline"/>
        <w:rPr>
          <w:rFonts w:ascii="Times New Roman" w:eastAsia="Microsoft YaHei" w:hAnsi="Times New Roman"/>
          <w:b/>
          <w:i/>
          <w:caps/>
          <w:kern w:val="28"/>
          <w:sz w:val="28"/>
          <w:szCs w:val="28"/>
        </w:rPr>
      </w:pPr>
    </w:p>
    <w:p w:rsidR="005F02AD" w:rsidRDefault="005F02AD" w:rsidP="005F02AD">
      <w:pPr>
        <w:keepNext/>
        <w:keepLines/>
        <w:widowControl w:val="0"/>
        <w:adjustRightInd w:val="0"/>
        <w:spacing w:before="220" w:after="60"/>
        <w:contextualSpacing/>
        <w:jc w:val="right"/>
        <w:textAlignment w:val="baseline"/>
        <w:rPr>
          <w:rFonts w:ascii="Times New Roman" w:eastAsia="Microsoft YaHei" w:hAnsi="Times New Roman"/>
          <w:b/>
          <w:i/>
          <w:caps/>
          <w:kern w:val="28"/>
          <w:sz w:val="28"/>
          <w:szCs w:val="28"/>
        </w:rPr>
      </w:pPr>
    </w:p>
    <w:p w:rsidR="005F02AD" w:rsidRDefault="005F02AD" w:rsidP="005F02AD">
      <w:pPr>
        <w:keepNext/>
        <w:keepLines/>
        <w:widowControl w:val="0"/>
        <w:adjustRightInd w:val="0"/>
        <w:spacing w:before="220" w:after="60"/>
        <w:contextualSpacing/>
        <w:jc w:val="right"/>
        <w:textAlignment w:val="baseline"/>
        <w:rPr>
          <w:rFonts w:ascii="Times New Roman" w:eastAsia="Microsoft YaHei" w:hAnsi="Times New Roman"/>
          <w:b/>
          <w:i/>
          <w:caps/>
          <w:kern w:val="28"/>
          <w:sz w:val="28"/>
          <w:szCs w:val="28"/>
        </w:rPr>
      </w:pPr>
    </w:p>
    <w:p w:rsidR="005F02AD" w:rsidRDefault="005F02AD" w:rsidP="005F02AD">
      <w:pPr>
        <w:keepNext/>
        <w:keepLines/>
        <w:widowControl w:val="0"/>
        <w:adjustRightInd w:val="0"/>
        <w:spacing w:before="220" w:after="60"/>
        <w:contextualSpacing/>
        <w:jc w:val="right"/>
        <w:textAlignment w:val="baseline"/>
        <w:rPr>
          <w:rFonts w:ascii="Times New Roman" w:eastAsia="Microsoft YaHei" w:hAnsi="Times New Roman"/>
          <w:b/>
          <w:i/>
          <w:caps/>
          <w:kern w:val="28"/>
          <w:sz w:val="28"/>
          <w:szCs w:val="28"/>
        </w:rPr>
      </w:pPr>
    </w:p>
    <w:p w:rsidR="005F02AD" w:rsidRDefault="005F02AD" w:rsidP="005F02AD">
      <w:pPr>
        <w:keepNext/>
        <w:keepLines/>
        <w:widowControl w:val="0"/>
        <w:adjustRightInd w:val="0"/>
        <w:spacing w:before="220" w:after="60"/>
        <w:contextualSpacing/>
        <w:jc w:val="right"/>
        <w:textAlignment w:val="baseline"/>
        <w:rPr>
          <w:rFonts w:ascii="Times New Roman" w:eastAsia="Microsoft YaHei" w:hAnsi="Times New Roman"/>
          <w:b/>
          <w:i/>
          <w:caps/>
          <w:kern w:val="28"/>
          <w:sz w:val="28"/>
          <w:szCs w:val="28"/>
        </w:rPr>
      </w:pPr>
    </w:p>
    <w:p w:rsidR="005F02AD" w:rsidRDefault="005F02AD" w:rsidP="005F02AD">
      <w:pPr>
        <w:keepNext/>
        <w:keepLines/>
        <w:widowControl w:val="0"/>
        <w:adjustRightInd w:val="0"/>
        <w:spacing w:before="220" w:after="60"/>
        <w:contextualSpacing/>
        <w:jc w:val="right"/>
        <w:textAlignment w:val="baseline"/>
        <w:rPr>
          <w:rFonts w:ascii="Times New Roman" w:eastAsia="Microsoft YaHei" w:hAnsi="Times New Roman"/>
          <w:b/>
          <w:i/>
          <w:caps/>
          <w:kern w:val="28"/>
          <w:sz w:val="28"/>
          <w:szCs w:val="28"/>
        </w:rPr>
      </w:pPr>
    </w:p>
    <w:p w:rsidR="005F02AD" w:rsidRDefault="005F02AD" w:rsidP="005F02AD">
      <w:pPr>
        <w:keepNext/>
        <w:keepLines/>
        <w:widowControl w:val="0"/>
        <w:adjustRightInd w:val="0"/>
        <w:spacing w:before="220" w:after="60"/>
        <w:contextualSpacing/>
        <w:jc w:val="right"/>
        <w:textAlignment w:val="baseline"/>
        <w:rPr>
          <w:rFonts w:ascii="Times New Roman" w:eastAsia="Microsoft YaHei" w:hAnsi="Times New Roman"/>
          <w:b/>
          <w:i/>
          <w:caps/>
          <w:kern w:val="28"/>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Default="005F02AD" w:rsidP="005F02AD">
      <w:pPr>
        <w:autoSpaceDE w:val="0"/>
        <w:autoSpaceDN w:val="0"/>
        <w:adjustRightInd w:val="0"/>
        <w:spacing w:after="0"/>
        <w:contextualSpacing/>
        <w:jc w:val="center"/>
        <w:rPr>
          <w:rFonts w:ascii="Times New Roman" w:hAnsi="Times New Roman"/>
          <w:b/>
          <w:sz w:val="28"/>
          <w:szCs w:val="28"/>
        </w:rPr>
      </w:pPr>
    </w:p>
    <w:p w:rsidR="005F02AD" w:rsidRPr="00AA0E44" w:rsidRDefault="005F02AD" w:rsidP="005F02AD">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sidRPr="00FF4FEB">
        <w:rPr>
          <w:rFonts w:ascii="Times New Roman" w:hAnsi="Times New Roman"/>
          <w:b/>
          <w:i/>
          <w:sz w:val="28"/>
          <w:szCs w:val="28"/>
        </w:rPr>
        <w:lastRenderedPageBreak/>
        <w:t>СОДЕРЖАНИЕ</w:t>
      </w:r>
    </w:p>
    <w:tbl>
      <w:tblPr>
        <w:tblW w:w="10065" w:type="dxa"/>
        <w:tblInd w:w="-459" w:type="dxa"/>
        <w:tblLook w:val="00A0" w:firstRow="1" w:lastRow="0" w:firstColumn="1" w:lastColumn="0" w:noHBand="0" w:noVBand="0"/>
      </w:tblPr>
      <w:tblGrid>
        <w:gridCol w:w="8647"/>
        <w:gridCol w:w="1418"/>
      </w:tblGrid>
      <w:tr w:rsidR="005F02AD" w:rsidRPr="00246AEE" w:rsidTr="00C71673">
        <w:tc>
          <w:tcPr>
            <w:tcW w:w="8647" w:type="dxa"/>
            <w:shd w:val="clear" w:color="auto" w:fill="FFFFFF"/>
          </w:tcPr>
          <w:p w:rsidR="005F02AD" w:rsidRPr="00E80009" w:rsidRDefault="005F02AD" w:rsidP="00C71673">
            <w:pPr>
              <w:shd w:val="clear" w:color="auto" w:fill="FFFFFF"/>
              <w:autoSpaceDE w:val="0"/>
              <w:autoSpaceDN w:val="0"/>
              <w:adjustRightInd w:val="0"/>
              <w:spacing w:after="0" w:line="240" w:lineRule="auto"/>
              <w:contextualSpacing/>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ВВЕДЕНИЕ</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4</w:t>
            </w:r>
          </w:p>
        </w:tc>
      </w:tr>
      <w:tr w:rsidR="005F02AD" w:rsidRPr="00246AEE" w:rsidTr="00C71673">
        <w:tc>
          <w:tcPr>
            <w:tcW w:w="8647" w:type="dxa"/>
            <w:shd w:val="clear" w:color="auto" w:fill="FFFFFF"/>
          </w:tcPr>
          <w:p w:rsidR="005F02AD" w:rsidRPr="00E80009" w:rsidRDefault="005F02AD" w:rsidP="00C71673">
            <w:pPr>
              <w:shd w:val="clear" w:color="auto" w:fill="FFFFFF"/>
              <w:autoSpaceDE w:val="0"/>
              <w:autoSpaceDN w:val="0"/>
              <w:adjustRightInd w:val="0"/>
              <w:spacing w:after="0" w:line="240" w:lineRule="auto"/>
              <w:contextualSpacing/>
              <w:rPr>
                <w:rFonts w:ascii="Times New Roman" w:hAnsi="Times New Roman"/>
                <w:b/>
                <w:bCs/>
                <w:i/>
                <w:color w:val="000000"/>
                <w:sz w:val="28"/>
                <w:szCs w:val="28"/>
                <w:lang w:eastAsia="ru-RU"/>
              </w:rPr>
            </w:pPr>
            <w:r w:rsidRPr="00E80009">
              <w:rPr>
                <w:rFonts w:ascii="Times New Roman" w:hAnsi="Times New Roman"/>
                <w:b/>
                <w:bCs/>
                <w:i/>
                <w:color w:val="000000"/>
                <w:sz w:val="28"/>
                <w:szCs w:val="28"/>
                <w:lang w:eastAsia="ru-RU"/>
              </w:rPr>
              <w:t>ПАСПОРТ ПРОГРАММЫ</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6</w:t>
            </w:r>
          </w:p>
        </w:tc>
      </w:tr>
      <w:tr w:rsidR="005F02AD" w:rsidRPr="00246AEE" w:rsidTr="00C71673">
        <w:tc>
          <w:tcPr>
            <w:tcW w:w="8647" w:type="dxa"/>
            <w:shd w:val="clear" w:color="auto" w:fill="FFFFFF"/>
          </w:tcPr>
          <w:p w:rsidR="005F02AD" w:rsidRPr="00E80009" w:rsidRDefault="005F02AD" w:rsidP="00C71673">
            <w:pPr>
              <w:shd w:val="clear" w:color="auto" w:fill="FFFFFF"/>
              <w:autoSpaceDE w:val="0"/>
              <w:autoSpaceDN w:val="0"/>
              <w:adjustRightInd w:val="0"/>
              <w:spacing w:after="0" w:line="240" w:lineRule="auto"/>
              <w:contextualSpacing/>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ОБЩИЕ СВЕДЕНИЯ</w:t>
            </w:r>
          </w:p>
        </w:tc>
        <w:tc>
          <w:tcPr>
            <w:tcW w:w="1418" w:type="dxa"/>
            <w:shd w:val="clear" w:color="auto" w:fill="FFFFFF"/>
            <w:vAlign w:val="center"/>
          </w:tcPr>
          <w:p w:rsidR="005F02AD"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8</w:t>
            </w:r>
          </w:p>
        </w:tc>
      </w:tr>
      <w:tr w:rsidR="005F02AD" w:rsidRPr="00246AEE" w:rsidTr="00C71673">
        <w:tc>
          <w:tcPr>
            <w:tcW w:w="8647" w:type="dxa"/>
            <w:shd w:val="clear" w:color="auto" w:fill="FFFFFF"/>
          </w:tcPr>
          <w:p w:rsidR="005F02AD" w:rsidRPr="00C56FB0" w:rsidRDefault="005F02AD" w:rsidP="00C71673">
            <w:pPr>
              <w:shd w:val="clear" w:color="auto" w:fill="FFFFFF"/>
              <w:autoSpaceDE w:val="0"/>
              <w:autoSpaceDN w:val="0"/>
              <w:adjustRightInd w:val="0"/>
              <w:spacing w:after="0" w:line="240" w:lineRule="auto"/>
              <w:contextualSpacing/>
              <w:jc w:val="both"/>
              <w:rPr>
                <w:rFonts w:ascii="Times New Roman" w:hAnsi="Times New Roman"/>
                <w:bCs/>
                <w:i/>
                <w:color w:val="000000"/>
                <w:sz w:val="28"/>
                <w:szCs w:val="28"/>
                <w:lang w:eastAsia="ru-RU"/>
              </w:rPr>
            </w:pPr>
            <w:r w:rsidRPr="003E02AA">
              <w:rPr>
                <w:rFonts w:ascii="Times New Roman" w:hAnsi="Times New Roman"/>
                <w:b/>
                <w:bCs/>
                <w:i/>
                <w:color w:val="000000"/>
                <w:sz w:val="28"/>
                <w:szCs w:val="28"/>
                <w:lang w:eastAsia="ru-RU"/>
              </w:rPr>
              <w:t>РАЗДЕЛ 1</w:t>
            </w:r>
            <w:r w:rsidRPr="00C56FB0">
              <w:rPr>
                <w:rFonts w:ascii="Times New Roman" w:hAnsi="Times New Roman"/>
                <w:bCs/>
                <w:i/>
                <w:color w:val="000000"/>
                <w:sz w:val="28"/>
                <w:szCs w:val="28"/>
                <w:lang w:eastAsia="ru-RU"/>
              </w:rPr>
              <w:t xml:space="preserve">. </w:t>
            </w:r>
            <w:r>
              <w:rPr>
                <w:rFonts w:ascii="Times New Roman" w:hAnsi="Times New Roman"/>
                <w:bCs/>
                <w:color w:val="000000"/>
                <w:sz w:val="28"/>
                <w:szCs w:val="28"/>
                <w:lang w:eastAsia="ru-RU"/>
              </w:rPr>
              <w:t>Характеристика существующего</w:t>
            </w:r>
            <w:r w:rsidRPr="00E80009">
              <w:rPr>
                <w:rFonts w:ascii="Times New Roman" w:hAnsi="Times New Roman"/>
                <w:bCs/>
                <w:color w:val="000000"/>
                <w:sz w:val="28"/>
                <w:szCs w:val="28"/>
                <w:lang w:eastAsia="ru-RU"/>
              </w:rPr>
              <w:t xml:space="preserve"> состояния транспортной инфраструктуры</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9</w:t>
            </w:r>
          </w:p>
        </w:tc>
      </w:tr>
      <w:tr w:rsidR="005F02AD" w:rsidRPr="00246AEE" w:rsidTr="00C71673">
        <w:tc>
          <w:tcPr>
            <w:tcW w:w="8647" w:type="dxa"/>
            <w:shd w:val="clear" w:color="auto" w:fill="FFFFFF"/>
          </w:tcPr>
          <w:p w:rsidR="005F02AD" w:rsidRPr="002042F5" w:rsidRDefault="005F02AD" w:rsidP="00C71673">
            <w:pPr>
              <w:shd w:val="clear" w:color="auto" w:fill="FFFFFF"/>
              <w:spacing w:after="150" w:line="240" w:lineRule="auto"/>
              <w:jc w:val="both"/>
              <w:rPr>
                <w:rFonts w:ascii="Times New Roman" w:hAnsi="Times New Roman"/>
                <w:color w:val="000000"/>
                <w:sz w:val="28"/>
                <w:szCs w:val="28"/>
                <w:lang w:eastAsia="ru-RU"/>
              </w:rPr>
            </w:pPr>
            <w:r>
              <w:rPr>
                <w:rFonts w:ascii="Times New Roman" w:hAnsi="Times New Roman"/>
                <w:bCs/>
                <w:color w:val="000000"/>
                <w:sz w:val="28"/>
                <w:szCs w:val="28"/>
                <w:lang w:eastAsia="ru-RU"/>
              </w:rPr>
              <w:t>1.1</w:t>
            </w:r>
            <w:r w:rsidRPr="00246AEE">
              <w:rPr>
                <w:rFonts w:ascii="Times New Roman" w:hAnsi="Times New Roman"/>
                <w:b/>
                <w:i/>
                <w:sz w:val="28"/>
                <w:szCs w:val="28"/>
              </w:rPr>
              <w:t xml:space="preserve"> </w:t>
            </w:r>
            <w:r w:rsidRPr="00246AEE">
              <w:rPr>
                <w:rFonts w:ascii="Times New Roman" w:hAnsi="Times New Roman"/>
                <w:sz w:val="28"/>
                <w:szCs w:val="28"/>
              </w:rPr>
              <w:t xml:space="preserve">Анализ положения </w:t>
            </w:r>
            <w:r>
              <w:rPr>
                <w:rFonts w:ascii="Times New Roman" w:hAnsi="Times New Roman"/>
                <w:sz w:val="28"/>
                <w:szCs w:val="28"/>
              </w:rPr>
              <w:t>Березанского</w:t>
            </w:r>
            <w:r w:rsidRPr="00246AEE">
              <w:rPr>
                <w:rFonts w:ascii="Times New Roman" w:hAnsi="Times New Roman"/>
                <w:sz w:val="28"/>
                <w:szCs w:val="28"/>
              </w:rPr>
              <w:t xml:space="preserve"> сельского поселения в структуре пространственной организации Российской Федерации.</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9</w:t>
            </w:r>
          </w:p>
        </w:tc>
      </w:tr>
      <w:tr w:rsidR="005F02AD" w:rsidRPr="00246AEE" w:rsidTr="00C71673">
        <w:tc>
          <w:tcPr>
            <w:tcW w:w="8647" w:type="dxa"/>
            <w:shd w:val="clear" w:color="auto" w:fill="FFFFFF"/>
          </w:tcPr>
          <w:p w:rsidR="005F02AD" w:rsidRDefault="005F02AD" w:rsidP="00C71673">
            <w:pPr>
              <w:shd w:val="clear" w:color="auto" w:fill="FFFFFF"/>
              <w:spacing w:after="150" w:line="240" w:lineRule="auto"/>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 xml:space="preserve">1.2 </w:t>
            </w:r>
            <w:r w:rsidRPr="00246AEE">
              <w:rPr>
                <w:rFonts w:ascii="Times New Roman" w:hAnsi="Times New Roman"/>
                <w:sz w:val="28"/>
                <w:szCs w:val="28"/>
              </w:rPr>
              <w:t>Социально-экономическая характеристика поселения, характеристика градостроительной деятельности на территории поселения, включая деятельность в сфере транспорта, оценка транспортного спроса.</w:t>
            </w:r>
          </w:p>
        </w:tc>
        <w:tc>
          <w:tcPr>
            <w:tcW w:w="1418" w:type="dxa"/>
            <w:shd w:val="clear" w:color="auto" w:fill="FFFFFF"/>
            <w:vAlign w:val="center"/>
          </w:tcPr>
          <w:p w:rsidR="005F02AD"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9</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sidRPr="002042F5">
              <w:rPr>
                <w:rFonts w:ascii="Times New Roman" w:hAnsi="Times New Roman"/>
                <w:bCs/>
                <w:color w:val="000000"/>
                <w:sz w:val="28"/>
                <w:szCs w:val="28"/>
                <w:lang w:eastAsia="ru-RU"/>
              </w:rPr>
              <w:t>1.</w:t>
            </w:r>
            <w:r>
              <w:rPr>
                <w:rFonts w:ascii="Times New Roman" w:hAnsi="Times New Roman"/>
                <w:bCs/>
                <w:color w:val="000000"/>
                <w:sz w:val="28"/>
                <w:szCs w:val="28"/>
                <w:lang w:eastAsia="ru-RU"/>
              </w:rPr>
              <w:t>3</w:t>
            </w:r>
            <w:r w:rsidRPr="00246AEE">
              <w:rPr>
                <w:rFonts w:ascii="Times New Roman" w:hAnsi="Times New Roman"/>
                <w:color w:val="000000"/>
                <w:sz w:val="28"/>
                <w:szCs w:val="28"/>
              </w:rPr>
              <w:t xml:space="preserve"> Характеристика функционирования и показатели работы транспортной инфраструктуры по видам транспорта</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12</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sidRPr="002042F5">
              <w:rPr>
                <w:rFonts w:ascii="Times New Roman" w:hAnsi="Times New Roman"/>
                <w:bCs/>
                <w:color w:val="000000"/>
                <w:sz w:val="28"/>
                <w:szCs w:val="28"/>
                <w:lang w:eastAsia="ru-RU"/>
              </w:rPr>
              <w:t>1.</w:t>
            </w:r>
            <w:r>
              <w:rPr>
                <w:rFonts w:ascii="Times New Roman" w:hAnsi="Times New Roman"/>
                <w:bCs/>
                <w:color w:val="000000"/>
                <w:sz w:val="28"/>
                <w:szCs w:val="28"/>
                <w:lang w:eastAsia="ru-RU"/>
              </w:rPr>
              <w:t>4 Характеристика сети дорог, параметры дорожного движения и оценка качества содержания дорог</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13</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1.5 Анализ состава  парка транспортных средств и уровня автомобилизации в поселении</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16</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1.6 Характеристика работы транспортных средств общего пользования, включая анализ пассажиропотока.</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17</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1.7 Характеристика условий пешеходного и велосипедного передвижения</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17</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 xml:space="preserve">1.8 </w:t>
            </w:r>
            <w:r w:rsidRPr="00246AEE">
              <w:rPr>
                <w:rFonts w:ascii="Times New Roman" w:hAnsi="Times New Roman"/>
                <w:sz w:val="28"/>
                <w:szCs w:val="28"/>
              </w:rPr>
              <w:t>Характеристика движения грузовых транспортных средств, оценка работ транспортных средств коммунальных и дорожных служб, состояния инфраструктуры для данных транспортных средств</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18</w:t>
            </w:r>
          </w:p>
        </w:tc>
      </w:tr>
      <w:tr w:rsidR="005F02AD" w:rsidRPr="00246AEE" w:rsidTr="00C71673">
        <w:trPr>
          <w:trHeight w:val="345"/>
        </w:trPr>
        <w:tc>
          <w:tcPr>
            <w:tcW w:w="8647" w:type="dxa"/>
            <w:shd w:val="clear" w:color="auto" w:fill="FFFFFF"/>
          </w:tcPr>
          <w:p w:rsidR="005F02AD" w:rsidRPr="00246AEE" w:rsidRDefault="005F02AD" w:rsidP="00C71673">
            <w:pPr>
              <w:shd w:val="clear" w:color="auto" w:fill="FFFFFF"/>
              <w:spacing w:after="0" w:line="360" w:lineRule="auto"/>
              <w:jc w:val="both"/>
              <w:outlineLvl w:val="2"/>
              <w:rPr>
                <w:rFonts w:ascii="Times New Roman" w:hAnsi="Times New Roman"/>
                <w:sz w:val="28"/>
                <w:szCs w:val="28"/>
              </w:rPr>
            </w:pPr>
            <w:r w:rsidRPr="002042F5">
              <w:rPr>
                <w:rFonts w:ascii="Times New Roman" w:hAnsi="Times New Roman"/>
                <w:bCs/>
                <w:color w:val="000000"/>
                <w:sz w:val="28"/>
                <w:szCs w:val="28"/>
                <w:lang w:eastAsia="ru-RU"/>
              </w:rPr>
              <w:t>1.</w:t>
            </w:r>
            <w:r>
              <w:rPr>
                <w:rFonts w:ascii="Times New Roman" w:hAnsi="Times New Roman"/>
                <w:bCs/>
                <w:color w:val="000000"/>
                <w:sz w:val="28"/>
                <w:szCs w:val="28"/>
                <w:lang w:eastAsia="ru-RU"/>
              </w:rPr>
              <w:t>9</w:t>
            </w:r>
            <w:r w:rsidRPr="00246AEE">
              <w:rPr>
                <w:rFonts w:ascii="Times New Roman" w:hAnsi="Times New Roman"/>
                <w:sz w:val="28"/>
                <w:szCs w:val="28"/>
              </w:rPr>
              <w:t xml:space="preserve"> Анализ уровня безопасности дорожного движения</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18</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1.10</w:t>
            </w:r>
            <w:r w:rsidRPr="00246AEE">
              <w:rPr>
                <w:rFonts w:ascii="Times New Roman" w:hAnsi="Times New Roman"/>
                <w:sz w:val="28"/>
                <w:szCs w:val="28"/>
              </w:rPr>
              <w:t xml:space="preserve"> Оценка уровня негативного воздействия транспортной инфраструктуры на окружающую среду, безопасность и здоровье населения</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18</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 xml:space="preserve">1.11 </w:t>
            </w:r>
            <w:r w:rsidRPr="00246AEE">
              <w:rPr>
                <w:rFonts w:ascii="Times New Roman" w:hAnsi="Times New Roman"/>
                <w:sz w:val="28"/>
                <w:szCs w:val="28"/>
              </w:rPr>
              <w:t xml:space="preserve">Характеристика существующих условий и перспектив развития и размещения транспортной инфраструктуры </w:t>
            </w:r>
            <w:r>
              <w:rPr>
                <w:rFonts w:ascii="Times New Roman" w:hAnsi="Times New Roman"/>
                <w:sz w:val="28"/>
                <w:szCs w:val="28"/>
              </w:rPr>
              <w:t>Березанского</w:t>
            </w:r>
            <w:r w:rsidRPr="00246AEE">
              <w:rPr>
                <w:rFonts w:ascii="Times New Roman" w:hAnsi="Times New Roman"/>
                <w:sz w:val="28"/>
                <w:szCs w:val="28"/>
              </w:rPr>
              <w:t xml:space="preserve"> сельского поселения.</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19</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1.12</w:t>
            </w:r>
            <w:r w:rsidRPr="00246AEE">
              <w:rPr>
                <w:rFonts w:ascii="Times New Roman" w:hAnsi="Times New Roman"/>
                <w:b/>
                <w:i/>
                <w:sz w:val="28"/>
                <w:szCs w:val="28"/>
              </w:rPr>
              <w:t xml:space="preserve"> </w:t>
            </w:r>
            <w:r w:rsidRPr="00246AEE">
              <w:rPr>
                <w:rFonts w:ascii="Times New Roman" w:hAnsi="Times New Roman"/>
                <w:sz w:val="28"/>
                <w:szCs w:val="28"/>
              </w:rPr>
              <w:t xml:space="preserve">Оценка нормативно-правовой базы, необходимой для функционирования и развития транспортной инфраструктуры </w:t>
            </w:r>
            <w:r>
              <w:rPr>
                <w:rFonts w:ascii="Times New Roman" w:hAnsi="Times New Roman"/>
                <w:sz w:val="28"/>
                <w:szCs w:val="28"/>
              </w:rPr>
              <w:t>Березанского</w:t>
            </w:r>
            <w:r w:rsidRPr="00246AEE">
              <w:rPr>
                <w:rFonts w:ascii="Times New Roman" w:hAnsi="Times New Roman"/>
                <w:sz w:val="28"/>
                <w:szCs w:val="28"/>
              </w:rPr>
              <w:t xml:space="preserve"> сельского поселения </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20</w:t>
            </w:r>
          </w:p>
        </w:tc>
      </w:tr>
      <w:tr w:rsidR="005F02AD" w:rsidRPr="00246AEE" w:rsidTr="00C71673">
        <w:tc>
          <w:tcPr>
            <w:tcW w:w="8647" w:type="dxa"/>
            <w:shd w:val="clear" w:color="auto" w:fill="FFFFFF"/>
          </w:tcPr>
          <w:p w:rsidR="005F02AD" w:rsidRPr="00C56FB0" w:rsidRDefault="005F02AD" w:rsidP="00C71673">
            <w:pPr>
              <w:shd w:val="clear" w:color="auto" w:fill="FFFFFF"/>
              <w:autoSpaceDE w:val="0"/>
              <w:autoSpaceDN w:val="0"/>
              <w:adjustRightInd w:val="0"/>
              <w:spacing w:after="0" w:line="240" w:lineRule="auto"/>
              <w:contextualSpacing/>
              <w:jc w:val="both"/>
              <w:rPr>
                <w:rFonts w:ascii="Times New Roman" w:hAnsi="Times New Roman"/>
                <w:bCs/>
                <w:i/>
                <w:color w:val="000000"/>
                <w:sz w:val="28"/>
                <w:szCs w:val="28"/>
                <w:lang w:eastAsia="ru-RU"/>
              </w:rPr>
            </w:pPr>
            <w:r w:rsidRPr="003E02AA">
              <w:rPr>
                <w:rFonts w:ascii="Times New Roman" w:hAnsi="Times New Roman"/>
                <w:b/>
                <w:bCs/>
                <w:i/>
                <w:color w:val="000000"/>
                <w:sz w:val="28"/>
                <w:szCs w:val="28"/>
                <w:lang w:eastAsia="ru-RU"/>
              </w:rPr>
              <w:t>РАЗДЕЛ 2</w:t>
            </w:r>
            <w:r w:rsidRPr="00C56FB0">
              <w:rPr>
                <w:rFonts w:ascii="Times New Roman" w:hAnsi="Times New Roman"/>
                <w:bCs/>
                <w:i/>
                <w:color w:val="000000"/>
                <w:sz w:val="28"/>
                <w:szCs w:val="28"/>
                <w:lang w:eastAsia="ru-RU"/>
              </w:rPr>
              <w:t xml:space="preserve">. </w:t>
            </w:r>
            <w:r w:rsidRPr="00E80009">
              <w:rPr>
                <w:rFonts w:ascii="Times New Roman" w:hAnsi="Times New Roman"/>
                <w:bCs/>
                <w:color w:val="000000"/>
                <w:sz w:val="28"/>
                <w:szCs w:val="28"/>
                <w:lang w:eastAsia="ru-RU"/>
              </w:rPr>
              <w:t xml:space="preserve">Прогноз транспортного спроса, изменения объемов и характера передвижения населения и перевозок грузов на территории </w:t>
            </w:r>
            <w:r>
              <w:rPr>
                <w:rFonts w:ascii="Times New Roman" w:hAnsi="Times New Roman"/>
                <w:bCs/>
                <w:color w:val="000000"/>
                <w:sz w:val="28"/>
                <w:szCs w:val="28"/>
                <w:lang w:eastAsia="ru-RU"/>
              </w:rPr>
              <w:t xml:space="preserve">Березанского сельского поселения </w:t>
            </w:r>
            <w:r w:rsidRPr="00C56FB0">
              <w:rPr>
                <w:rFonts w:ascii="Times New Roman" w:hAnsi="Times New Roman"/>
                <w:bCs/>
                <w:i/>
                <w:color w:val="000000"/>
                <w:sz w:val="28"/>
                <w:szCs w:val="28"/>
                <w:lang w:eastAsia="ru-RU"/>
              </w:rPr>
              <w:t xml:space="preserve"> </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21</w:t>
            </w:r>
          </w:p>
        </w:tc>
      </w:tr>
      <w:tr w:rsidR="005F02AD" w:rsidRPr="00246AEE" w:rsidTr="00C71673">
        <w:tc>
          <w:tcPr>
            <w:tcW w:w="8647" w:type="dxa"/>
            <w:shd w:val="clear" w:color="auto" w:fill="FFFFFF"/>
          </w:tcPr>
          <w:p w:rsidR="005F02AD" w:rsidRPr="002042F5" w:rsidRDefault="005F02AD" w:rsidP="00C71673">
            <w:pPr>
              <w:shd w:val="clear" w:color="auto" w:fill="FFFFFF"/>
              <w:tabs>
                <w:tab w:val="left" w:pos="825"/>
              </w:tabs>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2.1 </w:t>
            </w:r>
            <w:r w:rsidRPr="00246AEE">
              <w:rPr>
                <w:rFonts w:ascii="Times New Roman" w:hAnsi="Times New Roman"/>
                <w:sz w:val="28"/>
                <w:szCs w:val="28"/>
              </w:rPr>
              <w:t>Прогноз социально-экономического и градостроительного развития поселения</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21</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2.2</w:t>
            </w:r>
            <w:r w:rsidRPr="00246AEE">
              <w:rPr>
                <w:rFonts w:ascii="Times New Roman" w:hAnsi="Times New Roman"/>
                <w:b/>
                <w:i/>
                <w:sz w:val="28"/>
                <w:szCs w:val="28"/>
              </w:rPr>
              <w:t xml:space="preserve"> </w:t>
            </w:r>
            <w:r w:rsidRPr="00246AEE">
              <w:rPr>
                <w:rFonts w:ascii="Times New Roman" w:hAnsi="Times New Roman"/>
                <w:sz w:val="28"/>
                <w:szCs w:val="28"/>
              </w:rPr>
              <w:t xml:space="preserve">Прогноз транспортного спроса </w:t>
            </w:r>
            <w:r>
              <w:rPr>
                <w:rFonts w:ascii="Times New Roman" w:hAnsi="Times New Roman"/>
                <w:sz w:val="28"/>
                <w:szCs w:val="28"/>
              </w:rPr>
              <w:t>Березанского</w:t>
            </w:r>
            <w:r w:rsidRPr="00246AEE">
              <w:rPr>
                <w:rFonts w:ascii="Times New Roman" w:hAnsi="Times New Roman"/>
                <w:sz w:val="28"/>
                <w:szCs w:val="28"/>
              </w:rPr>
              <w:t xml:space="preserve"> сельского поселения, объемов и характера передвижения населения и перевозок грузов по видам транспорта</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22</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sidRPr="002042F5">
              <w:rPr>
                <w:rFonts w:ascii="Times New Roman" w:hAnsi="Times New Roman"/>
                <w:bCs/>
                <w:color w:val="000000"/>
                <w:sz w:val="28"/>
                <w:szCs w:val="28"/>
                <w:lang w:eastAsia="ru-RU"/>
              </w:rPr>
              <w:t xml:space="preserve">2.3 </w:t>
            </w:r>
            <w:r w:rsidRPr="00246AEE">
              <w:rPr>
                <w:rFonts w:ascii="Times New Roman" w:hAnsi="Times New Roman"/>
                <w:sz w:val="28"/>
                <w:szCs w:val="28"/>
              </w:rPr>
              <w:t>Прогноз развития транспортной инфраструктуры по видам транспорта.</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23</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lastRenderedPageBreak/>
              <w:t>2.4</w:t>
            </w:r>
            <w:r w:rsidRPr="00246AEE">
              <w:rPr>
                <w:rFonts w:ascii="Times New Roman" w:hAnsi="Times New Roman"/>
                <w:sz w:val="28"/>
                <w:szCs w:val="28"/>
              </w:rPr>
              <w:t xml:space="preserve"> Прогноз развития дорожной сети.</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25</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 xml:space="preserve">2.5 </w:t>
            </w:r>
            <w:r w:rsidRPr="00246AEE">
              <w:rPr>
                <w:rFonts w:ascii="Times New Roman" w:hAnsi="Times New Roman"/>
                <w:sz w:val="28"/>
                <w:szCs w:val="28"/>
              </w:rPr>
              <w:t>Прогноз уровня автомобилизации, параметров дорожного движения.</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26</w:t>
            </w:r>
          </w:p>
        </w:tc>
      </w:tr>
      <w:tr w:rsidR="005F02AD" w:rsidRPr="00246AEE" w:rsidTr="00C71673">
        <w:tc>
          <w:tcPr>
            <w:tcW w:w="8647" w:type="dxa"/>
            <w:shd w:val="clear" w:color="auto" w:fill="FFFFFF"/>
          </w:tcPr>
          <w:p w:rsidR="005F02AD" w:rsidRPr="002042F5" w:rsidRDefault="005F02AD" w:rsidP="00C71673">
            <w:pPr>
              <w:shd w:val="clear" w:color="auto" w:fill="FFFFFF"/>
              <w:autoSpaceDE w:val="0"/>
              <w:autoSpaceDN w:val="0"/>
              <w:adjustRightInd w:val="0"/>
              <w:spacing w:after="0" w:line="240" w:lineRule="auto"/>
              <w:contextualSpacing/>
              <w:jc w:val="both"/>
              <w:rPr>
                <w:rFonts w:ascii="Times New Roman" w:hAnsi="Times New Roman"/>
                <w:bCs/>
                <w:color w:val="000000"/>
                <w:sz w:val="28"/>
                <w:szCs w:val="28"/>
                <w:lang w:eastAsia="ru-RU"/>
              </w:rPr>
            </w:pPr>
            <w:r>
              <w:rPr>
                <w:rFonts w:ascii="Times New Roman" w:hAnsi="Times New Roman"/>
                <w:bCs/>
                <w:color w:val="000000"/>
                <w:sz w:val="28"/>
                <w:szCs w:val="28"/>
                <w:lang w:eastAsia="ru-RU"/>
              </w:rPr>
              <w:t>2.6</w:t>
            </w:r>
            <w:r w:rsidRPr="00246AEE">
              <w:rPr>
                <w:rFonts w:ascii="Times New Roman" w:hAnsi="Times New Roman"/>
                <w:b/>
                <w:i/>
                <w:sz w:val="28"/>
                <w:szCs w:val="28"/>
              </w:rPr>
              <w:t xml:space="preserve"> </w:t>
            </w:r>
            <w:r w:rsidRPr="00246AEE">
              <w:rPr>
                <w:rFonts w:ascii="Times New Roman" w:hAnsi="Times New Roman"/>
                <w:sz w:val="28"/>
                <w:szCs w:val="28"/>
              </w:rPr>
              <w:t>Прогноз показателей безопасного дорожного движения.</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26</w:t>
            </w:r>
          </w:p>
        </w:tc>
      </w:tr>
      <w:tr w:rsidR="005F02AD" w:rsidRPr="00246AEE" w:rsidTr="00C71673">
        <w:tc>
          <w:tcPr>
            <w:tcW w:w="8647" w:type="dxa"/>
            <w:shd w:val="clear" w:color="auto" w:fill="FFFFFF"/>
          </w:tcPr>
          <w:p w:rsidR="005F02AD" w:rsidRDefault="005F02AD" w:rsidP="00C71673">
            <w:pPr>
              <w:spacing w:after="0" w:line="240" w:lineRule="auto"/>
              <w:outlineLvl w:val="2"/>
              <w:rPr>
                <w:rFonts w:ascii="Times New Roman" w:hAnsi="Times New Roman"/>
                <w:bCs/>
                <w:color w:val="000000"/>
                <w:sz w:val="28"/>
                <w:szCs w:val="28"/>
                <w:lang w:eastAsia="ru-RU"/>
              </w:rPr>
            </w:pPr>
            <w:r>
              <w:rPr>
                <w:rFonts w:ascii="Times New Roman" w:hAnsi="Times New Roman"/>
                <w:bCs/>
                <w:color w:val="000000"/>
                <w:sz w:val="28"/>
                <w:szCs w:val="28"/>
                <w:lang w:eastAsia="ru-RU"/>
              </w:rPr>
              <w:t xml:space="preserve">2.7 </w:t>
            </w:r>
            <w:r w:rsidRPr="00E33A09">
              <w:rPr>
                <w:rFonts w:ascii="Times New Roman" w:hAnsi="Times New Roman"/>
                <w:bCs/>
                <w:color w:val="000000"/>
                <w:sz w:val="28"/>
                <w:szCs w:val="28"/>
                <w:lang w:eastAsia="ru-RU"/>
              </w:rPr>
              <w:t>Прогноз негативного  воздействия транспортной  инфраструктуры на  окружающую среду и  здоровья населения.</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30</w:t>
            </w:r>
          </w:p>
        </w:tc>
      </w:tr>
      <w:tr w:rsidR="005F02AD" w:rsidRPr="00246AEE" w:rsidTr="00C71673">
        <w:tc>
          <w:tcPr>
            <w:tcW w:w="8647" w:type="dxa"/>
            <w:shd w:val="clear" w:color="auto" w:fill="FFFFFF"/>
          </w:tcPr>
          <w:p w:rsidR="005F02AD" w:rsidRPr="00C56FB0" w:rsidRDefault="005F02AD" w:rsidP="00C71673">
            <w:pPr>
              <w:shd w:val="clear" w:color="auto" w:fill="FFFFFF"/>
              <w:autoSpaceDE w:val="0"/>
              <w:autoSpaceDN w:val="0"/>
              <w:adjustRightInd w:val="0"/>
              <w:spacing w:after="0" w:line="240" w:lineRule="auto"/>
              <w:contextualSpacing/>
              <w:jc w:val="both"/>
              <w:rPr>
                <w:rFonts w:ascii="Times New Roman" w:hAnsi="Times New Roman"/>
                <w:bCs/>
                <w:i/>
                <w:color w:val="000000"/>
                <w:sz w:val="28"/>
                <w:szCs w:val="28"/>
                <w:lang w:eastAsia="ru-RU"/>
              </w:rPr>
            </w:pPr>
            <w:r w:rsidRPr="003E02AA">
              <w:rPr>
                <w:rFonts w:ascii="Times New Roman" w:hAnsi="Times New Roman"/>
                <w:b/>
                <w:bCs/>
                <w:i/>
                <w:color w:val="000000"/>
                <w:sz w:val="28"/>
                <w:szCs w:val="28"/>
                <w:lang w:eastAsia="ru-RU"/>
              </w:rPr>
              <w:t>РАЗДЕЛ 3.</w:t>
            </w:r>
            <w:r w:rsidRPr="00C56FB0">
              <w:rPr>
                <w:rFonts w:ascii="Times New Roman" w:hAnsi="Times New Roman"/>
                <w:bCs/>
                <w:i/>
                <w:color w:val="000000"/>
                <w:sz w:val="28"/>
                <w:szCs w:val="28"/>
                <w:lang w:eastAsia="ru-RU"/>
              </w:rPr>
              <w:t xml:space="preserve"> </w:t>
            </w:r>
            <w:r>
              <w:rPr>
                <w:rFonts w:ascii="Times New Roman" w:hAnsi="Times New Roman"/>
                <w:bCs/>
                <w:color w:val="000000"/>
                <w:sz w:val="28"/>
                <w:szCs w:val="28"/>
                <w:lang w:eastAsia="ru-RU"/>
              </w:rPr>
              <w:t xml:space="preserve">Принципиальные варианты </w:t>
            </w:r>
            <w:r w:rsidRPr="00E80009">
              <w:rPr>
                <w:rFonts w:ascii="Times New Roman" w:hAnsi="Times New Roman"/>
                <w:bCs/>
                <w:color w:val="000000"/>
                <w:sz w:val="28"/>
                <w:szCs w:val="28"/>
                <w:lang w:eastAsia="ru-RU"/>
              </w:rPr>
              <w:t>развития</w:t>
            </w:r>
            <w:r>
              <w:rPr>
                <w:rFonts w:ascii="Times New Roman" w:hAnsi="Times New Roman"/>
                <w:bCs/>
                <w:color w:val="000000"/>
                <w:sz w:val="28"/>
                <w:szCs w:val="28"/>
                <w:lang w:eastAsia="ru-RU"/>
              </w:rPr>
              <w:t xml:space="preserve"> транспортной инфраструктуры </w:t>
            </w:r>
            <w:r w:rsidRPr="00E80009">
              <w:rPr>
                <w:rFonts w:ascii="Times New Roman" w:hAnsi="Times New Roman"/>
                <w:bCs/>
                <w:color w:val="000000"/>
                <w:sz w:val="28"/>
                <w:szCs w:val="28"/>
                <w:lang w:eastAsia="ru-RU"/>
              </w:rPr>
              <w:t>и их укрупненная оценка по целевым показателям (индикаторам) развития транспортной инфраструктуры с последующим выбором предлагаемого к реализации варианта</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31</w:t>
            </w:r>
          </w:p>
        </w:tc>
      </w:tr>
      <w:tr w:rsidR="005F02AD" w:rsidRPr="00246AEE" w:rsidTr="00C71673">
        <w:tc>
          <w:tcPr>
            <w:tcW w:w="8647" w:type="dxa"/>
            <w:shd w:val="clear" w:color="auto" w:fill="FFFFFF"/>
          </w:tcPr>
          <w:p w:rsidR="005F02AD" w:rsidRPr="00C56FB0" w:rsidRDefault="005F02AD" w:rsidP="00C71673">
            <w:pPr>
              <w:shd w:val="clear" w:color="auto" w:fill="FFFFFF"/>
              <w:autoSpaceDE w:val="0"/>
              <w:autoSpaceDN w:val="0"/>
              <w:adjustRightInd w:val="0"/>
              <w:spacing w:after="0" w:line="240" w:lineRule="auto"/>
              <w:contextualSpacing/>
              <w:jc w:val="both"/>
              <w:rPr>
                <w:rFonts w:ascii="Times New Roman" w:hAnsi="Times New Roman"/>
                <w:i/>
                <w:sz w:val="28"/>
                <w:szCs w:val="28"/>
              </w:rPr>
            </w:pPr>
            <w:r w:rsidRPr="003E02AA">
              <w:rPr>
                <w:rFonts w:ascii="Times New Roman" w:hAnsi="Times New Roman"/>
                <w:b/>
                <w:i/>
                <w:sz w:val="28"/>
                <w:szCs w:val="28"/>
              </w:rPr>
              <w:t>РАЗДЕЛ 4</w:t>
            </w:r>
            <w:r w:rsidRPr="00C56FB0">
              <w:rPr>
                <w:rFonts w:ascii="Times New Roman" w:hAnsi="Times New Roman"/>
                <w:i/>
                <w:sz w:val="28"/>
                <w:szCs w:val="28"/>
              </w:rPr>
              <w:t xml:space="preserve">. </w:t>
            </w:r>
            <w:r w:rsidRPr="00E80009">
              <w:rPr>
                <w:rFonts w:ascii="Times New Roman" w:hAnsi="Times New Roman"/>
                <w:sz w:val="28"/>
                <w:szCs w:val="28"/>
              </w:rPr>
              <w:t>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 те</w:t>
            </w:r>
            <w:r>
              <w:rPr>
                <w:rFonts w:ascii="Times New Roman" w:hAnsi="Times New Roman"/>
                <w:sz w:val="28"/>
                <w:szCs w:val="28"/>
              </w:rPr>
              <w:t xml:space="preserve">хнико-экономических параметров объектов транспорта, </w:t>
            </w:r>
            <w:r w:rsidRPr="00E80009">
              <w:rPr>
                <w:rFonts w:ascii="Times New Roman" w:hAnsi="Times New Roman"/>
                <w:sz w:val="28"/>
                <w:szCs w:val="28"/>
              </w:rPr>
              <w:t>очередность реализации мероприятий (инвестиционных проектов)</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32</w:t>
            </w:r>
          </w:p>
        </w:tc>
      </w:tr>
      <w:tr w:rsidR="005F02AD" w:rsidRPr="00246AEE" w:rsidTr="00C71673">
        <w:tc>
          <w:tcPr>
            <w:tcW w:w="8647" w:type="dxa"/>
            <w:shd w:val="clear" w:color="auto" w:fill="FFFFFF"/>
          </w:tcPr>
          <w:p w:rsidR="005F02AD" w:rsidRPr="00C56FB0" w:rsidRDefault="005F02AD" w:rsidP="00C71673">
            <w:pPr>
              <w:shd w:val="clear" w:color="auto" w:fill="FFFFFF"/>
              <w:autoSpaceDE w:val="0"/>
              <w:autoSpaceDN w:val="0"/>
              <w:adjustRightInd w:val="0"/>
              <w:spacing w:after="0" w:line="240" w:lineRule="auto"/>
              <w:contextualSpacing/>
              <w:jc w:val="both"/>
              <w:rPr>
                <w:rFonts w:ascii="Times New Roman" w:hAnsi="Times New Roman"/>
                <w:i/>
                <w:sz w:val="28"/>
                <w:szCs w:val="28"/>
              </w:rPr>
            </w:pPr>
            <w:r w:rsidRPr="003E02AA">
              <w:rPr>
                <w:rFonts w:ascii="Times New Roman" w:hAnsi="Times New Roman"/>
                <w:b/>
                <w:i/>
                <w:sz w:val="28"/>
                <w:szCs w:val="28"/>
              </w:rPr>
              <w:t>РАЗДЕЛ 5</w:t>
            </w:r>
            <w:r>
              <w:rPr>
                <w:rFonts w:ascii="Times New Roman" w:hAnsi="Times New Roman"/>
                <w:i/>
                <w:sz w:val="28"/>
                <w:szCs w:val="28"/>
              </w:rPr>
              <w:t xml:space="preserve">. </w:t>
            </w:r>
            <w:r w:rsidRPr="00E80009">
              <w:rPr>
                <w:rFonts w:ascii="Times New Roman" w:hAnsi="Times New Roman"/>
                <w:sz w:val="28"/>
                <w:szCs w:val="28"/>
              </w:rPr>
              <w:t>Оценка объемов и источников финансирования мероприятий (инвестиционных проектов) по проектированию, строительству, реконструкции объектов транспортной инфраструкт</w:t>
            </w:r>
            <w:r>
              <w:rPr>
                <w:rFonts w:ascii="Times New Roman" w:hAnsi="Times New Roman"/>
                <w:sz w:val="28"/>
                <w:szCs w:val="28"/>
              </w:rPr>
              <w:t xml:space="preserve">уры предлагаемого к реализации варианта развития </w:t>
            </w:r>
            <w:r w:rsidRPr="00E80009">
              <w:rPr>
                <w:rFonts w:ascii="Times New Roman" w:hAnsi="Times New Roman"/>
                <w:sz w:val="28"/>
                <w:szCs w:val="28"/>
              </w:rPr>
              <w:t>транспортной инфраструктуры</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34</w:t>
            </w:r>
          </w:p>
        </w:tc>
      </w:tr>
      <w:tr w:rsidR="005F02AD" w:rsidRPr="00246AEE" w:rsidTr="00C71673">
        <w:tc>
          <w:tcPr>
            <w:tcW w:w="8647" w:type="dxa"/>
            <w:shd w:val="clear" w:color="auto" w:fill="FFFFFF"/>
          </w:tcPr>
          <w:p w:rsidR="005F02AD" w:rsidRPr="00C56FB0" w:rsidRDefault="005F02AD" w:rsidP="00C71673">
            <w:pPr>
              <w:shd w:val="clear" w:color="auto" w:fill="FFFFFF"/>
              <w:autoSpaceDE w:val="0"/>
              <w:autoSpaceDN w:val="0"/>
              <w:adjustRightInd w:val="0"/>
              <w:spacing w:after="0" w:line="240" w:lineRule="auto"/>
              <w:contextualSpacing/>
              <w:jc w:val="both"/>
              <w:rPr>
                <w:rFonts w:ascii="Times New Roman" w:hAnsi="Times New Roman"/>
                <w:i/>
                <w:sz w:val="28"/>
                <w:szCs w:val="28"/>
              </w:rPr>
            </w:pPr>
            <w:r w:rsidRPr="003E02AA">
              <w:rPr>
                <w:rFonts w:ascii="Times New Roman" w:hAnsi="Times New Roman"/>
                <w:b/>
                <w:i/>
                <w:sz w:val="28"/>
                <w:szCs w:val="28"/>
              </w:rPr>
              <w:t>РАЗДЕЛ 6</w:t>
            </w:r>
            <w:r>
              <w:rPr>
                <w:rFonts w:ascii="Times New Roman" w:hAnsi="Times New Roman"/>
                <w:i/>
                <w:sz w:val="28"/>
                <w:szCs w:val="28"/>
              </w:rPr>
              <w:t xml:space="preserve">. </w:t>
            </w:r>
            <w:r>
              <w:rPr>
                <w:rFonts w:ascii="Times New Roman" w:hAnsi="Times New Roman"/>
                <w:sz w:val="28"/>
                <w:szCs w:val="28"/>
              </w:rPr>
              <w:t xml:space="preserve">Оценка эффективности мероприятий </w:t>
            </w:r>
            <w:r w:rsidRPr="00995D27">
              <w:rPr>
                <w:rFonts w:ascii="Times New Roman" w:hAnsi="Times New Roman"/>
                <w:sz w:val="28"/>
                <w:szCs w:val="28"/>
              </w:rPr>
              <w:t xml:space="preserve">(инвестиционных проектов) </w:t>
            </w:r>
            <w:r>
              <w:rPr>
                <w:rFonts w:ascii="Times New Roman" w:hAnsi="Times New Roman"/>
                <w:sz w:val="28"/>
                <w:szCs w:val="28"/>
              </w:rPr>
              <w:t>по проектированию</w:t>
            </w:r>
            <w:r w:rsidRPr="00995D27">
              <w:rPr>
                <w:rFonts w:ascii="Times New Roman" w:hAnsi="Times New Roman"/>
                <w:sz w:val="28"/>
                <w:szCs w:val="28"/>
              </w:rPr>
              <w:t>, строительству, реконструкции о</w:t>
            </w:r>
            <w:r>
              <w:rPr>
                <w:rFonts w:ascii="Times New Roman" w:hAnsi="Times New Roman"/>
                <w:sz w:val="28"/>
                <w:szCs w:val="28"/>
              </w:rPr>
              <w:t xml:space="preserve">бъектов транспортной инфраструктуры предлагаемого к реализации варианта развития транспортной </w:t>
            </w:r>
            <w:r w:rsidRPr="00995D27">
              <w:rPr>
                <w:rFonts w:ascii="Times New Roman" w:hAnsi="Times New Roman"/>
                <w:sz w:val="28"/>
                <w:szCs w:val="28"/>
              </w:rPr>
              <w:t>инфраструктуры</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35</w:t>
            </w:r>
          </w:p>
        </w:tc>
      </w:tr>
      <w:tr w:rsidR="005F02AD" w:rsidRPr="00246AEE" w:rsidTr="00C71673">
        <w:tc>
          <w:tcPr>
            <w:tcW w:w="8647" w:type="dxa"/>
            <w:shd w:val="clear" w:color="auto" w:fill="FFFFFF"/>
          </w:tcPr>
          <w:p w:rsidR="005F02AD" w:rsidRPr="00C56FB0" w:rsidRDefault="005F02AD" w:rsidP="00C71673">
            <w:pPr>
              <w:shd w:val="clear" w:color="auto" w:fill="FFFFFF"/>
              <w:autoSpaceDE w:val="0"/>
              <w:autoSpaceDN w:val="0"/>
              <w:adjustRightInd w:val="0"/>
              <w:spacing w:after="0" w:line="240" w:lineRule="auto"/>
              <w:contextualSpacing/>
              <w:jc w:val="both"/>
              <w:rPr>
                <w:rFonts w:ascii="Times New Roman" w:hAnsi="Times New Roman"/>
                <w:i/>
                <w:sz w:val="28"/>
                <w:szCs w:val="28"/>
              </w:rPr>
            </w:pPr>
            <w:r w:rsidRPr="003E02AA">
              <w:rPr>
                <w:rFonts w:ascii="Times New Roman" w:hAnsi="Times New Roman"/>
                <w:b/>
                <w:i/>
                <w:sz w:val="28"/>
                <w:szCs w:val="28"/>
              </w:rPr>
              <w:t>РАЗДЕЛ 7</w:t>
            </w:r>
            <w:r>
              <w:rPr>
                <w:rFonts w:ascii="Times New Roman" w:hAnsi="Times New Roman"/>
                <w:i/>
                <w:sz w:val="28"/>
                <w:szCs w:val="28"/>
              </w:rPr>
              <w:t xml:space="preserve">. </w:t>
            </w:r>
            <w:r w:rsidRPr="00995D27">
              <w:rPr>
                <w:rFonts w:ascii="Times New Roman" w:hAnsi="Times New Roman"/>
                <w:sz w:val="28"/>
                <w:szCs w:val="28"/>
              </w:rPr>
              <w:t>Пр</w:t>
            </w:r>
            <w:r>
              <w:rPr>
                <w:rFonts w:ascii="Times New Roman" w:hAnsi="Times New Roman"/>
                <w:sz w:val="28"/>
                <w:szCs w:val="28"/>
              </w:rPr>
              <w:t xml:space="preserve">едложения по институциональным </w:t>
            </w:r>
            <w:r w:rsidRPr="00995D27">
              <w:rPr>
                <w:rFonts w:ascii="Times New Roman" w:hAnsi="Times New Roman"/>
                <w:sz w:val="28"/>
                <w:szCs w:val="28"/>
              </w:rPr>
              <w:t>преобразования</w:t>
            </w:r>
            <w:r>
              <w:rPr>
                <w:rFonts w:ascii="Times New Roman" w:hAnsi="Times New Roman"/>
                <w:sz w:val="28"/>
                <w:szCs w:val="28"/>
              </w:rPr>
              <w:t xml:space="preserve">м, совершенствованию правового и информационного обеспечения </w:t>
            </w:r>
            <w:r w:rsidRPr="00995D27">
              <w:rPr>
                <w:rFonts w:ascii="Times New Roman" w:hAnsi="Times New Roman"/>
                <w:sz w:val="28"/>
                <w:szCs w:val="28"/>
              </w:rPr>
              <w:t>деятельности в сфере проектирования</w:t>
            </w:r>
            <w:r>
              <w:rPr>
                <w:rFonts w:ascii="Times New Roman" w:hAnsi="Times New Roman"/>
                <w:sz w:val="28"/>
                <w:szCs w:val="28"/>
              </w:rPr>
              <w:t xml:space="preserve">, строительства, реконструкции </w:t>
            </w:r>
            <w:r w:rsidRPr="00995D27">
              <w:rPr>
                <w:rFonts w:ascii="Times New Roman" w:hAnsi="Times New Roman"/>
                <w:sz w:val="28"/>
                <w:szCs w:val="28"/>
              </w:rPr>
              <w:t>объектов транспортной инфраструктуры на территории поселения</w:t>
            </w:r>
          </w:p>
        </w:tc>
        <w:tc>
          <w:tcPr>
            <w:tcW w:w="1418" w:type="dxa"/>
            <w:shd w:val="clear" w:color="auto" w:fill="FFFFFF"/>
            <w:vAlign w:val="center"/>
          </w:tcPr>
          <w:p w:rsidR="005F02AD" w:rsidRPr="009B5571" w:rsidRDefault="005F02AD" w:rsidP="00C71673">
            <w:pPr>
              <w:shd w:val="clear" w:color="auto" w:fill="FFFFFF"/>
              <w:autoSpaceDE w:val="0"/>
              <w:autoSpaceDN w:val="0"/>
              <w:adjustRightInd w:val="0"/>
              <w:spacing w:after="0" w:line="240" w:lineRule="auto"/>
              <w:contextualSpacing/>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t>37</w:t>
            </w:r>
          </w:p>
        </w:tc>
      </w:tr>
    </w:tbl>
    <w:p w:rsidR="005F02AD" w:rsidRDefault="005F02AD" w:rsidP="005F02AD">
      <w:pPr>
        <w:spacing w:after="150" w:line="360" w:lineRule="auto"/>
        <w:jc w:val="center"/>
        <w:rPr>
          <w:rFonts w:ascii="Times New Roman" w:hAnsi="Times New Roman"/>
          <w:b/>
          <w:bCs/>
          <w:color w:val="242424"/>
          <w:sz w:val="28"/>
          <w:szCs w:val="28"/>
          <w:lang w:eastAsia="ru-RU"/>
        </w:rPr>
      </w:pPr>
    </w:p>
    <w:p w:rsidR="005F02AD" w:rsidRDefault="005F02AD" w:rsidP="005F02AD">
      <w:pPr>
        <w:spacing w:after="150" w:line="360" w:lineRule="auto"/>
        <w:jc w:val="center"/>
        <w:rPr>
          <w:rFonts w:ascii="Times New Roman" w:hAnsi="Times New Roman"/>
          <w:b/>
          <w:bCs/>
          <w:color w:val="242424"/>
          <w:sz w:val="28"/>
          <w:szCs w:val="28"/>
          <w:lang w:eastAsia="ru-RU"/>
        </w:rPr>
      </w:pPr>
    </w:p>
    <w:p w:rsidR="005F02AD" w:rsidRDefault="005F02AD" w:rsidP="005F02AD">
      <w:pPr>
        <w:spacing w:after="150" w:line="360" w:lineRule="auto"/>
        <w:jc w:val="center"/>
        <w:rPr>
          <w:rFonts w:ascii="Times New Roman" w:hAnsi="Times New Roman"/>
          <w:b/>
          <w:bCs/>
          <w:color w:val="242424"/>
          <w:sz w:val="28"/>
          <w:szCs w:val="28"/>
          <w:lang w:eastAsia="ru-RU"/>
        </w:rPr>
      </w:pPr>
    </w:p>
    <w:p w:rsidR="005F02AD" w:rsidRDefault="005F02AD" w:rsidP="005F02AD">
      <w:pPr>
        <w:spacing w:after="150" w:line="240" w:lineRule="auto"/>
        <w:jc w:val="center"/>
        <w:rPr>
          <w:rFonts w:ascii="Times New Roman" w:hAnsi="Times New Roman"/>
          <w:b/>
          <w:bCs/>
          <w:i/>
          <w:color w:val="000000"/>
          <w:sz w:val="28"/>
          <w:szCs w:val="28"/>
          <w:lang w:eastAsia="ru-RU"/>
        </w:rPr>
      </w:pPr>
    </w:p>
    <w:p w:rsidR="005F02AD" w:rsidRDefault="005F02AD" w:rsidP="005F02AD">
      <w:pPr>
        <w:spacing w:after="150" w:line="240" w:lineRule="auto"/>
        <w:jc w:val="center"/>
        <w:rPr>
          <w:rFonts w:ascii="Times New Roman" w:hAnsi="Times New Roman"/>
          <w:b/>
          <w:bCs/>
          <w:i/>
          <w:color w:val="000000"/>
          <w:sz w:val="28"/>
          <w:szCs w:val="28"/>
          <w:lang w:eastAsia="ru-RU"/>
        </w:rPr>
      </w:pPr>
    </w:p>
    <w:p w:rsidR="005F02AD" w:rsidRDefault="005F02AD" w:rsidP="005F02AD">
      <w:pPr>
        <w:spacing w:after="150" w:line="240" w:lineRule="auto"/>
        <w:jc w:val="center"/>
        <w:rPr>
          <w:rFonts w:ascii="Times New Roman" w:hAnsi="Times New Roman"/>
          <w:b/>
          <w:bCs/>
          <w:i/>
          <w:color w:val="000000"/>
          <w:sz w:val="28"/>
          <w:szCs w:val="28"/>
          <w:lang w:eastAsia="ru-RU"/>
        </w:rPr>
      </w:pPr>
    </w:p>
    <w:p w:rsidR="005F02AD" w:rsidRDefault="005F02AD" w:rsidP="005F02AD">
      <w:pPr>
        <w:spacing w:after="150" w:line="240" w:lineRule="auto"/>
        <w:jc w:val="center"/>
        <w:rPr>
          <w:rFonts w:ascii="Times New Roman" w:hAnsi="Times New Roman"/>
          <w:b/>
          <w:bCs/>
          <w:i/>
          <w:color w:val="000000"/>
          <w:sz w:val="28"/>
          <w:szCs w:val="28"/>
          <w:lang w:eastAsia="ru-RU"/>
        </w:rPr>
      </w:pPr>
    </w:p>
    <w:p w:rsidR="005F02AD" w:rsidRDefault="005F02AD" w:rsidP="005F02AD">
      <w:pPr>
        <w:spacing w:after="150" w:line="240" w:lineRule="auto"/>
        <w:jc w:val="center"/>
        <w:rPr>
          <w:rFonts w:ascii="Times New Roman" w:hAnsi="Times New Roman"/>
          <w:b/>
          <w:bCs/>
          <w:i/>
          <w:color w:val="000000"/>
          <w:sz w:val="28"/>
          <w:szCs w:val="28"/>
          <w:lang w:eastAsia="ru-RU"/>
        </w:rPr>
      </w:pPr>
    </w:p>
    <w:p w:rsidR="005F02AD" w:rsidRDefault="005F02AD" w:rsidP="005F02AD">
      <w:pPr>
        <w:spacing w:after="150" w:line="240" w:lineRule="auto"/>
        <w:jc w:val="center"/>
        <w:rPr>
          <w:rFonts w:ascii="Times New Roman" w:hAnsi="Times New Roman"/>
          <w:b/>
          <w:bCs/>
          <w:i/>
          <w:color w:val="000000"/>
          <w:sz w:val="28"/>
          <w:szCs w:val="28"/>
          <w:lang w:eastAsia="ru-RU"/>
        </w:rPr>
      </w:pPr>
    </w:p>
    <w:p w:rsidR="005F02AD" w:rsidRDefault="005F02AD" w:rsidP="005F02AD">
      <w:pPr>
        <w:spacing w:after="150" w:line="240" w:lineRule="auto"/>
        <w:jc w:val="center"/>
        <w:rPr>
          <w:rFonts w:ascii="Times New Roman" w:hAnsi="Times New Roman"/>
          <w:b/>
          <w:bCs/>
          <w:i/>
          <w:color w:val="000000"/>
          <w:sz w:val="28"/>
          <w:szCs w:val="28"/>
          <w:lang w:eastAsia="ru-RU"/>
        </w:rPr>
      </w:pPr>
    </w:p>
    <w:p w:rsidR="005F02AD" w:rsidRDefault="005F02AD" w:rsidP="005F02AD">
      <w:pPr>
        <w:spacing w:after="150" w:line="240" w:lineRule="auto"/>
        <w:jc w:val="center"/>
        <w:rPr>
          <w:rFonts w:ascii="Times New Roman" w:hAnsi="Times New Roman"/>
          <w:b/>
          <w:bCs/>
          <w:i/>
          <w:color w:val="000000"/>
          <w:sz w:val="28"/>
          <w:szCs w:val="28"/>
          <w:lang w:eastAsia="ru-RU"/>
        </w:rPr>
      </w:pPr>
    </w:p>
    <w:p w:rsidR="005F02AD" w:rsidRPr="008274EF" w:rsidRDefault="005F02AD" w:rsidP="005F02AD">
      <w:pPr>
        <w:spacing w:after="0" w:line="240" w:lineRule="auto"/>
        <w:jc w:val="center"/>
        <w:rPr>
          <w:rFonts w:ascii="Times New Roman" w:hAnsi="Times New Roman"/>
          <w:b/>
          <w:bCs/>
          <w:i/>
          <w:color w:val="000000"/>
          <w:sz w:val="28"/>
          <w:szCs w:val="28"/>
          <w:lang w:eastAsia="ru-RU"/>
        </w:rPr>
      </w:pPr>
      <w:r w:rsidRPr="008274EF">
        <w:rPr>
          <w:rFonts w:ascii="Times New Roman" w:hAnsi="Times New Roman"/>
          <w:b/>
          <w:bCs/>
          <w:i/>
          <w:color w:val="000000"/>
          <w:sz w:val="28"/>
          <w:szCs w:val="28"/>
          <w:lang w:eastAsia="ru-RU"/>
        </w:rPr>
        <w:lastRenderedPageBreak/>
        <w:t>ВВЕДЕНИЕ</w:t>
      </w:r>
    </w:p>
    <w:p w:rsidR="005F02AD" w:rsidRPr="008274EF" w:rsidRDefault="005F02AD" w:rsidP="005F02AD">
      <w:pPr>
        <w:spacing w:after="0" w:line="240" w:lineRule="auto"/>
        <w:ind w:left="260" w:firstLine="708"/>
        <w:jc w:val="both"/>
        <w:rPr>
          <w:rFonts w:ascii="Times New Roman" w:hAnsi="Times New Roman"/>
          <w:sz w:val="28"/>
          <w:szCs w:val="28"/>
        </w:rPr>
      </w:pPr>
      <w:r w:rsidRPr="008274EF">
        <w:rPr>
          <w:rFonts w:ascii="Times New Roman" w:hAnsi="Times New Roman"/>
          <w:sz w:val="28"/>
          <w:szCs w:val="28"/>
        </w:rPr>
        <w:t>Одним из основополагающих условий развития поселения является комплексное развитие транспортной инфраструктуры. Этапом, предшествующим разработке основных мероприятий Программы, является проведение анализа и оценка социально-экономического и территориального развития муниципального образования.</w:t>
      </w:r>
    </w:p>
    <w:p w:rsidR="005F02AD" w:rsidRPr="008274EF" w:rsidRDefault="005F02AD" w:rsidP="005F02AD">
      <w:pPr>
        <w:spacing w:after="0" w:line="240" w:lineRule="auto"/>
        <w:rPr>
          <w:rFonts w:ascii="Times New Roman" w:hAnsi="Times New Roman"/>
          <w:sz w:val="28"/>
          <w:szCs w:val="28"/>
        </w:rPr>
      </w:pPr>
    </w:p>
    <w:p w:rsidR="005F02AD" w:rsidRPr="008274EF" w:rsidRDefault="005F02AD" w:rsidP="005F02AD">
      <w:pPr>
        <w:spacing w:after="0" w:line="240" w:lineRule="auto"/>
        <w:ind w:left="260" w:firstLine="708"/>
        <w:jc w:val="both"/>
        <w:rPr>
          <w:rFonts w:ascii="Times New Roman" w:hAnsi="Times New Roman"/>
          <w:sz w:val="28"/>
          <w:szCs w:val="28"/>
        </w:rPr>
      </w:pPr>
      <w:r w:rsidRPr="008274EF">
        <w:rPr>
          <w:rFonts w:ascii="Times New Roman" w:hAnsi="Times New Roman"/>
          <w:sz w:val="28"/>
          <w:szCs w:val="28"/>
        </w:rPr>
        <w:t>Анализ и оценка социально-экономического и территориального развития муниципального образования, а также прогноз его развития проводится по следующим направлениям:</w:t>
      </w:r>
    </w:p>
    <w:p w:rsidR="005F02AD" w:rsidRPr="008274EF" w:rsidRDefault="005F02AD" w:rsidP="005F02AD">
      <w:pPr>
        <w:spacing w:after="0" w:line="240" w:lineRule="auto"/>
        <w:rPr>
          <w:rFonts w:ascii="Times New Roman" w:hAnsi="Times New Roman"/>
          <w:sz w:val="28"/>
          <w:szCs w:val="28"/>
        </w:rPr>
      </w:pPr>
    </w:p>
    <w:p w:rsidR="005F02AD" w:rsidRPr="008274EF" w:rsidRDefault="005F02AD" w:rsidP="003F1D73">
      <w:pPr>
        <w:numPr>
          <w:ilvl w:val="0"/>
          <w:numId w:val="29"/>
        </w:numPr>
        <w:tabs>
          <w:tab w:val="left" w:pos="1340"/>
        </w:tabs>
        <w:spacing w:after="0" w:line="240" w:lineRule="auto"/>
        <w:ind w:left="1340" w:firstLine="680"/>
        <w:rPr>
          <w:rFonts w:ascii="Times New Roman" w:hAnsi="Times New Roman"/>
          <w:sz w:val="28"/>
          <w:szCs w:val="28"/>
        </w:rPr>
      </w:pPr>
      <w:r w:rsidRPr="008274EF">
        <w:rPr>
          <w:rFonts w:ascii="Times New Roman" w:hAnsi="Times New Roman"/>
          <w:sz w:val="28"/>
          <w:szCs w:val="28"/>
        </w:rPr>
        <w:t>демографическое развитие;</w:t>
      </w:r>
    </w:p>
    <w:p w:rsidR="005F02AD" w:rsidRPr="008274EF" w:rsidRDefault="005F02AD" w:rsidP="005F02AD">
      <w:pPr>
        <w:spacing w:after="0" w:line="240" w:lineRule="auto"/>
        <w:rPr>
          <w:rFonts w:ascii="Times New Roman" w:hAnsi="Times New Roman"/>
          <w:sz w:val="28"/>
          <w:szCs w:val="28"/>
        </w:rPr>
      </w:pPr>
    </w:p>
    <w:p w:rsidR="005F02AD" w:rsidRPr="008274EF" w:rsidRDefault="005F02AD" w:rsidP="003F1D73">
      <w:pPr>
        <w:numPr>
          <w:ilvl w:val="0"/>
          <w:numId w:val="29"/>
        </w:numPr>
        <w:tabs>
          <w:tab w:val="left" w:pos="1340"/>
        </w:tabs>
        <w:spacing w:after="0" w:line="240" w:lineRule="auto"/>
        <w:ind w:left="1340" w:firstLine="680"/>
        <w:rPr>
          <w:rFonts w:ascii="Times New Roman" w:hAnsi="Times New Roman"/>
          <w:sz w:val="28"/>
          <w:szCs w:val="28"/>
        </w:rPr>
      </w:pPr>
      <w:r w:rsidRPr="008274EF">
        <w:rPr>
          <w:rFonts w:ascii="Times New Roman" w:hAnsi="Times New Roman"/>
          <w:sz w:val="28"/>
          <w:szCs w:val="28"/>
        </w:rPr>
        <w:t>перспективное строительство;</w:t>
      </w:r>
    </w:p>
    <w:p w:rsidR="005F02AD" w:rsidRPr="008274EF" w:rsidRDefault="005F02AD" w:rsidP="005F02AD">
      <w:pPr>
        <w:spacing w:after="0" w:line="240" w:lineRule="auto"/>
        <w:rPr>
          <w:rFonts w:ascii="Times New Roman" w:hAnsi="Times New Roman"/>
          <w:sz w:val="28"/>
          <w:szCs w:val="28"/>
        </w:rPr>
      </w:pPr>
    </w:p>
    <w:p w:rsidR="005F02AD" w:rsidRPr="008274EF" w:rsidRDefault="005F02AD" w:rsidP="003F1D73">
      <w:pPr>
        <w:numPr>
          <w:ilvl w:val="0"/>
          <w:numId w:val="29"/>
        </w:numPr>
        <w:tabs>
          <w:tab w:val="left" w:pos="1340"/>
        </w:tabs>
        <w:spacing w:after="0" w:line="240" w:lineRule="auto"/>
        <w:ind w:left="1340" w:firstLine="680"/>
        <w:rPr>
          <w:rFonts w:ascii="Times New Roman" w:hAnsi="Times New Roman"/>
          <w:sz w:val="28"/>
          <w:szCs w:val="28"/>
        </w:rPr>
      </w:pPr>
      <w:r w:rsidRPr="008274EF">
        <w:rPr>
          <w:rFonts w:ascii="Times New Roman" w:hAnsi="Times New Roman"/>
          <w:sz w:val="28"/>
          <w:szCs w:val="28"/>
        </w:rPr>
        <w:t>состояние транспортной инфраструктуры.</w:t>
      </w:r>
    </w:p>
    <w:p w:rsidR="005F02AD" w:rsidRPr="008274EF" w:rsidRDefault="005F02AD" w:rsidP="005F02AD">
      <w:pPr>
        <w:spacing w:after="0" w:line="240" w:lineRule="auto"/>
        <w:rPr>
          <w:rFonts w:ascii="Times New Roman" w:hAnsi="Times New Roman"/>
          <w:sz w:val="28"/>
          <w:szCs w:val="28"/>
        </w:rPr>
      </w:pPr>
    </w:p>
    <w:p w:rsidR="005F02AD" w:rsidRPr="008274EF" w:rsidRDefault="005F02AD" w:rsidP="005F02AD">
      <w:pPr>
        <w:spacing w:after="0" w:line="240" w:lineRule="auto"/>
        <w:ind w:left="260" w:firstLine="708"/>
        <w:jc w:val="both"/>
        <w:rPr>
          <w:rFonts w:ascii="Times New Roman" w:hAnsi="Times New Roman"/>
          <w:sz w:val="28"/>
          <w:szCs w:val="28"/>
        </w:rPr>
      </w:pPr>
      <w:r w:rsidRPr="008274EF">
        <w:rPr>
          <w:rFonts w:ascii="Times New Roman" w:hAnsi="Times New Roman"/>
          <w:sz w:val="28"/>
          <w:szCs w:val="28"/>
        </w:rPr>
        <w:t>Программа направлена на обеспечение надежного и устойчивого обслуживания потребителей услугами, снижение износа объектов транспортной инфраструктуры. Основными целями программы являются:</w:t>
      </w:r>
    </w:p>
    <w:p w:rsidR="005F02AD" w:rsidRPr="008274EF" w:rsidRDefault="005F02AD" w:rsidP="003F1D73">
      <w:pPr>
        <w:numPr>
          <w:ilvl w:val="0"/>
          <w:numId w:val="30"/>
        </w:numPr>
        <w:tabs>
          <w:tab w:val="left" w:pos="1676"/>
        </w:tabs>
        <w:spacing w:after="0" w:line="240" w:lineRule="auto"/>
        <w:ind w:left="360" w:hanging="360"/>
        <w:jc w:val="both"/>
        <w:rPr>
          <w:rFonts w:ascii="Times New Roman" w:hAnsi="Times New Roman"/>
          <w:sz w:val="28"/>
          <w:szCs w:val="28"/>
        </w:rPr>
      </w:pPr>
      <w:r w:rsidRPr="008274EF">
        <w:rPr>
          <w:rFonts w:ascii="Times New Roman" w:hAnsi="Times New Roman"/>
          <w:sz w:val="28"/>
          <w:szCs w:val="28"/>
        </w:rPr>
        <w:t>обеспечение безопасности, качества и эффективности транспортного обслуживания населения, а также юридических лиц и индивидуальных предпринимателей, осуществляющих экономическую деятельность (далее субъекты экономической деятельности) на территории муниципального образования;</w:t>
      </w:r>
    </w:p>
    <w:p w:rsidR="005F02AD" w:rsidRPr="008274EF" w:rsidRDefault="005F02AD" w:rsidP="003F1D73">
      <w:pPr>
        <w:numPr>
          <w:ilvl w:val="0"/>
          <w:numId w:val="30"/>
        </w:numPr>
        <w:tabs>
          <w:tab w:val="left" w:pos="1676"/>
        </w:tabs>
        <w:spacing w:after="0" w:line="240" w:lineRule="auto"/>
        <w:ind w:left="360" w:hanging="360"/>
        <w:jc w:val="both"/>
        <w:rPr>
          <w:rFonts w:ascii="Times New Roman" w:hAnsi="Times New Roman"/>
          <w:sz w:val="28"/>
          <w:szCs w:val="28"/>
        </w:rPr>
      </w:pPr>
      <w:r w:rsidRPr="008274EF">
        <w:rPr>
          <w:rFonts w:ascii="Times New Roman" w:hAnsi="Times New Roman"/>
          <w:sz w:val="28"/>
          <w:szCs w:val="28"/>
        </w:rPr>
        <w:t>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w:t>
      </w:r>
    </w:p>
    <w:p w:rsidR="005F02AD" w:rsidRPr="008274EF" w:rsidRDefault="005F02AD" w:rsidP="003F1D73">
      <w:pPr>
        <w:numPr>
          <w:ilvl w:val="0"/>
          <w:numId w:val="30"/>
        </w:numPr>
        <w:tabs>
          <w:tab w:val="left" w:pos="1676"/>
        </w:tabs>
        <w:spacing w:after="0" w:line="240" w:lineRule="auto"/>
        <w:ind w:left="360" w:hanging="360"/>
        <w:jc w:val="both"/>
        <w:rPr>
          <w:rFonts w:ascii="Times New Roman" w:hAnsi="Times New Roman"/>
          <w:sz w:val="28"/>
          <w:szCs w:val="28"/>
        </w:rPr>
      </w:pPr>
      <w:r w:rsidRPr="008274EF">
        <w:rPr>
          <w:rFonts w:ascii="Times New Roman" w:hAnsi="Times New Roman"/>
          <w:sz w:val="28"/>
          <w:szCs w:val="28"/>
        </w:rPr>
        <w:t>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муниципального образования;</w:t>
      </w:r>
    </w:p>
    <w:p w:rsidR="005F02AD" w:rsidRPr="008274EF" w:rsidRDefault="005F02AD" w:rsidP="003F1D73">
      <w:pPr>
        <w:numPr>
          <w:ilvl w:val="0"/>
          <w:numId w:val="30"/>
        </w:numPr>
        <w:tabs>
          <w:tab w:val="left" w:pos="1676"/>
        </w:tabs>
        <w:spacing w:after="0" w:line="240" w:lineRule="auto"/>
        <w:ind w:left="360" w:hanging="360"/>
        <w:rPr>
          <w:rFonts w:ascii="Times New Roman" w:hAnsi="Times New Roman"/>
          <w:sz w:val="28"/>
          <w:szCs w:val="28"/>
        </w:rPr>
      </w:pPr>
      <w:r w:rsidRPr="008274EF">
        <w:rPr>
          <w:rFonts w:ascii="Times New Roman" w:hAnsi="Times New Roman"/>
          <w:sz w:val="28"/>
          <w:szCs w:val="28"/>
        </w:rPr>
        <w:t>развитие транспортной инфраструктуры, сбалансированное с градостроительной деятельностью в муниципальном образовании;</w:t>
      </w:r>
    </w:p>
    <w:p w:rsidR="005F02AD" w:rsidRPr="008274EF" w:rsidRDefault="005F02AD" w:rsidP="003F1D73">
      <w:pPr>
        <w:numPr>
          <w:ilvl w:val="0"/>
          <w:numId w:val="30"/>
        </w:numPr>
        <w:tabs>
          <w:tab w:val="left" w:pos="1680"/>
        </w:tabs>
        <w:spacing w:after="0" w:line="240" w:lineRule="auto"/>
        <w:ind w:left="360" w:hanging="360"/>
        <w:rPr>
          <w:rFonts w:ascii="Times New Roman" w:hAnsi="Times New Roman"/>
          <w:sz w:val="28"/>
          <w:szCs w:val="28"/>
        </w:rPr>
      </w:pPr>
      <w:r w:rsidRPr="008274EF">
        <w:rPr>
          <w:rFonts w:ascii="Times New Roman" w:hAnsi="Times New Roman"/>
          <w:sz w:val="28"/>
          <w:szCs w:val="28"/>
        </w:rPr>
        <w:t>обеспечение условий для управления транспортным спросом;</w:t>
      </w:r>
    </w:p>
    <w:p w:rsidR="005F02AD" w:rsidRPr="008274EF" w:rsidRDefault="005F02AD" w:rsidP="003F1D73">
      <w:pPr>
        <w:numPr>
          <w:ilvl w:val="0"/>
          <w:numId w:val="30"/>
        </w:numPr>
        <w:tabs>
          <w:tab w:val="left" w:pos="1676"/>
        </w:tabs>
        <w:spacing w:after="0" w:line="240" w:lineRule="auto"/>
        <w:ind w:left="360" w:hanging="360"/>
        <w:jc w:val="both"/>
        <w:rPr>
          <w:rFonts w:ascii="Times New Roman" w:hAnsi="Times New Roman"/>
          <w:sz w:val="28"/>
          <w:szCs w:val="28"/>
        </w:rPr>
      </w:pPr>
      <w:r w:rsidRPr="008274EF">
        <w:rPr>
          <w:rFonts w:ascii="Times New Roman" w:hAnsi="Times New Roman"/>
          <w:sz w:val="28"/>
          <w:szCs w:val="28"/>
        </w:rPr>
        <w:t>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5F02AD" w:rsidRPr="008274EF" w:rsidRDefault="005F02AD" w:rsidP="003F1D73">
      <w:pPr>
        <w:numPr>
          <w:ilvl w:val="0"/>
          <w:numId w:val="30"/>
        </w:numPr>
        <w:tabs>
          <w:tab w:val="left" w:pos="1676"/>
        </w:tabs>
        <w:spacing w:after="0" w:line="240" w:lineRule="auto"/>
        <w:ind w:left="360" w:hanging="360"/>
        <w:rPr>
          <w:rFonts w:ascii="Times New Roman" w:hAnsi="Times New Roman"/>
          <w:sz w:val="28"/>
          <w:szCs w:val="28"/>
        </w:rPr>
      </w:pPr>
      <w:r w:rsidRPr="008274EF">
        <w:rPr>
          <w:rFonts w:ascii="Times New Roman" w:hAnsi="Times New Roman"/>
          <w:sz w:val="28"/>
          <w:szCs w:val="28"/>
        </w:rPr>
        <w:t>создание приоритетных условий движения транспортных средств общего пользования по отношению к иным транспортным средствам;</w:t>
      </w:r>
    </w:p>
    <w:p w:rsidR="005F02AD" w:rsidRPr="008274EF" w:rsidRDefault="005F02AD" w:rsidP="003F1D73">
      <w:pPr>
        <w:numPr>
          <w:ilvl w:val="0"/>
          <w:numId w:val="30"/>
        </w:numPr>
        <w:tabs>
          <w:tab w:val="left" w:pos="1680"/>
        </w:tabs>
        <w:spacing w:after="0" w:line="240" w:lineRule="auto"/>
        <w:ind w:left="360" w:hanging="360"/>
        <w:rPr>
          <w:rFonts w:ascii="Times New Roman" w:hAnsi="Times New Roman"/>
          <w:sz w:val="28"/>
          <w:szCs w:val="28"/>
        </w:rPr>
      </w:pPr>
      <w:r w:rsidRPr="008274EF">
        <w:rPr>
          <w:rFonts w:ascii="Times New Roman" w:hAnsi="Times New Roman"/>
          <w:sz w:val="28"/>
          <w:szCs w:val="28"/>
        </w:rPr>
        <w:t>условия для пешеходного и велосипедного передвижения населения;</w:t>
      </w:r>
    </w:p>
    <w:p w:rsidR="005F02AD" w:rsidRPr="008274EF" w:rsidRDefault="005F02AD" w:rsidP="003F1D73">
      <w:pPr>
        <w:numPr>
          <w:ilvl w:val="0"/>
          <w:numId w:val="30"/>
        </w:numPr>
        <w:tabs>
          <w:tab w:val="left" w:pos="1676"/>
        </w:tabs>
        <w:spacing w:after="0" w:line="240" w:lineRule="auto"/>
        <w:ind w:left="360" w:hanging="360"/>
        <w:rPr>
          <w:rFonts w:ascii="Times New Roman" w:hAnsi="Times New Roman"/>
          <w:sz w:val="28"/>
          <w:szCs w:val="28"/>
        </w:rPr>
      </w:pPr>
      <w:r w:rsidRPr="008274EF">
        <w:rPr>
          <w:rFonts w:ascii="Times New Roman" w:hAnsi="Times New Roman"/>
          <w:sz w:val="28"/>
          <w:szCs w:val="28"/>
        </w:rPr>
        <w:t>эффективность функционирования действующей транспортной инфраструктуры.</w:t>
      </w:r>
    </w:p>
    <w:p w:rsidR="005F02AD" w:rsidRPr="008274EF" w:rsidRDefault="005F02AD" w:rsidP="005F02AD">
      <w:pPr>
        <w:spacing w:after="0" w:line="240" w:lineRule="auto"/>
        <w:ind w:left="260"/>
        <w:jc w:val="both"/>
        <w:rPr>
          <w:rFonts w:ascii="Times New Roman" w:hAnsi="Times New Roman"/>
          <w:sz w:val="28"/>
          <w:szCs w:val="28"/>
        </w:rPr>
      </w:pPr>
      <w:r w:rsidRPr="008274EF">
        <w:rPr>
          <w:rFonts w:ascii="Times New Roman" w:hAnsi="Times New Roman"/>
          <w:sz w:val="28"/>
          <w:szCs w:val="28"/>
        </w:rPr>
        <w:t xml:space="preserve">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w:t>
      </w:r>
      <w:r w:rsidRPr="008274EF">
        <w:rPr>
          <w:rFonts w:ascii="Times New Roman" w:hAnsi="Times New Roman"/>
          <w:sz w:val="28"/>
          <w:szCs w:val="28"/>
        </w:rPr>
        <w:lastRenderedPageBreak/>
        <w:t>объектов. Таким образом, Программа является прогнозно-плановым документом, во-первых, формулирующим и увязывающим по срокам, финансовым, трудовым, материальным и прочим ресурсам реализацию стратегических приоритетов в сфере развития транспортной инфраструктуры</w:t>
      </w:r>
      <w:r>
        <w:rPr>
          <w:rFonts w:ascii="Times New Roman" w:hAnsi="Times New Roman"/>
          <w:sz w:val="28"/>
          <w:szCs w:val="28"/>
        </w:rPr>
        <w:t xml:space="preserve"> </w:t>
      </w:r>
      <w:r w:rsidRPr="008274EF">
        <w:rPr>
          <w:rFonts w:ascii="Times New Roman" w:hAnsi="Times New Roman"/>
          <w:sz w:val="28"/>
          <w:szCs w:val="28"/>
        </w:rPr>
        <w:t>муниципального образования, во-вторых, формирующим плановую основу взаимодействия членов местного сообщества, обеспечивающего и реализацию стратегических приоритетов, и текущее сбалансированное функционирование экономического и социального секторов муниципального образования.</w:t>
      </w:r>
    </w:p>
    <w:p w:rsidR="005F02AD" w:rsidRPr="008274EF" w:rsidRDefault="005F02AD" w:rsidP="005F02AD">
      <w:pPr>
        <w:spacing w:after="0" w:line="240" w:lineRule="auto"/>
        <w:ind w:left="260" w:firstLine="708"/>
        <w:jc w:val="both"/>
        <w:rPr>
          <w:rFonts w:ascii="Times New Roman" w:hAnsi="Times New Roman"/>
          <w:sz w:val="28"/>
          <w:szCs w:val="28"/>
        </w:rPr>
      </w:pPr>
    </w:p>
    <w:p w:rsidR="005F02AD" w:rsidRPr="008274EF" w:rsidRDefault="005F02AD" w:rsidP="005F02AD">
      <w:pPr>
        <w:spacing w:after="0" w:line="240" w:lineRule="auto"/>
        <w:rPr>
          <w:rFonts w:ascii="Times New Roman" w:hAnsi="Times New Roman"/>
          <w:sz w:val="28"/>
          <w:szCs w:val="28"/>
        </w:rPr>
      </w:pPr>
    </w:p>
    <w:p w:rsidR="005F02AD" w:rsidRPr="008274EF" w:rsidRDefault="005F02AD" w:rsidP="005F02AD">
      <w:pPr>
        <w:spacing w:after="0" w:line="240" w:lineRule="auto"/>
        <w:ind w:left="9520"/>
        <w:rPr>
          <w:rFonts w:ascii="Times New Roman" w:hAnsi="Times New Roman"/>
          <w:sz w:val="28"/>
          <w:szCs w:val="28"/>
        </w:rPr>
        <w:sectPr w:rsidR="005F02AD" w:rsidRPr="008274EF" w:rsidSect="00991C02">
          <w:headerReference w:type="default" r:id="rId8"/>
          <w:footerReference w:type="default" r:id="rId9"/>
          <w:headerReference w:type="first" r:id="rId10"/>
          <w:pgSz w:w="11900" w:h="16838"/>
          <w:pgMar w:top="1257" w:right="846" w:bottom="380" w:left="1440" w:header="0" w:footer="0" w:gutter="0"/>
          <w:cols w:space="720" w:equalWidth="0">
            <w:col w:w="9620"/>
          </w:cols>
          <w:titlePg/>
          <w:docGrid w:linePitch="299"/>
        </w:sectPr>
      </w:pPr>
    </w:p>
    <w:p w:rsidR="005F02AD" w:rsidRPr="00C71673" w:rsidRDefault="005F02AD" w:rsidP="005F02AD">
      <w:pPr>
        <w:spacing w:after="0" w:line="240" w:lineRule="auto"/>
        <w:jc w:val="center"/>
        <w:rPr>
          <w:rFonts w:ascii="Times New Roman" w:hAnsi="Times New Roman"/>
          <w:color w:val="000000"/>
          <w:sz w:val="28"/>
          <w:szCs w:val="28"/>
          <w:lang w:eastAsia="ru-RU"/>
        </w:rPr>
      </w:pPr>
      <w:r w:rsidRPr="00C71673">
        <w:rPr>
          <w:rFonts w:ascii="Times New Roman" w:hAnsi="Times New Roman"/>
          <w:b/>
          <w:bCs/>
          <w:color w:val="000000"/>
          <w:sz w:val="28"/>
          <w:szCs w:val="28"/>
          <w:lang w:eastAsia="ru-RU"/>
        </w:rPr>
        <w:lastRenderedPageBreak/>
        <w:t>ПАСПОРТ</w:t>
      </w:r>
    </w:p>
    <w:p w:rsidR="005F02AD" w:rsidRPr="00C71673" w:rsidRDefault="005F02AD" w:rsidP="005F02AD">
      <w:pPr>
        <w:spacing w:after="0" w:line="240" w:lineRule="auto"/>
        <w:jc w:val="center"/>
        <w:rPr>
          <w:rFonts w:ascii="Times New Roman" w:hAnsi="Times New Roman"/>
          <w:b/>
          <w:bCs/>
          <w:color w:val="000000"/>
          <w:sz w:val="28"/>
          <w:szCs w:val="28"/>
          <w:lang w:eastAsia="ru-RU"/>
        </w:rPr>
      </w:pPr>
      <w:r w:rsidRPr="00C71673">
        <w:rPr>
          <w:rFonts w:ascii="Times New Roman" w:hAnsi="Times New Roman"/>
          <w:b/>
          <w:bCs/>
          <w:color w:val="000000"/>
          <w:sz w:val="28"/>
          <w:szCs w:val="28"/>
          <w:lang w:eastAsia="ru-RU"/>
        </w:rPr>
        <w:t xml:space="preserve">ПРОГРАММЫ КОМПЛЕКСНОГО РАЗВИТИЯ ТРАНСПОРТНОЙ ИНФРАСТРУКТУРЫ НА ТЕРРИТОРИИ </w:t>
      </w:r>
    </w:p>
    <w:p w:rsidR="005F02AD" w:rsidRPr="00C71673" w:rsidRDefault="005F02AD" w:rsidP="005F02AD">
      <w:pPr>
        <w:spacing w:after="0" w:line="240" w:lineRule="auto"/>
        <w:jc w:val="center"/>
        <w:rPr>
          <w:rFonts w:ascii="Times New Roman" w:hAnsi="Times New Roman"/>
          <w:b/>
          <w:bCs/>
          <w:color w:val="000000"/>
          <w:sz w:val="28"/>
          <w:szCs w:val="28"/>
          <w:lang w:eastAsia="ru-RU"/>
        </w:rPr>
      </w:pPr>
      <w:r w:rsidRPr="00C71673">
        <w:rPr>
          <w:rFonts w:ascii="Times New Roman" w:hAnsi="Times New Roman"/>
          <w:b/>
          <w:bCs/>
          <w:color w:val="000000"/>
          <w:sz w:val="28"/>
          <w:szCs w:val="28"/>
          <w:lang w:eastAsia="ru-RU"/>
        </w:rPr>
        <w:t xml:space="preserve">БЕРЕЗАНСКОГО СЕЛЬСКОГО ПОСЕЛЕНИЯ  </w:t>
      </w:r>
    </w:p>
    <w:p w:rsidR="005F02AD" w:rsidRPr="00C71673" w:rsidRDefault="005F02AD" w:rsidP="005F02AD">
      <w:pPr>
        <w:spacing w:after="0" w:line="240" w:lineRule="auto"/>
        <w:jc w:val="center"/>
        <w:rPr>
          <w:rFonts w:ascii="Times New Roman" w:hAnsi="Times New Roman"/>
          <w:b/>
          <w:bCs/>
          <w:color w:val="000000"/>
          <w:sz w:val="28"/>
          <w:szCs w:val="28"/>
          <w:lang w:eastAsia="ru-RU"/>
        </w:rPr>
      </w:pPr>
      <w:r w:rsidRPr="00C71673">
        <w:rPr>
          <w:rFonts w:ascii="Times New Roman" w:hAnsi="Times New Roman"/>
          <w:b/>
          <w:bCs/>
          <w:color w:val="000000"/>
          <w:sz w:val="28"/>
          <w:szCs w:val="28"/>
          <w:lang w:eastAsia="ru-RU"/>
        </w:rPr>
        <w:t xml:space="preserve">ВЫСЕЛКОВСКОГО РАЙОНА КРАСНОДАРСКОГО КРАЯ </w:t>
      </w:r>
    </w:p>
    <w:p w:rsidR="005F02AD" w:rsidRPr="00C71673" w:rsidRDefault="005F02AD" w:rsidP="005F02AD">
      <w:pPr>
        <w:spacing w:after="0" w:line="240" w:lineRule="auto"/>
        <w:jc w:val="center"/>
        <w:rPr>
          <w:rFonts w:ascii="Times New Roman" w:hAnsi="Times New Roman"/>
          <w:b/>
          <w:bCs/>
          <w:color w:val="000000"/>
          <w:sz w:val="28"/>
          <w:szCs w:val="28"/>
          <w:lang w:eastAsia="ru-RU"/>
        </w:rPr>
      </w:pPr>
      <w:r w:rsidRPr="00C71673">
        <w:rPr>
          <w:rFonts w:ascii="Times New Roman" w:hAnsi="Times New Roman"/>
          <w:b/>
          <w:bCs/>
          <w:color w:val="000000"/>
          <w:sz w:val="28"/>
          <w:szCs w:val="28"/>
          <w:lang w:eastAsia="ru-RU"/>
        </w:rPr>
        <w:t>НА ПЕРИОД ДО 2027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4"/>
        <w:gridCol w:w="6401"/>
      </w:tblGrid>
      <w:tr w:rsidR="005F02AD" w:rsidRPr="00246AEE" w:rsidTr="00C71673">
        <w:trPr>
          <w:trHeight w:val="927"/>
        </w:trPr>
        <w:tc>
          <w:tcPr>
            <w:tcW w:w="2944" w:type="dxa"/>
          </w:tcPr>
          <w:p w:rsidR="005F02AD" w:rsidRPr="007E4331" w:rsidRDefault="005F02AD" w:rsidP="00C71673">
            <w:pPr>
              <w:widowControl w:val="0"/>
              <w:shd w:val="clear" w:color="auto" w:fill="FFFFFF"/>
              <w:autoSpaceDE w:val="0"/>
              <w:autoSpaceDN w:val="0"/>
              <w:adjustRightInd w:val="0"/>
              <w:spacing w:after="0" w:line="240" w:lineRule="auto"/>
              <w:rPr>
                <w:rFonts w:ascii="Times New Roman" w:hAnsi="Times New Roman"/>
                <w:color w:val="000000"/>
                <w:sz w:val="28"/>
                <w:szCs w:val="28"/>
                <w:lang w:eastAsia="ru-RU"/>
              </w:rPr>
            </w:pPr>
            <w:r w:rsidRPr="007E4331">
              <w:rPr>
                <w:rFonts w:ascii="Times New Roman" w:hAnsi="Times New Roman"/>
                <w:color w:val="000000"/>
                <w:sz w:val="28"/>
                <w:szCs w:val="28"/>
                <w:lang w:eastAsia="ru-RU"/>
              </w:rPr>
              <w:t>Наименование</w:t>
            </w:r>
          </w:p>
          <w:p w:rsidR="005F02AD" w:rsidRPr="007E4331" w:rsidRDefault="005F02AD" w:rsidP="00C71673">
            <w:pPr>
              <w:widowControl w:val="0"/>
              <w:autoSpaceDE w:val="0"/>
              <w:autoSpaceDN w:val="0"/>
              <w:adjustRightInd w:val="0"/>
              <w:spacing w:after="0" w:line="240" w:lineRule="auto"/>
              <w:ind w:right="600"/>
              <w:rPr>
                <w:rFonts w:ascii="Times New Roman" w:hAnsi="Times New Roman"/>
                <w:color w:val="000000"/>
                <w:sz w:val="28"/>
                <w:szCs w:val="28"/>
                <w:lang w:eastAsia="ru-RU"/>
              </w:rPr>
            </w:pPr>
            <w:r w:rsidRPr="007E4331">
              <w:rPr>
                <w:rFonts w:ascii="Times New Roman" w:hAnsi="Times New Roman"/>
                <w:color w:val="000000"/>
                <w:sz w:val="28"/>
                <w:szCs w:val="28"/>
                <w:lang w:eastAsia="ru-RU"/>
              </w:rPr>
              <w:t>Программы</w:t>
            </w:r>
          </w:p>
        </w:tc>
        <w:tc>
          <w:tcPr>
            <w:tcW w:w="6627" w:type="dxa"/>
          </w:tcPr>
          <w:p w:rsidR="005F02AD" w:rsidRPr="007E4331" w:rsidRDefault="005F02AD" w:rsidP="00C71673">
            <w:pPr>
              <w:widowControl w:val="0"/>
              <w:shd w:val="clear" w:color="auto" w:fill="FFFFFF"/>
              <w:autoSpaceDE w:val="0"/>
              <w:autoSpaceDN w:val="0"/>
              <w:adjustRightInd w:val="0"/>
              <w:spacing w:after="0" w:line="365" w:lineRule="exact"/>
              <w:jc w:val="both"/>
              <w:rPr>
                <w:rFonts w:ascii="Times New Roman" w:hAnsi="Times New Roman"/>
                <w:color w:val="000000"/>
                <w:sz w:val="18"/>
                <w:szCs w:val="20"/>
                <w:lang w:eastAsia="ru-RU"/>
              </w:rPr>
            </w:pPr>
            <w:r w:rsidRPr="007E4331">
              <w:rPr>
                <w:rFonts w:ascii="Times New Roman" w:hAnsi="Times New Roman"/>
                <w:color w:val="000000"/>
                <w:spacing w:val="-3"/>
                <w:sz w:val="28"/>
                <w:szCs w:val="28"/>
                <w:lang w:eastAsia="ru-RU"/>
              </w:rPr>
              <w:t xml:space="preserve">Программа </w:t>
            </w:r>
            <w:r w:rsidRPr="00101C0A">
              <w:rPr>
                <w:rFonts w:ascii="Times New Roman" w:hAnsi="Times New Roman"/>
                <w:color w:val="000000"/>
                <w:spacing w:val="-3"/>
                <w:sz w:val="28"/>
                <w:szCs w:val="28"/>
                <w:lang w:eastAsia="ru-RU"/>
              </w:rPr>
              <w:t>комплексного развития транспортной инфраструктуры</w:t>
            </w:r>
            <w:r w:rsidRPr="00101C0A">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Березанского сельского поселения </w:t>
            </w:r>
            <w:r w:rsidRPr="007E4331">
              <w:rPr>
                <w:rFonts w:ascii="Times New Roman" w:hAnsi="Times New Roman"/>
                <w:color w:val="000000"/>
                <w:sz w:val="20"/>
                <w:szCs w:val="20"/>
                <w:lang w:eastAsia="ru-RU"/>
              </w:rPr>
              <w:t xml:space="preserve"> </w:t>
            </w:r>
            <w:r>
              <w:rPr>
                <w:rFonts w:ascii="Times New Roman" w:hAnsi="Times New Roman"/>
                <w:color w:val="000000"/>
                <w:sz w:val="20"/>
                <w:szCs w:val="20"/>
                <w:lang w:eastAsia="ru-RU"/>
              </w:rPr>
              <w:t xml:space="preserve"> </w:t>
            </w:r>
            <w:r>
              <w:rPr>
                <w:rFonts w:ascii="Times New Roman" w:hAnsi="Times New Roman"/>
                <w:color w:val="000000"/>
                <w:spacing w:val="-1"/>
                <w:sz w:val="28"/>
                <w:szCs w:val="28"/>
                <w:lang w:eastAsia="ru-RU"/>
              </w:rPr>
              <w:t>Выселковского района</w:t>
            </w:r>
            <w:r w:rsidRPr="007E4331">
              <w:rPr>
                <w:rFonts w:ascii="Times New Roman" w:hAnsi="Times New Roman"/>
                <w:color w:val="000000"/>
                <w:sz w:val="18"/>
                <w:szCs w:val="20"/>
                <w:lang w:eastAsia="ru-RU"/>
              </w:rPr>
              <w:t xml:space="preserve"> </w:t>
            </w:r>
            <w:r>
              <w:rPr>
                <w:rFonts w:ascii="Times New Roman" w:hAnsi="Times New Roman"/>
                <w:color w:val="000000"/>
                <w:sz w:val="28"/>
                <w:szCs w:val="32"/>
                <w:lang w:eastAsia="ru-RU"/>
              </w:rPr>
              <w:t>Краснодарского края</w:t>
            </w:r>
            <w:r w:rsidRPr="007E4331">
              <w:rPr>
                <w:rFonts w:ascii="Times New Roman" w:hAnsi="Times New Roman"/>
                <w:color w:val="000000"/>
                <w:sz w:val="28"/>
                <w:szCs w:val="32"/>
                <w:lang w:eastAsia="ru-RU"/>
              </w:rPr>
              <w:t xml:space="preserve"> на </w:t>
            </w:r>
            <w:r>
              <w:rPr>
                <w:rFonts w:ascii="Times New Roman" w:hAnsi="Times New Roman"/>
                <w:color w:val="000000"/>
                <w:sz w:val="28"/>
                <w:szCs w:val="32"/>
                <w:lang w:eastAsia="ru-RU"/>
              </w:rPr>
              <w:t>2017-2027</w:t>
            </w:r>
            <w:r w:rsidRPr="007E4331">
              <w:rPr>
                <w:rFonts w:ascii="Times New Roman" w:hAnsi="Times New Roman"/>
                <w:color w:val="000000"/>
                <w:sz w:val="28"/>
                <w:szCs w:val="32"/>
                <w:lang w:eastAsia="ru-RU"/>
              </w:rPr>
              <w:t xml:space="preserve"> годы</w:t>
            </w:r>
          </w:p>
          <w:p w:rsidR="005F02AD" w:rsidRPr="007E4331" w:rsidRDefault="005F02AD" w:rsidP="00C71673">
            <w:pPr>
              <w:widowControl w:val="0"/>
              <w:autoSpaceDE w:val="0"/>
              <w:autoSpaceDN w:val="0"/>
              <w:adjustRightInd w:val="0"/>
              <w:spacing w:after="0" w:line="240" w:lineRule="auto"/>
              <w:ind w:right="600"/>
              <w:jc w:val="both"/>
              <w:rPr>
                <w:rFonts w:ascii="Times New Roman" w:hAnsi="Times New Roman"/>
                <w:color w:val="000000"/>
                <w:sz w:val="28"/>
                <w:szCs w:val="28"/>
                <w:lang w:eastAsia="ru-RU"/>
              </w:rPr>
            </w:pPr>
            <w:r w:rsidRPr="007E4331">
              <w:rPr>
                <w:rFonts w:ascii="Times New Roman" w:hAnsi="Times New Roman"/>
                <w:color w:val="000000"/>
                <w:spacing w:val="-1"/>
                <w:sz w:val="28"/>
                <w:szCs w:val="28"/>
                <w:lang w:eastAsia="ru-RU"/>
              </w:rPr>
              <w:t>(далее - Программа)</w:t>
            </w:r>
          </w:p>
        </w:tc>
      </w:tr>
      <w:tr w:rsidR="005F02AD" w:rsidRPr="00246AEE" w:rsidTr="00C71673">
        <w:trPr>
          <w:trHeight w:val="927"/>
        </w:trPr>
        <w:tc>
          <w:tcPr>
            <w:tcW w:w="2944" w:type="dxa"/>
          </w:tcPr>
          <w:p w:rsidR="005F02AD" w:rsidRPr="007E4331" w:rsidRDefault="005F02AD" w:rsidP="00C71673">
            <w:pPr>
              <w:widowControl w:val="0"/>
              <w:shd w:val="clear" w:color="auto" w:fill="FFFFFF"/>
              <w:autoSpaceDE w:val="0"/>
              <w:autoSpaceDN w:val="0"/>
              <w:adjustRightInd w:val="0"/>
              <w:spacing w:after="0" w:line="240" w:lineRule="auto"/>
              <w:rPr>
                <w:rFonts w:ascii="Times New Roman" w:hAnsi="Times New Roman"/>
                <w:color w:val="000000"/>
                <w:sz w:val="28"/>
                <w:szCs w:val="28"/>
                <w:highlight w:val="yellow"/>
                <w:lang w:eastAsia="ru-RU"/>
              </w:rPr>
            </w:pPr>
            <w:r w:rsidRPr="007E4331">
              <w:rPr>
                <w:rFonts w:ascii="Times New Roman" w:hAnsi="Times New Roman"/>
                <w:color w:val="000000"/>
                <w:sz w:val="28"/>
                <w:szCs w:val="28"/>
                <w:lang w:eastAsia="ru-RU"/>
              </w:rPr>
              <w:t>Основание для разработки Программы</w:t>
            </w:r>
          </w:p>
        </w:tc>
        <w:tc>
          <w:tcPr>
            <w:tcW w:w="6627" w:type="dxa"/>
          </w:tcPr>
          <w:p w:rsidR="005F02AD" w:rsidRDefault="005F02AD" w:rsidP="00C71673">
            <w:pPr>
              <w:spacing w:after="150" w:line="240" w:lineRule="auto"/>
              <w:jc w:val="both"/>
              <w:rPr>
                <w:rFonts w:ascii="Times New Roman" w:hAnsi="Times New Roman"/>
                <w:sz w:val="28"/>
                <w:szCs w:val="28"/>
              </w:rPr>
            </w:pPr>
            <w:r w:rsidRPr="00246AEE">
              <w:rPr>
                <w:rFonts w:ascii="Times New Roman" w:hAnsi="Times New Roman"/>
                <w:sz w:val="28"/>
                <w:szCs w:val="28"/>
              </w:rPr>
              <w:t xml:space="preserve">- </w:t>
            </w:r>
            <w:r w:rsidRPr="00C4353B">
              <w:rPr>
                <w:rFonts w:ascii="Times New Roman" w:hAnsi="Times New Roman"/>
                <w:sz w:val="28"/>
                <w:szCs w:val="28"/>
              </w:rPr>
              <w:t>Градостроительн</w:t>
            </w:r>
            <w:r>
              <w:rPr>
                <w:rFonts w:ascii="Times New Roman" w:hAnsi="Times New Roman"/>
                <w:sz w:val="28"/>
                <w:szCs w:val="28"/>
              </w:rPr>
              <w:t>ый</w:t>
            </w:r>
            <w:r w:rsidRPr="00C4353B">
              <w:rPr>
                <w:rFonts w:ascii="Times New Roman" w:hAnsi="Times New Roman"/>
                <w:sz w:val="28"/>
                <w:szCs w:val="28"/>
              </w:rPr>
              <w:t xml:space="preserve"> кодекс Российской Федерации от 29.12.2004 № 190-ФЗ</w:t>
            </w:r>
            <w:r>
              <w:rPr>
                <w:rFonts w:ascii="Times New Roman" w:hAnsi="Times New Roman"/>
                <w:sz w:val="28"/>
                <w:szCs w:val="28"/>
              </w:rPr>
              <w:t>;</w:t>
            </w:r>
          </w:p>
          <w:p w:rsidR="005F02AD" w:rsidRDefault="005F02AD" w:rsidP="00C71673">
            <w:pPr>
              <w:spacing w:after="150" w:line="240" w:lineRule="auto"/>
              <w:jc w:val="both"/>
              <w:rPr>
                <w:rFonts w:ascii="Times New Roman" w:hAnsi="Times New Roman"/>
                <w:color w:val="000000"/>
                <w:sz w:val="28"/>
                <w:szCs w:val="28"/>
                <w:lang w:eastAsia="ru-RU"/>
              </w:rPr>
            </w:pPr>
            <w:r w:rsidRPr="00AF2C49">
              <w:rPr>
                <w:rFonts w:ascii="Times New Roman" w:hAnsi="Times New Roman"/>
                <w:sz w:val="28"/>
                <w:szCs w:val="28"/>
              </w:rPr>
              <w:t>-</w:t>
            </w:r>
            <w:r>
              <w:rPr>
                <w:rFonts w:ascii="Times New Roman" w:hAnsi="Times New Roman"/>
                <w:sz w:val="28"/>
                <w:szCs w:val="28"/>
              </w:rPr>
              <w:t xml:space="preserve"> </w:t>
            </w:r>
            <w:r w:rsidRPr="00246AEE">
              <w:rPr>
                <w:rFonts w:ascii="Times New Roman" w:hAnsi="Times New Roman"/>
                <w:bCs/>
                <w:color w:val="000000"/>
                <w:sz w:val="28"/>
                <w:szCs w:val="28"/>
                <w:shd w:val="clear" w:color="auto" w:fill="FFFFFF"/>
              </w:rPr>
              <w:t>Федеральный закон от 29.12. 2014 г. N 456-ФЗ</w:t>
            </w:r>
            <w:r w:rsidRPr="00246AEE">
              <w:rPr>
                <w:rFonts w:ascii="Times New Roman" w:hAnsi="Times New Roman"/>
                <w:bCs/>
                <w:color w:val="000000"/>
                <w:sz w:val="28"/>
                <w:szCs w:val="28"/>
              </w:rPr>
              <w:br/>
            </w:r>
            <w:r w:rsidRPr="00246AEE">
              <w:rPr>
                <w:rFonts w:ascii="Times New Roman" w:hAnsi="Times New Roman"/>
                <w:bCs/>
                <w:color w:val="000000"/>
                <w:sz w:val="28"/>
                <w:szCs w:val="28"/>
                <w:shd w:val="clear" w:color="auto" w:fill="FFFFFF"/>
              </w:rPr>
              <w:t>"О внесении изменений в Градостроительный кодекс Российской Федерации и отдельные законодательные акты Российской Федерации"</w:t>
            </w:r>
            <w:r w:rsidRPr="00246AEE">
              <w:rPr>
                <w:rFonts w:ascii="Times New Roman" w:hAnsi="Times New Roman"/>
                <w:bCs/>
                <w:color w:val="000000"/>
                <w:sz w:val="28"/>
                <w:szCs w:val="28"/>
              </w:rPr>
              <w:t>;</w:t>
            </w:r>
          </w:p>
          <w:p w:rsidR="005F02AD" w:rsidRPr="00AF2C49" w:rsidRDefault="005F02AD" w:rsidP="00C71673">
            <w:pPr>
              <w:spacing w:after="150" w:line="240" w:lineRule="auto"/>
              <w:jc w:val="both"/>
              <w:rPr>
                <w:rFonts w:ascii="Times New Roman" w:hAnsi="Times New Roman"/>
                <w:color w:val="000000"/>
                <w:sz w:val="28"/>
                <w:szCs w:val="28"/>
                <w:lang w:eastAsia="ru-RU"/>
              </w:rPr>
            </w:pPr>
            <w:r w:rsidRPr="00101C0A">
              <w:rPr>
                <w:rFonts w:ascii="Times New Roman" w:hAnsi="Times New Roman"/>
                <w:color w:val="000000"/>
                <w:sz w:val="28"/>
                <w:szCs w:val="28"/>
                <w:lang w:eastAsia="ru-RU"/>
              </w:rPr>
              <w:t>- </w:t>
            </w:r>
            <w:r w:rsidRPr="00246AEE">
              <w:rPr>
                <w:rFonts w:ascii="Times New Roman" w:hAnsi="Times New Roman"/>
                <w:color w:val="000000"/>
                <w:sz w:val="28"/>
                <w:szCs w:val="28"/>
                <w:shd w:val="clear" w:color="auto" w:fill="FFFFFF"/>
              </w:rPr>
              <w:t>Постановление Правительства РФ от 25 декабря 2015 г. № 1440 “Об утверждении требований к программам комплексного развития транспортной инфраструктуры поселений, городских округов”</w:t>
            </w:r>
          </w:p>
        </w:tc>
      </w:tr>
      <w:tr w:rsidR="005F02AD" w:rsidRPr="00246AEE" w:rsidTr="00C71673">
        <w:trPr>
          <w:trHeight w:val="987"/>
        </w:trPr>
        <w:tc>
          <w:tcPr>
            <w:tcW w:w="2944" w:type="dxa"/>
          </w:tcPr>
          <w:p w:rsidR="005F02AD" w:rsidRPr="00D46616" w:rsidRDefault="005F02AD" w:rsidP="00C71673">
            <w:pPr>
              <w:widowControl w:val="0"/>
              <w:shd w:val="clear" w:color="auto" w:fill="FFFFFF"/>
              <w:autoSpaceDE w:val="0"/>
              <w:autoSpaceDN w:val="0"/>
              <w:adjustRightInd w:val="0"/>
              <w:spacing w:after="0" w:line="240" w:lineRule="auto"/>
              <w:rPr>
                <w:rFonts w:ascii="Times New Roman" w:hAnsi="Times New Roman"/>
                <w:color w:val="000000"/>
                <w:sz w:val="28"/>
                <w:szCs w:val="28"/>
                <w:lang w:eastAsia="ru-RU"/>
              </w:rPr>
            </w:pPr>
            <w:r w:rsidRPr="00D46616">
              <w:rPr>
                <w:rFonts w:ascii="Times New Roman" w:hAnsi="Times New Roman"/>
                <w:color w:val="000000"/>
                <w:sz w:val="28"/>
                <w:szCs w:val="28"/>
                <w:lang w:eastAsia="ru-RU"/>
              </w:rPr>
              <w:t>Наименование заказчика Программы, его местонахождение</w:t>
            </w:r>
          </w:p>
        </w:tc>
        <w:tc>
          <w:tcPr>
            <w:tcW w:w="6627" w:type="dxa"/>
          </w:tcPr>
          <w:p w:rsidR="005F02AD" w:rsidRPr="00D46616" w:rsidRDefault="005F02AD" w:rsidP="00C71673">
            <w:pPr>
              <w:widowControl w:val="0"/>
              <w:shd w:val="clear" w:color="auto" w:fill="FFFFFF"/>
              <w:autoSpaceDE w:val="0"/>
              <w:autoSpaceDN w:val="0"/>
              <w:adjustRightInd w:val="0"/>
              <w:spacing w:after="0" w:line="240" w:lineRule="auto"/>
              <w:ind w:right="288"/>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Администрация Березанского сельского поселения </w:t>
            </w:r>
            <w:r w:rsidRPr="00D46616">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Выселковского района</w:t>
            </w:r>
            <w:r w:rsidRPr="00D46616">
              <w:rPr>
                <w:rFonts w:ascii="Times New Roman" w:hAnsi="Times New Roman"/>
                <w:color w:val="000000"/>
                <w:spacing w:val="-1"/>
                <w:sz w:val="28"/>
                <w:szCs w:val="28"/>
                <w:lang w:eastAsia="ru-RU"/>
              </w:rPr>
              <w:t xml:space="preserve"> </w:t>
            </w:r>
            <w:r>
              <w:rPr>
                <w:rFonts w:ascii="Times New Roman" w:hAnsi="Times New Roman"/>
                <w:color w:val="000000"/>
                <w:spacing w:val="-1"/>
                <w:sz w:val="28"/>
                <w:szCs w:val="28"/>
                <w:lang w:eastAsia="ru-RU"/>
              </w:rPr>
              <w:t>Краснодарского края</w:t>
            </w:r>
            <w:r w:rsidRPr="00D46616">
              <w:rPr>
                <w:rFonts w:ascii="Times New Roman" w:hAnsi="Times New Roman"/>
                <w:color w:val="000000"/>
                <w:sz w:val="28"/>
                <w:szCs w:val="28"/>
                <w:lang w:eastAsia="ru-RU"/>
              </w:rPr>
              <w:t xml:space="preserve"> (далее - Администрация)</w:t>
            </w:r>
          </w:p>
          <w:p w:rsidR="005F02AD" w:rsidRPr="007E4331" w:rsidRDefault="005F02AD" w:rsidP="00C71673">
            <w:pPr>
              <w:widowControl w:val="0"/>
              <w:shd w:val="clear" w:color="auto" w:fill="FFFFFF"/>
              <w:autoSpaceDE w:val="0"/>
              <w:autoSpaceDN w:val="0"/>
              <w:adjustRightInd w:val="0"/>
              <w:spacing w:after="0" w:line="240" w:lineRule="auto"/>
              <w:ind w:right="288"/>
              <w:jc w:val="both"/>
              <w:rPr>
                <w:rFonts w:ascii="Times New Roman" w:hAnsi="Times New Roman"/>
                <w:color w:val="000000"/>
                <w:sz w:val="28"/>
                <w:szCs w:val="28"/>
                <w:lang w:eastAsia="ru-RU"/>
              </w:rPr>
            </w:pPr>
            <w:r>
              <w:rPr>
                <w:rFonts w:ascii="Times New Roman" w:hAnsi="Times New Roman"/>
                <w:color w:val="000000"/>
                <w:sz w:val="28"/>
                <w:szCs w:val="28"/>
                <w:lang w:eastAsia="ru-RU"/>
              </w:rPr>
              <w:t>Краснодарский край</w:t>
            </w:r>
            <w:r w:rsidRPr="00D46616">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Выселковский район</w:t>
            </w:r>
            <w:r w:rsidRPr="00D46616">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ст. Березанская</w:t>
            </w:r>
            <w:r w:rsidRPr="00D46616">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ул. Советская</w:t>
            </w:r>
            <w:r w:rsidRPr="00D46616">
              <w:rPr>
                <w:rFonts w:ascii="Times New Roman" w:hAnsi="Times New Roman"/>
                <w:color w:val="000000"/>
                <w:sz w:val="28"/>
                <w:szCs w:val="28"/>
                <w:lang w:eastAsia="ru-RU"/>
              </w:rPr>
              <w:t>, д.</w:t>
            </w:r>
            <w:r>
              <w:rPr>
                <w:rFonts w:ascii="Times New Roman" w:hAnsi="Times New Roman"/>
                <w:color w:val="000000"/>
                <w:sz w:val="28"/>
                <w:szCs w:val="28"/>
                <w:lang w:eastAsia="ru-RU"/>
              </w:rPr>
              <w:t>53 а.</w:t>
            </w:r>
          </w:p>
        </w:tc>
      </w:tr>
      <w:tr w:rsidR="005F02AD" w:rsidRPr="00246AEE" w:rsidTr="00C71673">
        <w:trPr>
          <w:trHeight w:val="274"/>
        </w:trPr>
        <w:tc>
          <w:tcPr>
            <w:tcW w:w="2944" w:type="dxa"/>
          </w:tcPr>
          <w:p w:rsidR="005F02AD" w:rsidRPr="007E4331" w:rsidRDefault="005F02AD" w:rsidP="00C71673">
            <w:pPr>
              <w:widowControl w:val="0"/>
              <w:autoSpaceDE w:val="0"/>
              <w:autoSpaceDN w:val="0"/>
              <w:adjustRightInd w:val="0"/>
              <w:spacing w:after="0" w:line="240" w:lineRule="auto"/>
              <w:ind w:right="600"/>
              <w:rPr>
                <w:rFonts w:ascii="Times New Roman" w:hAnsi="Times New Roman"/>
                <w:color w:val="000000"/>
                <w:sz w:val="28"/>
                <w:szCs w:val="28"/>
                <w:lang w:eastAsia="ru-RU"/>
              </w:rPr>
            </w:pPr>
            <w:r w:rsidRPr="007E4331">
              <w:rPr>
                <w:rFonts w:ascii="Times New Roman" w:hAnsi="Times New Roman"/>
                <w:color w:val="000000"/>
                <w:sz w:val="28"/>
                <w:szCs w:val="28"/>
                <w:lang w:eastAsia="ru-RU"/>
              </w:rPr>
              <w:t>Наименование разработчика</w:t>
            </w:r>
            <w:r w:rsidRPr="007E4331">
              <w:rPr>
                <w:rFonts w:ascii="Times New Roman" w:hAnsi="Times New Roman"/>
                <w:color w:val="000000"/>
                <w:spacing w:val="-2"/>
                <w:sz w:val="28"/>
                <w:szCs w:val="28"/>
                <w:lang w:eastAsia="ru-RU"/>
              </w:rPr>
              <w:t xml:space="preserve"> Программы</w:t>
            </w:r>
            <w:r w:rsidRPr="007E4331">
              <w:rPr>
                <w:rFonts w:ascii="Times New Roman" w:hAnsi="Times New Roman"/>
                <w:color w:val="000000"/>
                <w:sz w:val="28"/>
                <w:szCs w:val="28"/>
                <w:lang w:eastAsia="ru-RU"/>
              </w:rPr>
              <w:t>, его местонахождение</w:t>
            </w:r>
          </w:p>
        </w:tc>
        <w:tc>
          <w:tcPr>
            <w:tcW w:w="6627" w:type="dxa"/>
          </w:tcPr>
          <w:p w:rsidR="005F02AD" w:rsidRPr="00D46616" w:rsidRDefault="005F02AD" w:rsidP="00C71673">
            <w:pPr>
              <w:widowControl w:val="0"/>
              <w:shd w:val="clear" w:color="auto" w:fill="FFFFFF"/>
              <w:autoSpaceDE w:val="0"/>
              <w:autoSpaceDN w:val="0"/>
              <w:adjustRightInd w:val="0"/>
              <w:spacing w:after="0" w:line="240" w:lineRule="auto"/>
              <w:ind w:right="288"/>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Администрация Березанского сельского поселения </w:t>
            </w:r>
            <w:r w:rsidRPr="00D46616">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Выселковского района</w:t>
            </w:r>
            <w:r w:rsidRPr="00D46616">
              <w:rPr>
                <w:rFonts w:ascii="Times New Roman" w:hAnsi="Times New Roman"/>
                <w:color w:val="000000"/>
                <w:spacing w:val="-1"/>
                <w:sz w:val="28"/>
                <w:szCs w:val="28"/>
                <w:lang w:eastAsia="ru-RU"/>
              </w:rPr>
              <w:t xml:space="preserve"> </w:t>
            </w:r>
            <w:r>
              <w:rPr>
                <w:rFonts w:ascii="Times New Roman" w:hAnsi="Times New Roman"/>
                <w:color w:val="000000"/>
                <w:spacing w:val="-1"/>
                <w:sz w:val="28"/>
                <w:szCs w:val="28"/>
                <w:lang w:eastAsia="ru-RU"/>
              </w:rPr>
              <w:t>Краснодарского края</w:t>
            </w:r>
            <w:r w:rsidRPr="00D46616">
              <w:rPr>
                <w:rFonts w:ascii="Times New Roman" w:hAnsi="Times New Roman"/>
                <w:color w:val="000000"/>
                <w:sz w:val="28"/>
                <w:szCs w:val="28"/>
                <w:lang w:eastAsia="ru-RU"/>
              </w:rPr>
              <w:t xml:space="preserve"> (далее - Администрация)</w:t>
            </w:r>
          </w:p>
          <w:p w:rsidR="005F02AD" w:rsidRPr="007E4331" w:rsidRDefault="005F02AD" w:rsidP="00C71673">
            <w:pPr>
              <w:widowControl w:val="0"/>
              <w:shd w:val="clear" w:color="auto" w:fill="FFFFFF"/>
              <w:autoSpaceDE w:val="0"/>
              <w:autoSpaceDN w:val="0"/>
              <w:adjustRightInd w:val="0"/>
              <w:spacing w:after="0" w:line="240" w:lineRule="auto"/>
              <w:ind w:right="288"/>
              <w:jc w:val="both"/>
              <w:rPr>
                <w:rFonts w:ascii="Times New Roman" w:hAnsi="Times New Roman"/>
                <w:color w:val="000000"/>
                <w:sz w:val="28"/>
                <w:szCs w:val="28"/>
                <w:lang w:eastAsia="ru-RU"/>
              </w:rPr>
            </w:pPr>
            <w:r>
              <w:rPr>
                <w:rFonts w:ascii="Times New Roman" w:hAnsi="Times New Roman"/>
                <w:color w:val="000000"/>
                <w:sz w:val="28"/>
                <w:szCs w:val="28"/>
                <w:lang w:eastAsia="ru-RU"/>
              </w:rPr>
              <w:t>Краснодарский край</w:t>
            </w:r>
            <w:r w:rsidRPr="00D46616">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Выселковский район</w:t>
            </w:r>
            <w:r w:rsidRPr="00D46616">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ст. Березанская</w:t>
            </w:r>
            <w:r w:rsidRPr="00D46616">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ул. Советская</w:t>
            </w:r>
            <w:r w:rsidRPr="00D46616">
              <w:rPr>
                <w:rFonts w:ascii="Times New Roman" w:hAnsi="Times New Roman"/>
                <w:color w:val="000000"/>
                <w:sz w:val="28"/>
                <w:szCs w:val="28"/>
                <w:lang w:eastAsia="ru-RU"/>
              </w:rPr>
              <w:t>, д.</w:t>
            </w:r>
            <w:r>
              <w:rPr>
                <w:rFonts w:ascii="Times New Roman" w:hAnsi="Times New Roman"/>
                <w:color w:val="000000"/>
                <w:sz w:val="28"/>
                <w:szCs w:val="28"/>
                <w:lang w:eastAsia="ru-RU"/>
              </w:rPr>
              <w:t>53 а.</w:t>
            </w:r>
          </w:p>
        </w:tc>
      </w:tr>
      <w:tr w:rsidR="005F02AD" w:rsidRPr="00246AEE" w:rsidTr="00C71673">
        <w:tc>
          <w:tcPr>
            <w:tcW w:w="2944" w:type="dxa"/>
          </w:tcPr>
          <w:p w:rsidR="005F02AD" w:rsidRPr="00A96940" w:rsidRDefault="005F02AD" w:rsidP="00C71673">
            <w:pPr>
              <w:widowControl w:val="0"/>
              <w:shd w:val="clear" w:color="auto" w:fill="FFFFFF"/>
              <w:autoSpaceDE w:val="0"/>
              <w:autoSpaceDN w:val="0"/>
              <w:adjustRightInd w:val="0"/>
              <w:spacing w:after="0" w:line="240" w:lineRule="auto"/>
              <w:rPr>
                <w:rFonts w:ascii="Times New Roman" w:hAnsi="Times New Roman"/>
                <w:color w:val="000000"/>
                <w:sz w:val="20"/>
                <w:szCs w:val="20"/>
                <w:lang w:eastAsia="ru-RU"/>
              </w:rPr>
            </w:pPr>
            <w:r w:rsidRPr="00A96940">
              <w:rPr>
                <w:rFonts w:ascii="Times New Roman" w:hAnsi="Times New Roman"/>
                <w:color w:val="000000"/>
                <w:spacing w:val="-2"/>
                <w:sz w:val="28"/>
                <w:szCs w:val="28"/>
                <w:lang w:eastAsia="ru-RU"/>
              </w:rPr>
              <w:t>Цели</w:t>
            </w:r>
            <w:r w:rsidRPr="00A96940">
              <w:rPr>
                <w:rFonts w:ascii="Times New Roman" w:hAnsi="Times New Roman"/>
                <w:color w:val="000000"/>
                <w:sz w:val="28"/>
                <w:szCs w:val="28"/>
                <w:lang w:eastAsia="ru-RU"/>
              </w:rPr>
              <w:t xml:space="preserve"> Программы</w:t>
            </w:r>
          </w:p>
          <w:p w:rsidR="005F02AD" w:rsidRPr="00A96940" w:rsidRDefault="005F02AD" w:rsidP="00C71673">
            <w:pPr>
              <w:widowControl w:val="0"/>
              <w:autoSpaceDE w:val="0"/>
              <w:autoSpaceDN w:val="0"/>
              <w:adjustRightInd w:val="0"/>
              <w:spacing w:after="0" w:line="240" w:lineRule="auto"/>
              <w:ind w:right="600"/>
              <w:rPr>
                <w:rFonts w:ascii="Times New Roman" w:hAnsi="Times New Roman"/>
                <w:color w:val="000000"/>
                <w:sz w:val="28"/>
                <w:szCs w:val="28"/>
                <w:lang w:eastAsia="ru-RU"/>
              </w:rPr>
            </w:pPr>
          </w:p>
        </w:tc>
        <w:tc>
          <w:tcPr>
            <w:tcW w:w="6627" w:type="dxa"/>
          </w:tcPr>
          <w:p w:rsidR="005F02AD" w:rsidRPr="00246AEE" w:rsidRDefault="005F02AD" w:rsidP="00C71673">
            <w:pPr>
              <w:widowControl w:val="0"/>
              <w:shd w:val="clear" w:color="auto" w:fill="FFFFFF"/>
              <w:autoSpaceDE w:val="0"/>
              <w:autoSpaceDN w:val="0"/>
              <w:adjustRightInd w:val="0"/>
              <w:spacing w:after="0" w:line="240" w:lineRule="auto"/>
              <w:jc w:val="both"/>
              <w:rPr>
                <w:rFonts w:ascii="Times New Roman" w:hAnsi="Times New Roman"/>
                <w:color w:val="000000"/>
                <w:sz w:val="28"/>
                <w:szCs w:val="28"/>
                <w:shd w:val="clear" w:color="auto" w:fill="FFFFFF"/>
              </w:rPr>
            </w:pPr>
            <w:r w:rsidRPr="00246AEE">
              <w:rPr>
                <w:rFonts w:ascii="Times New Roman" w:hAnsi="Times New Roman"/>
                <w:color w:val="000000"/>
                <w:sz w:val="28"/>
                <w:szCs w:val="28"/>
                <w:shd w:val="clear" w:color="auto" w:fill="FFFFFF"/>
              </w:rPr>
              <w:t xml:space="preserve">-создание условий для устойчивого функционирования транспортной системы; </w:t>
            </w:r>
          </w:p>
          <w:p w:rsidR="005F02AD" w:rsidRPr="00246AEE" w:rsidRDefault="005F02AD" w:rsidP="00C71673">
            <w:pPr>
              <w:widowControl w:val="0"/>
              <w:shd w:val="clear" w:color="auto" w:fill="FFFFFF"/>
              <w:autoSpaceDE w:val="0"/>
              <w:autoSpaceDN w:val="0"/>
              <w:adjustRightInd w:val="0"/>
              <w:spacing w:after="0" w:line="240" w:lineRule="auto"/>
              <w:jc w:val="both"/>
              <w:rPr>
                <w:rFonts w:ascii="Times New Roman" w:hAnsi="Times New Roman"/>
                <w:color w:val="000000"/>
                <w:sz w:val="28"/>
                <w:szCs w:val="28"/>
                <w:shd w:val="clear" w:color="auto" w:fill="FFFFFF"/>
              </w:rPr>
            </w:pPr>
            <w:r w:rsidRPr="00246AEE">
              <w:rPr>
                <w:rFonts w:ascii="Times New Roman" w:hAnsi="Times New Roman"/>
                <w:color w:val="000000"/>
                <w:sz w:val="28"/>
                <w:szCs w:val="28"/>
                <w:shd w:val="clear" w:color="auto" w:fill="FFFFFF"/>
              </w:rPr>
              <w:t>- повышение уровня безопасности движения;</w:t>
            </w:r>
          </w:p>
          <w:p w:rsidR="005F02AD" w:rsidRPr="00A96940" w:rsidRDefault="005F02AD" w:rsidP="00C71673">
            <w:pPr>
              <w:widowControl w:val="0"/>
              <w:shd w:val="clear" w:color="auto" w:fill="FFFFFF"/>
              <w:autoSpaceDE w:val="0"/>
              <w:autoSpaceDN w:val="0"/>
              <w:adjustRightInd w:val="0"/>
              <w:spacing w:after="0" w:line="240" w:lineRule="auto"/>
              <w:jc w:val="both"/>
              <w:rPr>
                <w:rFonts w:ascii="Times New Roman" w:hAnsi="Times New Roman"/>
                <w:color w:val="000000"/>
                <w:sz w:val="28"/>
                <w:szCs w:val="28"/>
                <w:lang w:eastAsia="ru-RU"/>
              </w:rPr>
            </w:pPr>
            <w:r w:rsidRPr="00246AEE">
              <w:rPr>
                <w:rFonts w:ascii="Times New Roman" w:hAnsi="Times New Roman"/>
                <w:color w:val="000000"/>
                <w:sz w:val="28"/>
                <w:szCs w:val="28"/>
                <w:shd w:val="clear" w:color="auto" w:fill="FFFFFF"/>
              </w:rPr>
              <w:t>-улучшение транспортного обслуживания населения.</w:t>
            </w:r>
          </w:p>
        </w:tc>
      </w:tr>
      <w:tr w:rsidR="005F02AD" w:rsidRPr="00246AEE" w:rsidTr="00C71673">
        <w:trPr>
          <w:trHeight w:val="836"/>
        </w:trPr>
        <w:tc>
          <w:tcPr>
            <w:tcW w:w="2944" w:type="dxa"/>
          </w:tcPr>
          <w:p w:rsidR="005F02AD" w:rsidRPr="007E4331" w:rsidRDefault="005F02AD" w:rsidP="00C71673">
            <w:pPr>
              <w:widowControl w:val="0"/>
              <w:autoSpaceDE w:val="0"/>
              <w:autoSpaceDN w:val="0"/>
              <w:adjustRightInd w:val="0"/>
              <w:spacing w:after="0" w:line="240" w:lineRule="auto"/>
              <w:ind w:right="600"/>
              <w:rPr>
                <w:rFonts w:ascii="Times New Roman" w:hAnsi="Times New Roman"/>
                <w:color w:val="000000"/>
                <w:sz w:val="28"/>
                <w:szCs w:val="28"/>
                <w:highlight w:val="yellow"/>
                <w:lang w:eastAsia="ru-RU"/>
              </w:rPr>
            </w:pPr>
            <w:r w:rsidRPr="00A96940">
              <w:rPr>
                <w:rFonts w:ascii="Times New Roman" w:hAnsi="Times New Roman"/>
                <w:color w:val="000000"/>
                <w:sz w:val="28"/>
                <w:szCs w:val="28"/>
                <w:lang w:eastAsia="ru-RU"/>
              </w:rPr>
              <w:t>Задачи Программы</w:t>
            </w:r>
          </w:p>
        </w:tc>
        <w:tc>
          <w:tcPr>
            <w:tcW w:w="6627" w:type="dxa"/>
            <w:tcBorders>
              <w:top w:val="outset" w:sz="6" w:space="0" w:color="auto"/>
              <w:left w:val="outset" w:sz="6" w:space="0" w:color="auto"/>
              <w:bottom w:val="outset" w:sz="6" w:space="0" w:color="auto"/>
              <w:right w:val="outset" w:sz="6" w:space="0" w:color="auto"/>
            </w:tcBorders>
            <w:shd w:val="clear" w:color="auto" w:fill="FFFFFF"/>
          </w:tcPr>
          <w:p w:rsidR="005F02AD" w:rsidRPr="0018100C" w:rsidRDefault="005F02AD" w:rsidP="00C71673">
            <w:pPr>
              <w:pStyle w:val="ab"/>
              <w:spacing w:before="0" w:beforeAutospacing="0" w:after="0" w:afterAutospacing="0"/>
              <w:jc w:val="both"/>
              <w:rPr>
                <w:color w:val="000000"/>
                <w:sz w:val="28"/>
                <w:szCs w:val="28"/>
              </w:rPr>
            </w:pPr>
            <w:r w:rsidRPr="0018100C">
              <w:rPr>
                <w:color w:val="000000"/>
                <w:sz w:val="28"/>
                <w:szCs w:val="28"/>
              </w:rPr>
              <w:t xml:space="preserve">- Обеспечение функционирования и развития сети автомобильных дорог общего пользования Березанского сельского поселения; </w:t>
            </w:r>
          </w:p>
          <w:p w:rsidR="005F02AD" w:rsidRPr="0018100C" w:rsidRDefault="005F02AD" w:rsidP="00C71673">
            <w:pPr>
              <w:pStyle w:val="ab"/>
              <w:spacing w:before="0" w:beforeAutospacing="0" w:after="0" w:afterAutospacing="0"/>
              <w:jc w:val="both"/>
              <w:rPr>
                <w:color w:val="000000"/>
                <w:sz w:val="28"/>
                <w:szCs w:val="28"/>
              </w:rPr>
            </w:pPr>
            <w:r w:rsidRPr="0018100C">
              <w:rPr>
                <w:color w:val="000000"/>
                <w:sz w:val="28"/>
                <w:szCs w:val="28"/>
                <w:lang w:eastAsia="en-US"/>
              </w:rPr>
              <w:t>-</w:t>
            </w:r>
            <w:r w:rsidRPr="0018100C">
              <w:rPr>
                <w:sz w:val="28"/>
                <w:szCs w:val="28"/>
                <w:lang w:eastAsia="en-US"/>
              </w:rPr>
              <w:t>увеличение обеспеченности населения услугами в сфере транспорта.</w:t>
            </w:r>
          </w:p>
        </w:tc>
      </w:tr>
      <w:tr w:rsidR="005F02AD" w:rsidRPr="00246AEE" w:rsidTr="00C71673">
        <w:tc>
          <w:tcPr>
            <w:tcW w:w="2944" w:type="dxa"/>
          </w:tcPr>
          <w:p w:rsidR="005F02AD" w:rsidRPr="00DF7030" w:rsidRDefault="005F02AD" w:rsidP="00C71673">
            <w:pPr>
              <w:widowControl w:val="0"/>
              <w:autoSpaceDE w:val="0"/>
              <w:autoSpaceDN w:val="0"/>
              <w:adjustRightInd w:val="0"/>
              <w:spacing w:after="0" w:line="240" w:lineRule="auto"/>
              <w:ind w:right="600"/>
              <w:rPr>
                <w:rFonts w:ascii="Times New Roman" w:hAnsi="Times New Roman"/>
                <w:color w:val="000000"/>
                <w:sz w:val="28"/>
                <w:szCs w:val="28"/>
                <w:lang w:eastAsia="ru-RU"/>
              </w:rPr>
            </w:pPr>
            <w:r w:rsidRPr="00DF7030">
              <w:rPr>
                <w:rFonts w:ascii="Times New Roman" w:hAnsi="Times New Roman"/>
                <w:color w:val="000000"/>
                <w:sz w:val="28"/>
                <w:szCs w:val="28"/>
                <w:lang w:eastAsia="ru-RU"/>
              </w:rPr>
              <w:t xml:space="preserve">Целевые </w:t>
            </w:r>
            <w:r w:rsidRPr="00DF7030">
              <w:rPr>
                <w:rFonts w:ascii="Times New Roman" w:hAnsi="Times New Roman"/>
                <w:color w:val="000000"/>
                <w:sz w:val="28"/>
                <w:szCs w:val="28"/>
                <w:lang w:eastAsia="ru-RU"/>
              </w:rPr>
              <w:lastRenderedPageBreak/>
              <w:t>показатели (индикаторы) развития транспортной инфраструктуры</w:t>
            </w:r>
          </w:p>
        </w:tc>
        <w:tc>
          <w:tcPr>
            <w:tcW w:w="6627" w:type="dxa"/>
          </w:tcPr>
          <w:p w:rsidR="005F02AD" w:rsidRPr="00246AEE" w:rsidRDefault="005F02AD" w:rsidP="00C71673">
            <w:pPr>
              <w:widowControl w:val="0"/>
              <w:autoSpaceDE w:val="0"/>
              <w:autoSpaceDN w:val="0"/>
              <w:adjustRightInd w:val="0"/>
              <w:spacing w:after="0" w:line="240" w:lineRule="auto"/>
              <w:jc w:val="both"/>
              <w:rPr>
                <w:rFonts w:ascii="Times New Roman" w:hAnsi="Times New Roman"/>
                <w:b/>
                <w:i/>
                <w:sz w:val="28"/>
                <w:szCs w:val="28"/>
              </w:rPr>
            </w:pPr>
            <w:r w:rsidRPr="00246AEE">
              <w:rPr>
                <w:rFonts w:ascii="Times New Roman" w:hAnsi="Times New Roman"/>
                <w:b/>
                <w:i/>
                <w:sz w:val="28"/>
                <w:szCs w:val="28"/>
              </w:rPr>
              <w:lastRenderedPageBreak/>
              <w:t xml:space="preserve">Технико-экономические показатели: </w:t>
            </w:r>
          </w:p>
          <w:p w:rsidR="005F02AD" w:rsidRPr="00246AEE" w:rsidRDefault="005F02AD" w:rsidP="00C71673">
            <w:pPr>
              <w:widowControl w:val="0"/>
              <w:autoSpaceDE w:val="0"/>
              <w:autoSpaceDN w:val="0"/>
              <w:adjustRightInd w:val="0"/>
              <w:spacing w:after="0" w:line="240" w:lineRule="auto"/>
              <w:jc w:val="both"/>
              <w:rPr>
                <w:rFonts w:ascii="Times New Roman" w:hAnsi="Times New Roman"/>
                <w:sz w:val="28"/>
                <w:szCs w:val="28"/>
              </w:rPr>
            </w:pPr>
            <w:r w:rsidRPr="00246AEE">
              <w:rPr>
                <w:rFonts w:ascii="Times New Roman" w:hAnsi="Times New Roman"/>
                <w:sz w:val="28"/>
                <w:szCs w:val="28"/>
              </w:rPr>
              <w:lastRenderedPageBreak/>
              <w:t>- протяженность отремонтированных дорог (ежегодно).</w:t>
            </w:r>
          </w:p>
          <w:p w:rsidR="005F02AD" w:rsidRPr="00246AEE" w:rsidRDefault="005F02AD" w:rsidP="00C71673">
            <w:pPr>
              <w:widowControl w:val="0"/>
              <w:autoSpaceDE w:val="0"/>
              <w:autoSpaceDN w:val="0"/>
              <w:adjustRightInd w:val="0"/>
              <w:spacing w:after="0" w:line="240" w:lineRule="auto"/>
              <w:jc w:val="both"/>
              <w:rPr>
                <w:rFonts w:ascii="Times New Roman" w:hAnsi="Times New Roman"/>
                <w:b/>
                <w:i/>
                <w:sz w:val="28"/>
                <w:szCs w:val="28"/>
              </w:rPr>
            </w:pPr>
            <w:r w:rsidRPr="00246AEE">
              <w:rPr>
                <w:rFonts w:ascii="Times New Roman" w:hAnsi="Times New Roman"/>
                <w:b/>
                <w:i/>
                <w:sz w:val="28"/>
                <w:szCs w:val="28"/>
              </w:rPr>
              <w:t xml:space="preserve">Финансовые показатели: </w:t>
            </w:r>
          </w:p>
          <w:p w:rsidR="005F02AD" w:rsidRPr="00246AEE" w:rsidRDefault="005F02AD" w:rsidP="00C71673">
            <w:pPr>
              <w:widowControl w:val="0"/>
              <w:autoSpaceDE w:val="0"/>
              <w:autoSpaceDN w:val="0"/>
              <w:adjustRightInd w:val="0"/>
              <w:spacing w:after="0" w:line="240" w:lineRule="auto"/>
              <w:jc w:val="both"/>
              <w:rPr>
                <w:rFonts w:ascii="Times New Roman" w:hAnsi="Times New Roman"/>
                <w:sz w:val="28"/>
                <w:szCs w:val="28"/>
              </w:rPr>
            </w:pPr>
            <w:r w:rsidRPr="00246AEE">
              <w:rPr>
                <w:rFonts w:ascii="Times New Roman" w:hAnsi="Times New Roman"/>
                <w:sz w:val="28"/>
                <w:szCs w:val="28"/>
              </w:rPr>
              <w:t>- финансовые затраты на содержание дорог (ежегодно).</w:t>
            </w:r>
          </w:p>
          <w:p w:rsidR="005F02AD" w:rsidRPr="00246AEE" w:rsidRDefault="005F02AD" w:rsidP="00C71673">
            <w:pPr>
              <w:widowControl w:val="0"/>
              <w:autoSpaceDE w:val="0"/>
              <w:autoSpaceDN w:val="0"/>
              <w:adjustRightInd w:val="0"/>
              <w:spacing w:after="0" w:line="240" w:lineRule="auto"/>
              <w:jc w:val="both"/>
              <w:rPr>
                <w:rFonts w:ascii="Times New Roman" w:hAnsi="Times New Roman"/>
                <w:b/>
                <w:i/>
                <w:sz w:val="28"/>
                <w:szCs w:val="28"/>
              </w:rPr>
            </w:pPr>
            <w:r w:rsidRPr="00246AEE">
              <w:rPr>
                <w:rFonts w:ascii="Times New Roman" w:hAnsi="Times New Roman"/>
                <w:b/>
                <w:i/>
                <w:sz w:val="28"/>
                <w:szCs w:val="28"/>
              </w:rPr>
              <w:t>Социально-экономические показатели:</w:t>
            </w:r>
          </w:p>
          <w:p w:rsidR="005F02AD" w:rsidRPr="00246AEE" w:rsidRDefault="005F02AD" w:rsidP="00C71673">
            <w:pPr>
              <w:widowControl w:val="0"/>
              <w:autoSpaceDE w:val="0"/>
              <w:autoSpaceDN w:val="0"/>
              <w:adjustRightInd w:val="0"/>
              <w:spacing w:after="0" w:line="240" w:lineRule="auto"/>
              <w:jc w:val="both"/>
              <w:rPr>
                <w:rFonts w:ascii="Times New Roman" w:hAnsi="Times New Roman"/>
                <w:b/>
                <w:i/>
                <w:sz w:val="24"/>
                <w:szCs w:val="24"/>
              </w:rPr>
            </w:pPr>
            <w:r w:rsidRPr="00246AEE">
              <w:rPr>
                <w:rFonts w:ascii="Times New Roman" w:hAnsi="Times New Roman"/>
                <w:b/>
                <w:i/>
                <w:sz w:val="28"/>
                <w:szCs w:val="28"/>
              </w:rPr>
              <w:t>-</w:t>
            </w:r>
            <w:r w:rsidRPr="00246AEE">
              <w:rPr>
                <w:rFonts w:ascii="Times New Roman" w:hAnsi="Times New Roman"/>
                <w:sz w:val="28"/>
                <w:szCs w:val="28"/>
              </w:rPr>
              <w:t>доля дорожно-транспортных происшествий (погибших, пострадавших в результате дорожно-транспортных происшествий).</w:t>
            </w:r>
          </w:p>
        </w:tc>
      </w:tr>
      <w:tr w:rsidR="005F02AD" w:rsidRPr="00246AEE" w:rsidTr="00C71673">
        <w:tc>
          <w:tcPr>
            <w:tcW w:w="2944" w:type="dxa"/>
          </w:tcPr>
          <w:p w:rsidR="005F02AD" w:rsidRPr="003F4A70" w:rsidRDefault="005F02AD" w:rsidP="00C71673">
            <w:pPr>
              <w:widowControl w:val="0"/>
              <w:autoSpaceDE w:val="0"/>
              <w:autoSpaceDN w:val="0"/>
              <w:adjustRightInd w:val="0"/>
              <w:spacing w:after="0" w:line="240" w:lineRule="auto"/>
              <w:ind w:right="600"/>
              <w:jc w:val="both"/>
              <w:rPr>
                <w:rFonts w:ascii="Times New Roman" w:hAnsi="Times New Roman"/>
                <w:color w:val="000000"/>
                <w:sz w:val="28"/>
                <w:szCs w:val="28"/>
                <w:lang w:eastAsia="ru-RU"/>
              </w:rPr>
            </w:pPr>
            <w:r w:rsidRPr="00246AEE">
              <w:rPr>
                <w:rFonts w:ascii="Times New Roman" w:hAnsi="Times New Roman"/>
                <w:sz w:val="28"/>
                <w:szCs w:val="28"/>
              </w:rPr>
              <w:lastRenderedPageBreak/>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627" w:type="dxa"/>
          </w:tcPr>
          <w:p w:rsidR="005F02AD" w:rsidRPr="00246AEE" w:rsidRDefault="005F02AD" w:rsidP="00C71673">
            <w:pPr>
              <w:widowControl w:val="0"/>
              <w:autoSpaceDE w:val="0"/>
              <w:autoSpaceDN w:val="0"/>
              <w:adjustRightInd w:val="0"/>
              <w:spacing w:after="0" w:line="240" w:lineRule="auto"/>
              <w:jc w:val="both"/>
              <w:rPr>
                <w:rFonts w:ascii="Times New Roman" w:hAnsi="Times New Roman"/>
                <w:sz w:val="28"/>
                <w:szCs w:val="28"/>
              </w:rPr>
            </w:pPr>
            <w:r w:rsidRPr="00246AEE">
              <w:rPr>
                <w:rFonts w:ascii="Times New Roman" w:hAnsi="Times New Roman"/>
                <w:sz w:val="28"/>
                <w:szCs w:val="28"/>
              </w:rPr>
              <w:t xml:space="preserve">1. Производство работ по ремонту и содержанию улично- дорожной сети поселения, в том числе: </w:t>
            </w:r>
          </w:p>
          <w:p w:rsidR="005F02AD" w:rsidRPr="00246AEE" w:rsidRDefault="005F02AD" w:rsidP="00C71673">
            <w:pPr>
              <w:widowControl w:val="0"/>
              <w:autoSpaceDE w:val="0"/>
              <w:autoSpaceDN w:val="0"/>
              <w:adjustRightInd w:val="0"/>
              <w:spacing w:after="0" w:line="240" w:lineRule="auto"/>
              <w:jc w:val="both"/>
              <w:rPr>
                <w:rFonts w:ascii="Times New Roman" w:hAnsi="Times New Roman"/>
                <w:sz w:val="28"/>
                <w:szCs w:val="28"/>
              </w:rPr>
            </w:pPr>
            <w:r w:rsidRPr="00246AEE">
              <w:rPr>
                <w:rFonts w:ascii="Times New Roman" w:hAnsi="Times New Roman"/>
                <w:sz w:val="28"/>
                <w:szCs w:val="28"/>
              </w:rPr>
              <w:t>1.1. Ремонт асфальтобетонного покрытия дорог местного значения;</w:t>
            </w:r>
          </w:p>
          <w:p w:rsidR="005F02AD" w:rsidRPr="00246AEE" w:rsidRDefault="005F02AD" w:rsidP="00C71673">
            <w:pPr>
              <w:widowControl w:val="0"/>
              <w:autoSpaceDE w:val="0"/>
              <w:autoSpaceDN w:val="0"/>
              <w:adjustRightInd w:val="0"/>
              <w:spacing w:after="0" w:line="240" w:lineRule="auto"/>
              <w:jc w:val="both"/>
              <w:rPr>
                <w:rFonts w:ascii="Times New Roman" w:hAnsi="Times New Roman"/>
                <w:sz w:val="28"/>
                <w:szCs w:val="28"/>
              </w:rPr>
            </w:pPr>
            <w:r w:rsidRPr="00246AEE">
              <w:rPr>
                <w:rFonts w:ascii="Times New Roman" w:hAnsi="Times New Roman"/>
                <w:sz w:val="28"/>
                <w:szCs w:val="28"/>
              </w:rPr>
              <w:t xml:space="preserve">1.2. </w:t>
            </w:r>
            <w:r>
              <w:rPr>
                <w:rFonts w:ascii="Times New Roman" w:hAnsi="Times New Roman"/>
                <w:sz w:val="28"/>
                <w:szCs w:val="28"/>
              </w:rPr>
              <w:t>Ремонт гравийно-песчаных дорог</w:t>
            </w:r>
          </w:p>
          <w:p w:rsidR="005F02AD" w:rsidRPr="00246AEE" w:rsidRDefault="005F02AD" w:rsidP="00C71673">
            <w:pPr>
              <w:widowControl w:val="0"/>
              <w:autoSpaceDE w:val="0"/>
              <w:autoSpaceDN w:val="0"/>
              <w:adjustRightInd w:val="0"/>
              <w:spacing w:after="0" w:line="240" w:lineRule="auto"/>
              <w:jc w:val="both"/>
              <w:rPr>
                <w:rFonts w:ascii="Times New Roman" w:hAnsi="Times New Roman"/>
                <w:b/>
                <w:i/>
                <w:sz w:val="28"/>
                <w:szCs w:val="28"/>
              </w:rPr>
            </w:pPr>
          </w:p>
        </w:tc>
      </w:tr>
      <w:tr w:rsidR="005F02AD" w:rsidRPr="00246AEE" w:rsidTr="00C71673">
        <w:tc>
          <w:tcPr>
            <w:tcW w:w="2944" w:type="dxa"/>
          </w:tcPr>
          <w:p w:rsidR="005F02AD" w:rsidRPr="000D1CDD" w:rsidRDefault="005F02AD" w:rsidP="00C71673">
            <w:pPr>
              <w:widowControl w:val="0"/>
              <w:autoSpaceDE w:val="0"/>
              <w:autoSpaceDN w:val="0"/>
              <w:adjustRightInd w:val="0"/>
              <w:spacing w:after="0" w:line="240" w:lineRule="auto"/>
              <w:ind w:right="600"/>
              <w:rPr>
                <w:rFonts w:ascii="Times New Roman" w:hAnsi="Times New Roman"/>
                <w:sz w:val="28"/>
                <w:szCs w:val="28"/>
                <w:lang w:eastAsia="ru-RU"/>
              </w:rPr>
            </w:pPr>
            <w:r w:rsidRPr="000D1CDD">
              <w:rPr>
                <w:rFonts w:ascii="Times New Roman" w:hAnsi="Times New Roman"/>
                <w:sz w:val="28"/>
                <w:szCs w:val="28"/>
                <w:lang w:eastAsia="ru-RU"/>
              </w:rPr>
              <w:t>Срок и этапы реализации Программы</w:t>
            </w:r>
          </w:p>
        </w:tc>
        <w:tc>
          <w:tcPr>
            <w:tcW w:w="6627" w:type="dxa"/>
          </w:tcPr>
          <w:p w:rsidR="005F02AD" w:rsidRPr="000D1CDD" w:rsidRDefault="005F02AD" w:rsidP="00C71673">
            <w:pPr>
              <w:widowControl w:val="0"/>
              <w:autoSpaceDE w:val="0"/>
              <w:autoSpaceDN w:val="0"/>
              <w:adjustRightInd w:val="0"/>
              <w:spacing w:after="0" w:line="240" w:lineRule="auto"/>
              <w:ind w:right="600"/>
              <w:jc w:val="both"/>
              <w:rPr>
                <w:rFonts w:ascii="Times New Roman" w:hAnsi="Times New Roman"/>
                <w:sz w:val="28"/>
                <w:szCs w:val="28"/>
                <w:lang w:eastAsia="ru-RU"/>
              </w:rPr>
            </w:pPr>
            <w:r>
              <w:rPr>
                <w:rFonts w:ascii="Times New Roman" w:hAnsi="Times New Roman"/>
                <w:sz w:val="28"/>
                <w:szCs w:val="28"/>
                <w:lang w:eastAsia="ru-RU"/>
              </w:rPr>
              <w:t xml:space="preserve">2017-2027 </w:t>
            </w:r>
            <w:r w:rsidRPr="000D1CDD">
              <w:rPr>
                <w:rFonts w:ascii="Times New Roman" w:hAnsi="Times New Roman"/>
                <w:sz w:val="28"/>
                <w:szCs w:val="28"/>
                <w:lang w:eastAsia="ru-RU"/>
              </w:rPr>
              <w:t xml:space="preserve"> годы</w:t>
            </w:r>
          </w:p>
          <w:p w:rsidR="005F02AD" w:rsidRPr="000D1CDD" w:rsidRDefault="005F02AD" w:rsidP="00C71673">
            <w:pPr>
              <w:widowControl w:val="0"/>
              <w:autoSpaceDE w:val="0"/>
              <w:autoSpaceDN w:val="0"/>
              <w:adjustRightInd w:val="0"/>
              <w:spacing w:after="0" w:line="240" w:lineRule="auto"/>
              <w:ind w:right="600"/>
              <w:jc w:val="both"/>
              <w:rPr>
                <w:rFonts w:ascii="Times New Roman" w:hAnsi="Times New Roman"/>
                <w:sz w:val="28"/>
                <w:szCs w:val="28"/>
                <w:lang w:eastAsia="ru-RU"/>
              </w:rPr>
            </w:pPr>
            <w:r w:rsidRPr="000D1CDD">
              <w:rPr>
                <w:rFonts w:ascii="Times New Roman" w:hAnsi="Times New Roman"/>
                <w:sz w:val="28"/>
                <w:szCs w:val="28"/>
                <w:lang w:eastAsia="ru-RU"/>
              </w:rPr>
              <w:t>(этапы реализации Программы не выделяются)</w:t>
            </w:r>
          </w:p>
        </w:tc>
      </w:tr>
      <w:tr w:rsidR="005F02AD" w:rsidRPr="00246AEE" w:rsidTr="00C71673">
        <w:tc>
          <w:tcPr>
            <w:tcW w:w="2944" w:type="dxa"/>
          </w:tcPr>
          <w:p w:rsidR="005F02AD" w:rsidRPr="00A5081A" w:rsidRDefault="005F02AD" w:rsidP="00C71673">
            <w:pPr>
              <w:widowControl w:val="0"/>
              <w:autoSpaceDE w:val="0"/>
              <w:autoSpaceDN w:val="0"/>
              <w:adjustRightInd w:val="0"/>
              <w:spacing w:after="0" w:line="240" w:lineRule="auto"/>
              <w:ind w:right="600"/>
              <w:rPr>
                <w:rFonts w:ascii="Times New Roman" w:hAnsi="Times New Roman"/>
                <w:sz w:val="28"/>
                <w:szCs w:val="28"/>
                <w:lang w:eastAsia="ru-RU"/>
              </w:rPr>
            </w:pPr>
            <w:r w:rsidRPr="00A5081A">
              <w:rPr>
                <w:rFonts w:ascii="Times New Roman" w:hAnsi="Times New Roman"/>
                <w:sz w:val="28"/>
                <w:szCs w:val="28"/>
                <w:lang w:eastAsia="ru-RU"/>
              </w:rPr>
              <w:t>Объем</w:t>
            </w:r>
            <w:r>
              <w:rPr>
                <w:rFonts w:ascii="Times New Roman" w:hAnsi="Times New Roman"/>
                <w:sz w:val="28"/>
                <w:szCs w:val="28"/>
                <w:lang w:eastAsia="ru-RU"/>
              </w:rPr>
              <w:t>ы</w:t>
            </w:r>
            <w:r w:rsidRPr="00A5081A">
              <w:rPr>
                <w:rFonts w:ascii="Times New Roman" w:hAnsi="Times New Roman"/>
                <w:sz w:val="28"/>
                <w:szCs w:val="28"/>
                <w:lang w:eastAsia="ru-RU"/>
              </w:rPr>
              <w:t xml:space="preserve"> и источники финансирования  Программы</w:t>
            </w:r>
          </w:p>
        </w:tc>
        <w:tc>
          <w:tcPr>
            <w:tcW w:w="6627" w:type="dxa"/>
          </w:tcPr>
          <w:p w:rsidR="005F02AD" w:rsidRPr="003F4A70" w:rsidRDefault="005F02AD" w:rsidP="00C71673">
            <w:pPr>
              <w:widowControl w:val="0"/>
              <w:shd w:val="clear" w:color="auto" w:fill="FFFFFF"/>
              <w:autoSpaceDE w:val="0"/>
              <w:autoSpaceDN w:val="0"/>
              <w:adjustRightInd w:val="0"/>
              <w:spacing w:after="0" w:line="240" w:lineRule="auto"/>
              <w:jc w:val="both"/>
              <w:rPr>
                <w:rFonts w:ascii="Times New Roman" w:hAnsi="Times New Roman"/>
                <w:sz w:val="28"/>
                <w:szCs w:val="28"/>
                <w:lang w:eastAsia="ru-RU"/>
              </w:rPr>
            </w:pPr>
            <w:r w:rsidRPr="003F4A70">
              <w:rPr>
                <w:rFonts w:ascii="Times New Roman" w:hAnsi="Times New Roman"/>
                <w:sz w:val="28"/>
                <w:szCs w:val="28"/>
                <w:lang w:eastAsia="ru-RU"/>
              </w:rPr>
              <w:t>Объем финансирования Программы в 201</w:t>
            </w:r>
            <w:r>
              <w:rPr>
                <w:rFonts w:ascii="Times New Roman" w:hAnsi="Times New Roman"/>
                <w:sz w:val="28"/>
                <w:szCs w:val="28"/>
                <w:lang w:eastAsia="ru-RU"/>
              </w:rPr>
              <w:t>7</w:t>
            </w:r>
            <w:r w:rsidRPr="003F4A70">
              <w:rPr>
                <w:rFonts w:ascii="Times New Roman" w:hAnsi="Times New Roman"/>
                <w:sz w:val="28"/>
                <w:szCs w:val="28"/>
                <w:lang w:eastAsia="ru-RU"/>
              </w:rPr>
              <w:t>-202</w:t>
            </w:r>
            <w:r>
              <w:rPr>
                <w:rFonts w:ascii="Times New Roman" w:hAnsi="Times New Roman"/>
                <w:sz w:val="28"/>
                <w:szCs w:val="28"/>
                <w:lang w:eastAsia="ru-RU"/>
              </w:rPr>
              <w:t>1</w:t>
            </w:r>
            <w:r w:rsidRPr="003F4A70">
              <w:rPr>
                <w:rFonts w:ascii="Times New Roman" w:hAnsi="Times New Roman"/>
                <w:spacing w:val="-1"/>
                <w:sz w:val="28"/>
                <w:szCs w:val="28"/>
                <w:lang w:eastAsia="ru-RU"/>
              </w:rPr>
              <w:t xml:space="preserve"> годах </w:t>
            </w:r>
            <w:r w:rsidRPr="003F4A70">
              <w:rPr>
                <w:rFonts w:ascii="Times New Roman" w:hAnsi="Times New Roman"/>
                <w:sz w:val="28"/>
                <w:szCs w:val="28"/>
                <w:lang w:eastAsia="ru-RU"/>
              </w:rPr>
              <w:t xml:space="preserve">составит </w:t>
            </w:r>
            <w:r>
              <w:rPr>
                <w:rFonts w:ascii="Times New Roman" w:hAnsi="Times New Roman"/>
                <w:sz w:val="28"/>
                <w:szCs w:val="28"/>
                <w:lang w:eastAsia="ru-RU"/>
              </w:rPr>
              <w:t>19982</w:t>
            </w:r>
            <w:r w:rsidRPr="003F4A70">
              <w:rPr>
                <w:rFonts w:ascii="Times New Roman" w:hAnsi="Times New Roman"/>
                <w:sz w:val="28"/>
                <w:szCs w:val="28"/>
                <w:lang w:eastAsia="ru-RU"/>
              </w:rPr>
              <w:t xml:space="preserve"> тыс. рублей, в том числе по годам:</w:t>
            </w:r>
          </w:p>
          <w:p w:rsidR="005F02AD" w:rsidRPr="002169CF" w:rsidRDefault="005F02AD" w:rsidP="00C71673">
            <w:pPr>
              <w:widowControl w:val="0"/>
              <w:shd w:val="clear" w:color="auto" w:fill="FFFFFF"/>
              <w:autoSpaceDE w:val="0"/>
              <w:autoSpaceDN w:val="0"/>
              <w:adjustRightInd w:val="0"/>
              <w:spacing w:after="0" w:line="240" w:lineRule="auto"/>
              <w:jc w:val="both"/>
              <w:rPr>
                <w:rFonts w:ascii="Times New Roman" w:hAnsi="Times New Roman"/>
                <w:sz w:val="28"/>
                <w:szCs w:val="28"/>
                <w:lang w:eastAsia="ru-RU"/>
              </w:rPr>
            </w:pPr>
            <w:r w:rsidRPr="002169CF">
              <w:rPr>
                <w:rFonts w:ascii="Times New Roman" w:hAnsi="Times New Roman"/>
                <w:sz w:val="28"/>
                <w:szCs w:val="28"/>
                <w:lang w:eastAsia="ru-RU"/>
              </w:rPr>
              <w:t xml:space="preserve">2017 – </w:t>
            </w:r>
            <w:r>
              <w:rPr>
                <w:rFonts w:ascii="Times New Roman" w:hAnsi="Times New Roman"/>
                <w:sz w:val="28"/>
                <w:szCs w:val="28"/>
                <w:lang w:eastAsia="ru-RU"/>
              </w:rPr>
              <w:t>3996,4</w:t>
            </w:r>
            <w:r w:rsidRPr="002169CF">
              <w:rPr>
                <w:rFonts w:ascii="Times New Roman" w:hAnsi="Times New Roman"/>
                <w:sz w:val="28"/>
                <w:szCs w:val="28"/>
                <w:lang w:eastAsia="ru-RU"/>
              </w:rPr>
              <w:t xml:space="preserve"> тыс. руб.;</w:t>
            </w:r>
          </w:p>
          <w:p w:rsidR="005F02AD" w:rsidRPr="002169CF" w:rsidRDefault="005F02AD" w:rsidP="00C71673">
            <w:pPr>
              <w:widowControl w:val="0"/>
              <w:shd w:val="clear" w:color="auto" w:fill="FFFFFF"/>
              <w:autoSpaceDE w:val="0"/>
              <w:autoSpaceDN w:val="0"/>
              <w:adjustRightInd w:val="0"/>
              <w:spacing w:after="0" w:line="240" w:lineRule="auto"/>
              <w:jc w:val="both"/>
              <w:rPr>
                <w:rFonts w:ascii="Times New Roman" w:hAnsi="Times New Roman"/>
                <w:sz w:val="28"/>
                <w:szCs w:val="28"/>
                <w:lang w:eastAsia="ru-RU"/>
              </w:rPr>
            </w:pPr>
            <w:r w:rsidRPr="002169CF">
              <w:rPr>
                <w:rFonts w:ascii="Times New Roman" w:hAnsi="Times New Roman"/>
                <w:sz w:val="28"/>
                <w:szCs w:val="28"/>
                <w:lang w:eastAsia="ru-RU"/>
              </w:rPr>
              <w:t xml:space="preserve">2018 – </w:t>
            </w:r>
            <w:r>
              <w:rPr>
                <w:rFonts w:ascii="Times New Roman" w:hAnsi="Times New Roman"/>
                <w:sz w:val="28"/>
                <w:szCs w:val="28"/>
                <w:lang w:eastAsia="ru-RU"/>
              </w:rPr>
              <w:t>3996,4</w:t>
            </w:r>
            <w:r w:rsidRPr="002169CF">
              <w:rPr>
                <w:rFonts w:ascii="Times New Roman" w:hAnsi="Times New Roman"/>
                <w:sz w:val="28"/>
                <w:szCs w:val="28"/>
                <w:lang w:eastAsia="ru-RU"/>
              </w:rPr>
              <w:t xml:space="preserve"> тыс. руб.;</w:t>
            </w:r>
          </w:p>
          <w:p w:rsidR="005F02AD" w:rsidRPr="002169CF" w:rsidRDefault="005F02AD" w:rsidP="00C71673">
            <w:pPr>
              <w:widowControl w:val="0"/>
              <w:shd w:val="clear" w:color="auto" w:fill="FFFFFF"/>
              <w:autoSpaceDE w:val="0"/>
              <w:autoSpaceDN w:val="0"/>
              <w:adjustRightInd w:val="0"/>
              <w:spacing w:after="0" w:line="240" w:lineRule="auto"/>
              <w:jc w:val="both"/>
              <w:rPr>
                <w:rFonts w:ascii="Times New Roman" w:hAnsi="Times New Roman"/>
                <w:sz w:val="28"/>
                <w:szCs w:val="28"/>
                <w:lang w:eastAsia="ru-RU"/>
              </w:rPr>
            </w:pPr>
            <w:r w:rsidRPr="002169CF">
              <w:rPr>
                <w:rFonts w:ascii="Times New Roman" w:hAnsi="Times New Roman"/>
                <w:sz w:val="28"/>
                <w:szCs w:val="28"/>
                <w:lang w:eastAsia="ru-RU"/>
              </w:rPr>
              <w:t xml:space="preserve">2019 – </w:t>
            </w:r>
            <w:r>
              <w:rPr>
                <w:rFonts w:ascii="Times New Roman" w:hAnsi="Times New Roman"/>
                <w:sz w:val="28"/>
                <w:szCs w:val="28"/>
                <w:lang w:eastAsia="ru-RU"/>
              </w:rPr>
              <w:t>3996,4</w:t>
            </w:r>
            <w:r w:rsidRPr="002169CF">
              <w:rPr>
                <w:rFonts w:ascii="Times New Roman" w:hAnsi="Times New Roman"/>
                <w:sz w:val="28"/>
                <w:szCs w:val="28"/>
                <w:lang w:eastAsia="ru-RU"/>
              </w:rPr>
              <w:t xml:space="preserve"> тыс. руб.;</w:t>
            </w:r>
          </w:p>
          <w:p w:rsidR="005F02AD" w:rsidRPr="002169CF" w:rsidRDefault="005F02AD" w:rsidP="00C71673">
            <w:pPr>
              <w:widowControl w:val="0"/>
              <w:shd w:val="clear" w:color="auto" w:fill="FFFFFF"/>
              <w:autoSpaceDE w:val="0"/>
              <w:autoSpaceDN w:val="0"/>
              <w:adjustRightInd w:val="0"/>
              <w:spacing w:after="0" w:line="240" w:lineRule="auto"/>
              <w:jc w:val="both"/>
              <w:rPr>
                <w:rFonts w:ascii="Times New Roman" w:hAnsi="Times New Roman"/>
                <w:sz w:val="28"/>
                <w:szCs w:val="28"/>
                <w:lang w:eastAsia="ru-RU"/>
              </w:rPr>
            </w:pPr>
            <w:r w:rsidRPr="002169CF">
              <w:rPr>
                <w:rFonts w:ascii="Times New Roman" w:hAnsi="Times New Roman"/>
                <w:sz w:val="28"/>
                <w:szCs w:val="28"/>
                <w:lang w:eastAsia="ru-RU"/>
              </w:rPr>
              <w:t xml:space="preserve">2020 – </w:t>
            </w:r>
            <w:r>
              <w:rPr>
                <w:rFonts w:ascii="Times New Roman" w:hAnsi="Times New Roman"/>
                <w:sz w:val="28"/>
                <w:szCs w:val="28"/>
                <w:lang w:eastAsia="ru-RU"/>
              </w:rPr>
              <w:t>3996,4</w:t>
            </w:r>
            <w:r w:rsidRPr="002169CF">
              <w:rPr>
                <w:rFonts w:ascii="Times New Roman" w:hAnsi="Times New Roman"/>
                <w:sz w:val="28"/>
                <w:szCs w:val="28"/>
                <w:lang w:eastAsia="ru-RU"/>
              </w:rPr>
              <w:t xml:space="preserve"> тыс. руб.;</w:t>
            </w:r>
          </w:p>
          <w:p w:rsidR="005F02AD" w:rsidRPr="002169CF" w:rsidRDefault="005F02AD" w:rsidP="00C71673">
            <w:pPr>
              <w:widowControl w:val="0"/>
              <w:shd w:val="clear" w:color="auto" w:fill="FFFFFF"/>
              <w:autoSpaceDE w:val="0"/>
              <w:autoSpaceDN w:val="0"/>
              <w:adjustRightInd w:val="0"/>
              <w:spacing w:after="0" w:line="240" w:lineRule="auto"/>
              <w:jc w:val="both"/>
              <w:rPr>
                <w:rFonts w:ascii="Times New Roman" w:hAnsi="Times New Roman"/>
                <w:sz w:val="28"/>
                <w:szCs w:val="28"/>
                <w:lang w:eastAsia="ru-RU"/>
              </w:rPr>
            </w:pPr>
            <w:r w:rsidRPr="002169CF">
              <w:rPr>
                <w:rFonts w:ascii="Times New Roman" w:hAnsi="Times New Roman"/>
                <w:sz w:val="28"/>
                <w:szCs w:val="28"/>
                <w:lang w:eastAsia="ru-RU"/>
              </w:rPr>
              <w:t xml:space="preserve">2021 – </w:t>
            </w:r>
            <w:r>
              <w:rPr>
                <w:rFonts w:ascii="Times New Roman" w:hAnsi="Times New Roman"/>
                <w:sz w:val="28"/>
                <w:szCs w:val="28"/>
                <w:lang w:eastAsia="ru-RU"/>
              </w:rPr>
              <w:t>3996,4</w:t>
            </w:r>
            <w:r w:rsidRPr="002169CF">
              <w:rPr>
                <w:rFonts w:ascii="Times New Roman" w:hAnsi="Times New Roman"/>
                <w:sz w:val="28"/>
                <w:szCs w:val="28"/>
                <w:lang w:eastAsia="ru-RU"/>
              </w:rPr>
              <w:t xml:space="preserve"> тыс. руб.;</w:t>
            </w:r>
          </w:p>
          <w:p w:rsidR="005F02AD" w:rsidRPr="003F4A70" w:rsidRDefault="005F02AD" w:rsidP="00C71673">
            <w:pPr>
              <w:widowControl w:val="0"/>
              <w:shd w:val="clear" w:color="auto" w:fill="FFFFFF"/>
              <w:autoSpaceDE w:val="0"/>
              <w:autoSpaceDN w:val="0"/>
              <w:adjustRightInd w:val="0"/>
              <w:spacing w:after="0" w:line="240" w:lineRule="auto"/>
              <w:jc w:val="both"/>
              <w:rPr>
                <w:rFonts w:ascii="Times New Roman" w:hAnsi="Times New Roman"/>
                <w:sz w:val="28"/>
                <w:szCs w:val="28"/>
                <w:lang w:eastAsia="ru-RU"/>
              </w:rPr>
            </w:pPr>
            <w:r w:rsidRPr="003F4A70">
              <w:rPr>
                <w:rFonts w:ascii="Times New Roman" w:hAnsi="Times New Roman"/>
                <w:sz w:val="28"/>
                <w:szCs w:val="28"/>
                <w:lang w:eastAsia="ru-RU"/>
              </w:rPr>
              <w:t>из них: федеральный бюджет – отсутствует;</w:t>
            </w:r>
          </w:p>
          <w:p w:rsidR="005F02AD" w:rsidRPr="003F4A70" w:rsidRDefault="005F02AD" w:rsidP="00C71673">
            <w:pPr>
              <w:widowControl w:val="0"/>
              <w:shd w:val="clear" w:color="auto" w:fill="FFFFFF"/>
              <w:autoSpaceDE w:val="0"/>
              <w:autoSpaceDN w:val="0"/>
              <w:adjustRightInd w:val="0"/>
              <w:spacing w:after="0" w:line="240" w:lineRule="auto"/>
              <w:jc w:val="both"/>
              <w:rPr>
                <w:rFonts w:ascii="Times New Roman" w:hAnsi="Times New Roman"/>
                <w:sz w:val="28"/>
                <w:szCs w:val="28"/>
                <w:lang w:eastAsia="ru-RU"/>
              </w:rPr>
            </w:pPr>
            <w:r w:rsidRPr="003F4A70">
              <w:rPr>
                <w:rFonts w:ascii="Times New Roman" w:hAnsi="Times New Roman"/>
                <w:sz w:val="28"/>
                <w:szCs w:val="28"/>
                <w:lang w:eastAsia="ru-RU"/>
              </w:rPr>
              <w:t xml:space="preserve">             </w:t>
            </w:r>
            <w:r>
              <w:rPr>
                <w:rFonts w:ascii="Times New Roman" w:hAnsi="Times New Roman"/>
                <w:sz w:val="28"/>
                <w:szCs w:val="28"/>
                <w:lang w:eastAsia="ru-RU"/>
              </w:rPr>
              <w:t>областной</w:t>
            </w:r>
            <w:r w:rsidRPr="003F4A70">
              <w:rPr>
                <w:rFonts w:ascii="Times New Roman" w:hAnsi="Times New Roman"/>
                <w:sz w:val="28"/>
                <w:szCs w:val="28"/>
                <w:lang w:eastAsia="ru-RU"/>
              </w:rPr>
              <w:t xml:space="preserve"> бюджет – отсутствует;</w:t>
            </w:r>
          </w:p>
          <w:p w:rsidR="005F02AD" w:rsidRPr="003F4A70" w:rsidRDefault="005F02AD" w:rsidP="00C71673">
            <w:pPr>
              <w:widowControl w:val="0"/>
              <w:shd w:val="clear" w:color="auto" w:fill="FFFFFF"/>
              <w:autoSpaceDE w:val="0"/>
              <w:autoSpaceDN w:val="0"/>
              <w:adjustRightInd w:val="0"/>
              <w:spacing w:after="0" w:line="240" w:lineRule="auto"/>
              <w:jc w:val="both"/>
              <w:rPr>
                <w:rFonts w:ascii="Times New Roman" w:hAnsi="Times New Roman"/>
                <w:sz w:val="28"/>
                <w:szCs w:val="28"/>
                <w:lang w:eastAsia="ru-RU"/>
              </w:rPr>
            </w:pPr>
            <w:r w:rsidRPr="003F4A70">
              <w:rPr>
                <w:rFonts w:ascii="Times New Roman" w:hAnsi="Times New Roman"/>
                <w:sz w:val="28"/>
                <w:szCs w:val="28"/>
                <w:lang w:eastAsia="ru-RU"/>
              </w:rPr>
              <w:t xml:space="preserve">             местный бюджет – </w:t>
            </w:r>
            <w:r>
              <w:rPr>
                <w:rFonts w:ascii="Times New Roman" w:hAnsi="Times New Roman"/>
                <w:sz w:val="28"/>
                <w:szCs w:val="28"/>
                <w:lang w:eastAsia="ru-RU"/>
              </w:rPr>
              <w:t>19982</w:t>
            </w:r>
            <w:r w:rsidRPr="003F4A70">
              <w:rPr>
                <w:rFonts w:ascii="Times New Roman" w:hAnsi="Times New Roman"/>
                <w:sz w:val="28"/>
                <w:szCs w:val="28"/>
                <w:lang w:eastAsia="ru-RU"/>
              </w:rPr>
              <w:t xml:space="preserve"> тыс. руб.</w:t>
            </w:r>
          </w:p>
          <w:p w:rsidR="005F02AD" w:rsidRPr="003F4A70" w:rsidRDefault="005F02AD" w:rsidP="00C71673">
            <w:pPr>
              <w:widowControl w:val="0"/>
              <w:shd w:val="clear" w:color="auto" w:fill="FFFFFF"/>
              <w:autoSpaceDE w:val="0"/>
              <w:autoSpaceDN w:val="0"/>
              <w:adjustRightInd w:val="0"/>
              <w:spacing w:after="0" w:line="240" w:lineRule="auto"/>
              <w:jc w:val="both"/>
              <w:rPr>
                <w:rFonts w:ascii="Times New Roman" w:hAnsi="Times New Roman"/>
                <w:sz w:val="28"/>
                <w:szCs w:val="28"/>
                <w:lang w:eastAsia="ru-RU"/>
              </w:rPr>
            </w:pPr>
            <w:r w:rsidRPr="003F4A70">
              <w:rPr>
                <w:rFonts w:ascii="Times New Roman" w:hAnsi="Times New Roman"/>
                <w:sz w:val="28"/>
                <w:szCs w:val="28"/>
                <w:lang w:eastAsia="ru-RU"/>
              </w:rPr>
              <w:t xml:space="preserve">             внебюджетные источники – отсутствуют.</w:t>
            </w:r>
          </w:p>
          <w:p w:rsidR="005F02AD" w:rsidRPr="008D0A83" w:rsidRDefault="005F02AD" w:rsidP="00C71673">
            <w:pPr>
              <w:widowControl w:val="0"/>
              <w:tabs>
                <w:tab w:val="left" w:pos="0"/>
              </w:tabs>
              <w:autoSpaceDE w:val="0"/>
              <w:autoSpaceDN w:val="0"/>
              <w:adjustRightInd w:val="0"/>
              <w:spacing w:after="0" w:line="240" w:lineRule="auto"/>
              <w:ind w:right="178"/>
              <w:jc w:val="both"/>
              <w:rPr>
                <w:rFonts w:ascii="Times New Roman" w:hAnsi="Times New Roman"/>
                <w:sz w:val="28"/>
                <w:szCs w:val="28"/>
                <w:lang w:eastAsia="ru-RU"/>
              </w:rPr>
            </w:pPr>
            <w:r w:rsidRPr="003F4A70">
              <w:rPr>
                <w:rFonts w:ascii="Times New Roman" w:hAnsi="Times New Roman"/>
                <w:sz w:val="28"/>
                <w:szCs w:val="28"/>
                <w:lang w:eastAsia="ru-RU"/>
              </w:rPr>
              <w:t xml:space="preserve">Объемы финансирования мероприятий </w:t>
            </w:r>
            <w:r w:rsidRPr="003F4A70">
              <w:rPr>
                <w:rFonts w:ascii="Times New Roman" w:hAnsi="Times New Roman"/>
                <w:spacing w:val="-1"/>
                <w:sz w:val="28"/>
                <w:szCs w:val="28"/>
                <w:lang w:eastAsia="ru-RU"/>
              </w:rPr>
              <w:t xml:space="preserve">Программы ежегодно подлежат уточнению </w:t>
            </w:r>
            <w:r w:rsidRPr="003F4A70">
              <w:rPr>
                <w:rFonts w:ascii="Times New Roman" w:hAnsi="Times New Roman"/>
                <w:sz w:val="28"/>
                <w:szCs w:val="28"/>
                <w:lang w:eastAsia="ru-RU"/>
              </w:rPr>
              <w:t>при формировании бюджета на очередной финансовый год и плановый период.</w:t>
            </w:r>
          </w:p>
        </w:tc>
      </w:tr>
    </w:tbl>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r>
        <w:rPr>
          <w:rFonts w:ascii="Times New Roman" w:hAnsi="Times New Roman"/>
          <w:b/>
          <w:bCs/>
          <w:i/>
          <w:color w:val="000000"/>
          <w:sz w:val="28"/>
          <w:szCs w:val="28"/>
          <w:lang w:eastAsia="ru-RU"/>
        </w:rPr>
        <w:lastRenderedPageBreak/>
        <w:t>ОБЩИЕ СВЕДЕНИЯ</w:t>
      </w:r>
    </w:p>
    <w:p w:rsidR="005F02AD" w:rsidRPr="008274EF" w:rsidRDefault="005F02AD" w:rsidP="005F02AD">
      <w:pPr>
        <w:spacing w:after="0"/>
        <w:ind w:firstLine="900"/>
        <w:jc w:val="both"/>
        <w:rPr>
          <w:rFonts w:ascii="Times New Roman" w:hAnsi="Times New Roman"/>
          <w:sz w:val="28"/>
          <w:szCs w:val="28"/>
        </w:rPr>
      </w:pPr>
      <w:r w:rsidRPr="008274EF">
        <w:rPr>
          <w:rFonts w:ascii="Times New Roman" w:hAnsi="Times New Roman"/>
          <w:sz w:val="28"/>
          <w:szCs w:val="28"/>
        </w:rPr>
        <w:t xml:space="preserve">Березанское сельское поселение — сельское поселение в составе Выселковского муниципального района Краснодарского края. </w:t>
      </w:r>
    </w:p>
    <w:p w:rsidR="005F02AD" w:rsidRPr="008274EF" w:rsidRDefault="005F02AD" w:rsidP="005F02AD">
      <w:pPr>
        <w:pStyle w:val="S6"/>
        <w:ind w:firstLine="900"/>
        <w:rPr>
          <w:sz w:val="28"/>
          <w:szCs w:val="28"/>
        </w:rPr>
      </w:pPr>
      <w:r w:rsidRPr="008274EF">
        <w:rPr>
          <w:sz w:val="28"/>
          <w:szCs w:val="28"/>
        </w:rPr>
        <w:t>Березанское сельское поселение образовано на основании Закона Краснодарского края от 07.06.2004 №715-К3 «Об установлении границ муниципального образования Выселковский район, наделении его статусом муниципального района, образовании в его составе муниципальных образований - сельских поселений - и установлении их границ». Административным центром является станица Березанская.</w:t>
      </w:r>
    </w:p>
    <w:p w:rsidR="005F02AD" w:rsidRDefault="005F02AD" w:rsidP="005F02AD">
      <w:pPr>
        <w:pStyle w:val="S6"/>
        <w:ind w:firstLine="900"/>
        <w:rPr>
          <w:sz w:val="28"/>
          <w:szCs w:val="28"/>
        </w:rPr>
      </w:pPr>
      <w:r w:rsidRPr="008274EF">
        <w:rPr>
          <w:sz w:val="28"/>
          <w:szCs w:val="28"/>
        </w:rPr>
        <w:t xml:space="preserve">На территории поселения расположено три населенных пункта – станица Березанская, поселок Заречный и село Заря. </w:t>
      </w:r>
    </w:p>
    <w:p w:rsidR="005F02AD" w:rsidRPr="008274EF" w:rsidRDefault="003F1D73" w:rsidP="005F02AD">
      <w:pPr>
        <w:pStyle w:val="S6"/>
        <w:ind w:firstLine="900"/>
        <w:rPr>
          <w:sz w:val="28"/>
          <w:szCs w:val="28"/>
        </w:rPr>
      </w:pPr>
      <w:r>
        <w:rPr>
          <w:noProof/>
        </w:rPr>
        <w:drawing>
          <wp:anchor distT="0" distB="0" distL="114300" distR="114300" simplePos="0" relativeHeight="251659264" behindDoc="1" locked="0" layoutInCell="0" allowOverlap="1">
            <wp:simplePos x="0" y="0"/>
            <wp:positionH relativeFrom="column">
              <wp:posOffset>450215</wp:posOffset>
            </wp:positionH>
            <wp:positionV relativeFrom="paragraph">
              <wp:posOffset>426085</wp:posOffset>
            </wp:positionV>
            <wp:extent cx="5055235" cy="5866130"/>
            <wp:effectExtent l="0" t="0" r="0" b="0"/>
            <wp:wrapNone/>
            <wp:docPr id="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55235" cy="5866130"/>
                    </a:xfrm>
                    <a:prstGeom prst="rect">
                      <a:avLst/>
                    </a:prstGeom>
                    <a:noFill/>
                  </pic:spPr>
                </pic:pic>
              </a:graphicData>
            </a:graphic>
            <wp14:sizeRelH relativeFrom="page">
              <wp14:pctWidth>0</wp14:pctWidth>
            </wp14:sizeRelH>
            <wp14:sizeRelV relativeFrom="page">
              <wp14:pctHeight>0</wp14:pctHeight>
            </wp14:sizeRelV>
          </wp:anchor>
        </w:drawing>
      </w: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Default="005F02AD" w:rsidP="005F02AD">
      <w:pPr>
        <w:spacing w:after="150"/>
        <w:jc w:val="center"/>
        <w:rPr>
          <w:rFonts w:ascii="Times New Roman" w:hAnsi="Times New Roman"/>
          <w:b/>
          <w:bCs/>
          <w:i/>
          <w:color w:val="000000"/>
          <w:sz w:val="28"/>
          <w:szCs w:val="28"/>
          <w:lang w:eastAsia="ru-RU"/>
        </w:rPr>
      </w:pPr>
    </w:p>
    <w:p w:rsidR="005F02AD" w:rsidRPr="00C71673" w:rsidRDefault="005F02AD" w:rsidP="005F02AD">
      <w:pPr>
        <w:spacing w:after="150"/>
        <w:jc w:val="center"/>
        <w:rPr>
          <w:rFonts w:ascii="Times New Roman" w:hAnsi="Times New Roman"/>
          <w:b/>
          <w:bCs/>
          <w:color w:val="000000"/>
          <w:sz w:val="28"/>
          <w:szCs w:val="28"/>
          <w:lang w:eastAsia="ru-RU"/>
        </w:rPr>
      </w:pPr>
      <w:r w:rsidRPr="00C71673">
        <w:rPr>
          <w:rFonts w:ascii="Times New Roman" w:hAnsi="Times New Roman"/>
          <w:b/>
          <w:bCs/>
          <w:color w:val="000000"/>
          <w:sz w:val="28"/>
          <w:szCs w:val="28"/>
          <w:lang w:eastAsia="ru-RU"/>
        </w:rPr>
        <w:lastRenderedPageBreak/>
        <w:t>РАЗДЕЛ 1. ХАРАКТЕРИСТИКА СУЩЕСТВУЮЩЕГО СОСТОЯНИЯ ТРАНСПОРТНОЙ ИНФРАСТРУКТУРЫ</w:t>
      </w:r>
    </w:p>
    <w:p w:rsidR="005F02AD" w:rsidRPr="00C71673" w:rsidRDefault="005F02AD" w:rsidP="005F02AD">
      <w:pPr>
        <w:tabs>
          <w:tab w:val="left" w:pos="8505"/>
        </w:tabs>
        <w:ind w:firstLine="709"/>
        <w:jc w:val="center"/>
        <w:rPr>
          <w:rFonts w:ascii="Times New Roman" w:hAnsi="Times New Roman"/>
          <w:b/>
          <w:sz w:val="28"/>
          <w:szCs w:val="28"/>
        </w:rPr>
      </w:pPr>
      <w:r w:rsidRPr="00C71673">
        <w:rPr>
          <w:rFonts w:ascii="Times New Roman" w:hAnsi="Times New Roman"/>
          <w:b/>
          <w:bCs/>
          <w:color w:val="000000"/>
          <w:sz w:val="28"/>
          <w:szCs w:val="28"/>
          <w:lang w:eastAsia="ru-RU"/>
        </w:rPr>
        <w:t xml:space="preserve">1.1 </w:t>
      </w:r>
      <w:r w:rsidRPr="00C71673">
        <w:rPr>
          <w:rFonts w:ascii="Times New Roman" w:hAnsi="Times New Roman"/>
          <w:b/>
          <w:sz w:val="28"/>
          <w:szCs w:val="28"/>
        </w:rPr>
        <w:t>Анализ положения Бекрезанского сельского поселения  в структуре пространственной организации субъекта  Российской Федерации</w:t>
      </w:r>
    </w:p>
    <w:p w:rsidR="005F02AD" w:rsidRPr="00BB3776" w:rsidRDefault="005F02AD" w:rsidP="005F02AD">
      <w:pPr>
        <w:pStyle w:val="S6"/>
        <w:ind w:firstLine="900"/>
        <w:rPr>
          <w:sz w:val="28"/>
          <w:szCs w:val="28"/>
        </w:rPr>
      </w:pPr>
      <w:r w:rsidRPr="00BB3776">
        <w:rPr>
          <w:sz w:val="28"/>
          <w:szCs w:val="28"/>
        </w:rPr>
        <w:t>Березанское сельское поселение образовано на основании Закона Краснодарского края от 07.06.2004 №715-К3 «Об установлении границ муниципального образования Выселковский район, наделении его статусом муниципального района, образовании в его составе муниципальных образований - сельских поселений - и установлении их границ». Административным центром является станица Березанская.</w:t>
      </w:r>
    </w:p>
    <w:p w:rsidR="005F02AD" w:rsidRPr="00171BF8" w:rsidRDefault="005F02AD" w:rsidP="005F02AD">
      <w:pPr>
        <w:tabs>
          <w:tab w:val="left" w:pos="8505"/>
        </w:tabs>
        <w:spacing w:after="0" w:line="240" w:lineRule="auto"/>
        <w:ind w:firstLine="709"/>
        <w:jc w:val="both"/>
        <w:rPr>
          <w:rFonts w:ascii="Times New Roman" w:hAnsi="Times New Roman"/>
          <w:sz w:val="28"/>
          <w:szCs w:val="28"/>
          <w:lang w:eastAsia="ru-RU"/>
        </w:rPr>
      </w:pPr>
      <w:r w:rsidRPr="00FC7A06">
        <w:rPr>
          <w:rFonts w:ascii="Times New Roman" w:hAnsi="Times New Roman"/>
          <w:sz w:val="28"/>
          <w:szCs w:val="28"/>
        </w:rPr>
        <w:t xml:space="preserve">Березанское сельское поселение расположено в </w:t>
      </w:r>
      <w:r>
        <w:rPr>
          <w:rFonts w:ascii="Times New Roman" w:hAnsi="Times New Roman"/>
          <w:sz w:val="28"/>
          <w:szCs w:val="28"/>
        </w:rPr>
        <w:t>восточной части Выселковского района</w:t>
      </w:r>
      <w:r w:rsidRPr="00171BF8">
        <w:rPr>
          <w:rFonts w:ascii="Times New Roman" w:hAnsi="Times New Roman"/>
          <w:sz w:val="28"/>
          <w:szCs w:val="28"/>
          <w:lang w:eastAsia="ru-RU"/>
        </w:rPr>
        <w:t xml:space="preserve"> и граничит:</w:t>
      </w:r>
    </w:p>
    <w:p w:rsidR="005F02AD" w:rsidRPr="00171BF8" w:rsidRDefault="005F02AD" w:rsidP="005F02AD">
      <w:pPr>
        <w:tabs>
          <w:tab w:val="left" w:pos="8505"/>
        </w:tabs>
        <w:spacing w:after="0" w:line="240" w:lineRule="auto"/>
        <w:ind w:firstLine="709"/>
        <w:jc w:val="both"/>
        <w:rPr>
          <w:rFonts w:ascii="Times New Roman" w:hAnsi="Times New Roman"/>
          <w:sz w:val="28"/>
          <w:szCs w:val="28"/>
          <w:lang w:eastAsia="ru-RU"/>
        </w:rPr>
      </w:pPr>
      <w:r w:rsidRPr="00171BF8">
        <w:rPr>
          <w:rFonts w:ascii="Times New Roman" w:hAnsi="Times New Roman"/>
          <w:sz w:val="28"/>
          <w:szCs w:val="28"/>
          <w:lang w:eastAsia="ru-RU"/>
        </w:rPr>
        <w:t xml:space="preserve">- на западе – с </w:t>
      </w:r>
      <w:r>
        <w:rPr>
          <w:rFonts w:ascii="Times New Roman" w:hAnsi="Times New Roman"/>
          <w:sz w:val="28"/>
          <w:szCs w:val="28"/>
          <w:lang w:eastAsia="ru-RU"/>
        </w:rPr>
        <w:t>Кореновским</w:t>
      </w:r>
      <w:r w:rsidRPr="00171BF8">
        <w:rPr>
          <w:rFonts w:ascii="Times New Roman" w:hAnsi="Times New Roman"/>
          <w:sz w:val="28"/>
          <w:szCs w:val="28"/>
          <w:lang w:eastAsia="ru-RU"/>
        </w:rPr>
        <w:t xml:space="preserve"> </w:t>
      </w:r>
      <w:r>
        <w:rPr>
          <w:rFonts w:ascii="Times New Roman" w:hAnsi="Times New Roman"/>
          <w:sz w:val="28"/>
          <w:szCs w:val="28"/>
          <w:lang w:eastAsia="ru-RU"/>
        </w:rPr>
        <w:t>районом</w:t>
      </w:r>
      <w:r w:rsidRPr="00171BF8">
        <w:rPr>
          <w:rFonts w:ascii="Times New Roman" w:hAnsi="Times New Roman"/>
          <w:sz w:val="28"/>
          <w:szCs w:val="28"/>
          <w:lang w:eastAsia="ru-RU"/>
        </w:rPr>
        <w:t>;</w:t>
      </w:r>
    </w:p>
    <w:p w:rsidR="005F02AD" w:rsidRPr="00171BF8" w:rsidRDefault="005F02AD" w:rsidP="005F02AD">
      <w:pPr>
        <w:tabs>
          <w:tab w:val="left" w:pos="8505"/>
        </w:tabs>
        <w:spacing w:after="0" w:line="240" w:lineRule="auto"/>
        <w:ind w:firstLine="709"/>
        <w:jc w:val="both"/>
        <w:rPr>
          <w:rFonts w:ascii="Times New Roman" w:hAnsi="Times New Roman"/>
          <w:sz w:val="28"/>
          <w:szCs w:val="28"/>
          <w:highlight w:val="cyan"/>
          <w:lang w:eastAsia="ru-RU"/>
        </w:rPr>
      </w:pPr>
      <w:r w:rsidRPr="00171BF8">
        <w:rPr>
          <w:rFonts w:ascii="Times New Roman" w:hAnsi="Times New Roman"/>
          <w:sz w:val="28"/>
          <w:szCs w:val="28"/>
          <w:lang w:eastAsia="ru-RU"/>
        </w:rPr>
        <w:t xml:space="preserve">- на севере – с </w:t>
      </w:r>
      <w:r>
        <w:rPr>
          <w:rFonts w:ascii="Times New Roman" w:hAnsi="Times New Roman"/>
          <w:sz w:val="28"/>
          <w:szCs w:val="28"/>
          <w:lang w:eastAsia="ru-RU"/>
        </w:rPr>
        <w:t>Ирклиевским</w:t>
      </w:r>
      <w:r w:rsidRPr="00171BF8">
        <w:rPr>
          <w:rFonts w:ascii="Times New Roman" w:hAnsi="Times New Roman"/>
          <w:sz w:val="28"/>
          <w:szCs w:val="28"/>
          <w:lang w:eastAsia="ru-RU"/>
        </w:rPr>
        <w:t xml:space="preserve"> сельским поселением;</w:t>
      </w:r>
    </w:p>
    <w:p w:rsidR="005F02AD" w:rsidRPr="00171BF8" w:rsidRDefault="005F02AD" w:rsidP="005F02AD">
      <w:pPr>
        <w:tabs>
          <w:tab w:val="left" w:pos="8505"/>
        </w:tabs>
        <w:spacing w:after="0" w:line="240" w:lineRule="auto"/>
        <w:ind w:firstLine="709"/>
        <w:jc w:val="both"/>
        <w:rPr>
          <w:rFonts w:ascii="Times New Roman" w:hAnsi="Times New Roman"/>
          <w:sz w:val="28"/>
          <w:szCs w:val="28"/>
          <w:highlight w:val="cyan"/>
          <w:lang w:eastAsia="ru-RU"/>
        </w:rPr>
      </w:pPr>
      <w:r w:rsidRPr="00171BF8">
        <w:rPr>
          <w:rFonts w:ascii="Times New Roman" w:hAnsi="Times New Roman"/>
          <w:sz w:val="28"/>
          <w:szCs w:val="28"/>
          <w:lang w:eastAsia="ru-RU"/>
        </w:rPr>
        <w:t xml:space="preserve">- на востоке – с </w:t>
      </w:r>
      <w:r>
        <w:rPr>
          <w:rFonts w:ascii="Times New Roman" w:hAnsi="Times New Roman"/>
          <w:sz w:val="28"/>
          <w:szCs w:val="28"/>
          <w:lang w:eastAsia="ru-RU"/>
        </w:rPr>
        <w:t>Бейсугским</w:t>
      </w:r>
      <w:r w:rsidRPr="00171BF8">
        <w:rPr>
          <w:rFonts w:ascii="Times New Roman" w:hAnsi="Times New Roman"/>
          <w:sz w:val="28"/>
          <w:szCs w:val="28"/>
          <w:lang w:eastAsia="ru-RU"/>
        </w:rPr>
        <w:t xml:space="preserve"> сельским поселением;</w:t>
      </w:r>
    </w:p>
    <w:p w:rsidR="005F02AD" w:rsidRPr="00171BF8" w:rsidRDefault="005F02AD" w:rsidP="005F02AD">
      <w:pPr>
        <w:tabs>
          <w:tab w:val="left" w:pos="8505"/>
        </w:tabs>
        <w:spacing w:after="0" w:line="240" w:lineRule="auto"/>
        <w:ind w:firstLine="709"/>
        <w:jc w:val="both"/>
        <w:rPr>
          <w:rFonts w:ascii="Times New Roman" w:hAnsi="Times New Roman"/>
          <w:sz w:val="28"/>
          <w:szCs w:val="28"/>
          <w:lang w:eastAsia="ru-RU"/>
        </w:rPr>
      </w:pPr>
      <w:r w:rsidRPr="00171BF8">
        <w:rPr>
          <w:rFonts w:ascii="Times New Roman" w:hAnsi="Times New Roman"/>
          <w:sz w:val="28"/>
          <w:szCs w:val="28"/>
          <w:lang w:eastAsia="ru-RU"/>
        </w:rPr>
        <w:t xml:space="preserve">- на юге – с </w:t>
      </w:r>
      <w:r>
        <w:rPr>
          <w:rFonts w:ascii="Times New Roman" w:hAnsi="Times New Roman"/>
          <w:sz w:val="28"/>
          <w:szCs w:val="28"/>
          <w:lang w:eastAsia="ru-RU"/>
        </w:rPr>
        <w:t>Выселковским сельским поселением</w:t>
      </w:r>
      <w:r w:rsidRPr="00171BF8">
        <w:rPr>
          <w:rFonts w:ascii="Times New Roman" w:hAnsi="Times New Roman"/>
          <w:sz w:val="28"/>
          <w:szCs w:val="28"/>
          <w:lang w:eastAsia="ru-RU"/>
        </w:rPr>
        <w:t>.</w:t>
      </w:r>
    </w:p>
    <w:p w:rsidR="005F02AD" w:rsidRPr="00171BF8" w:rsidRDefault="005F02AD" w:rsidP="005F02AD">
      <w:pPr>
        <w:tabs>
          <w:tab w:val="left" w:pos="8505"/>
        </w:tabs>
        <w:spacing w:after="0" w:line="240" w:lineRule="auto"/>
        <w:ind w:firstLine="709"/>
        <w:jc w:val="both"/>
        <w:rPr>
          <w:rFonts w:ascii="Times New Roman" w:hAnsi="Times New Roman"/>
          <w:sz w:val="28"/>
          <w:szCs w:val="28"/>
          <w:lang w:eastAsia="ru-RU"/>
        </w:rPr>
      </w:pPr>
      <w:r w:rsidRPr="00171BF8">
        <w:rPr>
          <w:rFonts w:ascii="Times New Roman" w:hAnsi="Times New Roman"/>
          <w:sz w:val="28"/>
          <w:szCs w:val="28"/>
          <w:lang w:eastAsia="ru-RU"/>
        </w:rPr>
        <w:t xml:space="preserve">На территории </w:t>
      </w:r>
      <w:r>
        <w:rPr>
          <w:rFonts w:ascii="Times New Roman" w:hAnsi="Times New Roman"/>
          <w:sz w:val="28"/>
          <w:szCs w:val="28"/>
          <w:lang w:eastAsia="ru-RU"/>
        </w:rPr>
        <w:t>Березанского</w:t>
      </w:r>
      <w:r w:rsidRPr="00171BF8">
        <w:rPr>
          <w:rFonts w:ascii="Times New Roman" w:hAnsi="Times New Roman"/>
          <w:sz w:val="28"/>
          <w:szCs w:val="28"/>
          <w:lang w:eastAsia="ru-RU"/>
        </w:rPr>
        <w:t xml:space="preserve"> сельского поселения расположен</w:t>
      </w:r>
      <w:r>
        <w:rPr>
          <w:rFonts w:ascii="Times New Roman" w:hAnsi="Times New Roman"/>
          <w:sz w:val="28"/>
          <w:szCs w:val="28"/>
          <w:lang w:eastAsia="ru-RU"/>
        </w:rPr>
        <w:t>о</w:t>
      </w:r>
      <w:r w:rsidRPr="00171BF8">
        <w:rPr>
          <w:rFonts w:ascii="Times New Roman" w:hAnsi="Times New Roman"/>
          <w:sz w:val="28"/>
          <w:szCs w:val="28"/>
          <w:lang w:eastAsia="ru-RU"/>
        </w:rPr>
        <w:t xml:space="preserve"> </w:t>
      </w:r>
      <w:r>
        <w:rPr>
          <w:rFonts w:ascii="Times New Roman" w:hAnsi="Times New Roman"/>
          <w:sz w:val="28"/>
          <w:szCs w:val="28"/>
          <w:lang w:eastAsia="ru-RU"/>
        </w:rPr>
        <w:t>три</w:t>
      </w:r>
      <w:r w:rsidRPr="00171BF8">
        <w:rPr>
          <w:rFonts w:ascii="Times New Roman" w:hAnsi="Times New Roman"/>
          <w:sz w:val="28"/>
          <w:szCs w:val="28"/>
          <w:lang w:eastAsia="ru-RU"/>
        </w:rPr>
        <w:t xml:space="preserve"> населенны</w:t>
      </w:r>
      <w:r>
        <w:rPr>
          <w:rFonts w:ascii="Times New Roman" w:hAnsi="Times New Roman"/>
          <w:sz w:val="28"/>
          <w:szCs w:val="28"/>
          <w:lang w:eastAsia="ru-RU"/>
        </w:rPr>
        <w:t>х</w:t>
      </w:r>
      <w:r w:rsidRPr="00171BF8">
        <w:rPr>
          <w:rFonts w:ascii="Times New Roman" w:hAnsi="Times New Roman"/>
          <w:sz w:val="28"/>
          <w:szCs w:val="28"/>
          <w:lang w:eastAsia="ru-RU"/>
        </w:rPr>
        <w:t xml:space="preserve"> пункт</w:t>
      </w:r>
      <w:r>
        <w:rPr>
          <w:rFonts w:ascii="Times New Roman" w:hAnsi="Times New Roman"/>
          <w:sz w:val="28"/>
          <w:szCs w:val="28"/>
          <w:lang w:eastAsia="ru-RU"/>
        </w:rPr>
        <w:t>а</w:t>
      </w:r>
      <w:r w:rsidRPr="00171BF8">
        <w:rPr>
          <w:rFonts w:ascii="Times New Roman" w:hAnsi="Times New Roman"/>
          <w:sz w:val="28"/>
          <w:szCs w:val="28"/>
          <w:lang w:eastAsia="ru-RU"/>
        </w:rPr>
        <w:t xml:space="preserve"> – станица </w:t>
      </w:r>
      <w:r>
        <w:rPr>
          <w:rFonts w:ascii="Times New Roman" w:hAnsi="Times New Roman"/>
          <w:sz w:val="28"/>
          <w:szCs w:val="28"/>
          <w:lang w:eastAsia="ru-RU"/>
        </w:rPr>
        <w:t>Березанская, поселок Заречный, село Заря</w:t>
      </w:r>
      <w:r w:rsidRPr="00171BF8">
        <w:rPr>
          <w:rFonts w:ascii="Times New Roman" w:hAnsi="Times New Roman"/>
          <w:sz w:val="28"/>
          <w:szCs w:val="28"/>
          <w:lang w:eastAsia="ru-RU"/>
        </w:rPr>
        <w:t xml:space="preserve">, общая численность населения на </w:t>
      </w:r>
      <w:r>
        <w:rPr>
          <w:rFonts w:ascii="Times New Roman" w:hAnsi="Times New Roman"/>
          <w:sz w:val="28"/>
          <w:szCs w:val="28"/>
          <w:lang w:eastAsia="ru-RU"/>
        </w:rPr>
        <w:t>01.01.2016 год составляла 9005 человек</w:t>
      </w:r>
      <w:r w:rsidRPr="00171BF8">
        <w:rPr>
          <w:rFonts w:ascii="Times New Roman" w:hAnsi="Times New Roman"/>
          <w:sz w:val="28"/>
          <w:szCs w:val="28"/>
          <w:lang w:eastAsia="ru-RU"/>
        </w:rPr>
        <w:t xml:space="preserve">. </w:t>
      </w:r>
    </w:p>
    <w:p w:rsidR="005F02AD" w:rsidRPr="00171BF8" w:rsidRDefault="005F02AD" w:rsidP="005F02AD">
      <w:pPr>
        <w:spacing w:after="0" w:line="240" w:lineRule="auto"/>
        <w:ind w:firstLine="709"/>
        <w:jc w:val="both"/>
        <w:rPr>
          <w:rFonts w:ascii="Times New Roman" w:hAnsi="Times New Roman"/>
          <w:sz w:val="28"/>
          <w:szCs w:val="28"/>
          <w:lang w:eastAsia="ru-RU"/>
        </w:rPr>
      </w:pPr>
      <w:r w:rsidRPr="00171BF8">
        <w:rPr>
          <w:rFonts w:ascii="Times New Roman" w:hAnsi="Times New Roman"/>
          <w:sz w:val="28"/>
          <w:szCs w:val="28"/>
          <w:lang w:eastAsia="ar-SA"/>
        </w:rPr>
        <w:t xml:space="preserve">Площадь территории поселения составляет </w:t>
      </w:r>
      <w:r w:rsidRPr="00BB3776">
        <w:rPr>
          <w:rFonts w:ascii="Times New Roman" w:hAnsi="Times New Roman"/>
          <w:sz w:val="28"/>
          <w:szCs w:val="28"/>
        </w:rPr>
        <w:t>210, 7 кв.км.</w:t>
      </w:r>
      <w:r>
        <w:rPr>
          <w:rFonts w:ascii="Times New Roman" w:hAnsi="Times New Roman"/>
          <w:sz w:val="28"/>
          <w:szCs w:val="28"/>
        </w:rPr>
        <w:t xml:space="preserve"> </w:t>
      </w:r>
    </w:p>
    <w:p w:rsidR="005F02AD" w:rsidRPr="00171BF8" w:rsidRDefault="005F02AD" w:rsidP="005F02AD">
      <w:pPr>
        <w:spacing w:after="0" w:line="240" w:lineRule="auto"/>
        <w:ind w:firstLine="709"/>
        <w:jc w:val="both"/>
        <w:rPr>
          <w:rFonts w:ascii="Times New Roman" w:hAnsi="Times New Roman"/>
          <w:sz w:val="28"/>
          <w:szCs w:val="28"/>
          <w:lang w:eastAsia="ru-RU"/>
        </w:rPr>
      </w:pPr>
      <w:r w:rsidRPr="00171BF8">
        <w:rPr>
          <w:rFonts w:ascii="Times New Roman" w:hAnsi="Times New Roman"/>
          <w:sz w:val="28"/>
          <w:szCs w:val="28"/>
          <w:lang w:eastAsia="ru-RU"/>
        </w:rPr>
        <w:t>- 142,6 – земли лесного фонда.</w:t>
      </w:r>
    </w:p>
    <w:p w:rsidR="005F02AD" w:rsidRPr="00BB3776" w:rsidRDefault="005F02AD" w:rsidP="005F02AD">
      <w:pPr>
        <w:suppressAutoHyphens/>
        <w:spacing w:after="0" w:line="240" w:lineRule="auto"/>
        <w:ind w:firstLine="709"/>
        <w:jc w:val="both"/>
        <w:rPr>
          <w:rFonts w:ascii="Times New Roman" w:hAnsi="Times New Roman"/>
          <w:b/>
          <w:sz w:val="28"/>
          <w:szCs w:val="28"/>
        </w:rPr>
      </w:pPr>
      <w:r w:rsidRPr="00BB3776">
        <w:rPr>
          <w:rFonts w:ascii="Times New Roman" w:hAnsi="Times New Roman"/>
          <w:sz w:val="28"/>
          <w:szCs w:val="28"/>
        </w:rPr>
        <w:t>Территория сельского поселения в геоморфологическом отношении находится в пределах аккумулятивно-эрозионной аллювиально-лессовой плиоцен-четвертичной равнины Азово-Кубанской впадины, рассеченной долиной р. Бейсуг и другими степными реками.</w:t>
      </w:r>
      <w:r w:rsidRPr="00BB3776">
        <w:rPr>
          <w:rFonts w:ascii="Times New Roman" w:hAnsi="Times New Roman"/>
          <w:b/>
          <w:sz w:val="28"/>
          <w:szCs w:val="28"/>
        </w:rPr>
        <w:t xml:space="preserve"> </w:t>
      </w:r>
    </w:p>
    <w:p w:rsidR="005F02AD" w:rsidRPr="00BB3776" w:rsidRDefault="005F02AD" w:rsidP="005F02AD">
      <w:pPr>
        <w:tabs>
          <w:tab w:val="left" w:pos="915"/>
          <w:tab w:val="center" w:pos="4677"/>
        </w:tabs>
        <w:spacing w:after="0" w:line="240" w:lineRule="auto"/>
        <w:ind w:right="-1" w:firstLine="709"/>
        <w:jc w:val="both"/>
        <w:rPr>
          <w:rFonts w:ascii="Times New Roman" w:hAnsi="Times New Roman"/>
          <w:sz w:val="28"/>
          <w:szCs w:val="28"/>
        </w:rPr>
      </w:pPr>
      <w:r w:rsidRPr="00BB3776">
        <w:rPr>
          <w:rFonts w:ascii="Times New Roman" w:hAnsi="Times New Roman"/>
          <w:sz w:val="28"/>
          <w:szCs w:val="28"/>
        </w:rPr>
        <w:t>В настоящее время основными рельефообразующими факторами сельского поселения являются поднятие Большого Кавказа и погружение впадины Азовского моря. Рельеф имеет характер долинно-балочного, в нем выделяются пойма р. Бейсуг, р. Гаджировка, тальвеги лощин и балок, склоны и слабоволнистые водораздельные пространства. Территория поселка Заречного располагается в нижней части склона водораздела на правом берегу реки Гаджировка. Станица Березанская и село Заря расположены в долине степной реки Бейсуг на полого-увалистой равнине. Рельеф станицы имеет уклон к реке.</w:t>
      </w:r>
    </w:p>
    <w:p w:rsidR="005F02AD" w:rsidRPr="00C71673" w:rsidRDefault="005F02AD" w:rsidP="003F1D73">
      <w:pPr>
        <w:pStyle w:val="4a"/>
        <w:numPr>
          <w:ilvl w:val="1"/>
          <w:numId w:val="28"/>
        </w:numPr>
        <w:spacing w:after="150" w:line="240" w:lineRule="auto"/>
        <w:jc w:val="center"/>
        <w:rPr>
          <w:rFonts w:ascii="Times New Roman" w:hAnsi="Times New Roman"/>
          <w:b/>
          <w:sz w:val="28"/>
          <w:szCs w:val="28"/>
        </w:rPr>
      </w:pPr>
      <w:r w:rsidRPr="00C71673">
        <w:rPr>
          <w:rFonts w:ascii="Times New Roman" w:hAnsi="Times New Roman"/>
          <w:b/>
          <w:sz w:val="28"/>
          <w:szCs w:val="28"/>
        </w:rPr>
        <w:t>Социально-экономическая характеристика поселения, характеристика градостроительной деятельности на территории поселения, включая деятельность в сфере транспорта, оценка транспортного спроса.</w:t>
      </w:r>
    </w:p>
    <w:p w:rsidR="005F02AD" w:rsidRPr="00C71673" w:rsidRDefault="005F02AD" w:rsidP="005F02AD">
      <w:pPr>
        <w:tabs>
          <w:tab w:val="left" w:leader="dot" w:pos="9072"/>
        </w:tabs>
        <w:spacing w:after="0" w:line="360" w:lineRule="auto"/>
        <w:ind w:firstLine="709"/>
        <w:jc w:val="both"/>
        <w:rPr>
          <w:rFonts w:ascii="Times New Roman" w:hAnsi="Times New Roman"/>
          <w:b/>
          <w:sz w:val="28"/>
          <w:szCs w:val="28"/>
          <w:u w:val="single"/>
          <w:lang w:eastAsia="ru-RU"/>
        </w:rPr>
      </w:pPr>
      <w:r w:rsidRPr="00C71673">
        <w:rPr>
          <w:rFonts w:ascii="Times New Roman" w:hAnsi="Times New Roman"/>
          <w:b/>
          <w:sz w:val="28"/>
          <w:szCs w:val="28"/>
          <w:u w:val="single"/>
          <w:lang w:eastAsia="ru-RU"/>
        </w:rPr>
        <w:t>Население.</w:t>
      </w:r>
    </w:p>
    <w:p w:rsidR="005F02AD" w:rsidRDefault="005F02AD" w:rsidP="005F02AD">
      <w:pPr>
        <w:widowControl w:val="0"/>
        <w:spacing w:after="0" w:line="240" w:lineRule="auto"/>
        <w:ind w:firstLine="567"/>
        <w:jc w:val="both"/>
        <w:rPr>
          <w:rFonts w:ascii="Times New Roman" w:hAnsi="Times New Roman"/>
          <w:sz w:val="28"/>
          <w:szCs w:val="28"/>
          <w:lang w:eastAsia="ru-RU"/>
        </w:rPr>
      </w:pPr>
      <w:r w:rsidRPr="0053328E">
        <w:rPr>
          <w:rFonts w:ascii="Times New Roman" w:hAnsi="Times New Roman"/>
          <w:sz w:val="28"/>
          <w:szCs w:val="28"/>
          <w:lang w:eastAsia="ru-RU"/>
        </w:rPr>
        <w:t xml:space="preserve">Численность населения </w:t>
      </w:r>
      <w:r>
        <w:rPr>
          <w:rFonts w:ascii="Times New Roman" w:hAnsi="Times New Roman"/>
          <w:sz w:val="28"/>
          <w:szCs w:val="28"/>
          <w:lang w:eastAsia="ru-RU"/>
        </w:rPr>
        <w:t>Березанского сельского поселения</w:t>
      </w:r>
      <w:r w:rsidRPr="0053328E">
        <w:rPr>
          <w:rFonts w:ascii="Times New Roman" w:hAnsi="Times New Roman"/>
          <w:sz w:val="28"/>
          <w:szCs w:val="28"/>
          <w:lang w:eastAsia="ru-RU"/>
        </w:rPr>
        <w:t xml:space="preserve"> по состоянию </w:t>
      </w:r>
      <w:r w:rsidRPr="0053328E">
        <w:rPr>
          <w:rFonts w:ascii="Times New Roman" w:hAnsi="Times New Roman"/>
          <w:sz w:val="28"/>
          <w:szCs w:val="28"/>
          <w:lang w:eastAsia="ru-RU"/>
        </w:rPr>
        <w:lastRenderedPageBreak/>
        <w:t xml:space="preserve">на 01.01.2016 г. составляет </w:t>
      </w:r>
      <w:r>
        <w:rPr>
          <w:rFonts w:ascii="Times New Roman" w:hAnsi="Times New Roman"/>
          <w:sz w:val="28"/>
          <w:szCs w:val="28"/>
          <w:lang w:eastAsia="ru-RU"/>
        </w:rPr>
        <w:t>9005</w:t>
      </w:r>
      <w:r w:rsidRPr="0053328E">
        <w:rPr>
          <w:rFonts w:ascii="Times New Roman" w:hAnsi="Times New Roman"/>
          <w:sz w:val="28"/>
          <w:szCs w:val="28"/>
          <w:lang w:eastAsia="ru-RU"/>
        </w:rPr>
        <w:t xml:space="preserve"> человек</w:t>
      </w:r>
      <w:r>
        <w:rPr>
          <w:rFonts w:ascii="Times New Roman" w:hAnsi="Times New Roman"/>
          <w:sz w:val="28"/>
          <w:szCs w:val="28"/>
          <w:lang w:eastAsia="ru-RU"/>
        </w:rPr>
        <w:t>а</w:t>
      </w:r>
      <w:r w:rsidRPr="0053328E">
        <w:rPr>
          <w:rFonts w:ascii="Times New Roman" w:hAnsi="Times New Roman"/>
          <w:sz w:val="28"/>
          <w:szCs w:val="28"/>
          <w:lang w:eastAsia="ru-RU"/>
        </w:rPr>
        <w:t xml:space="preserve">. </w:t>
      </w:r>
    </w:p>
    <w:p w:rsidR="005F02AD" w:rsidRPr="002E397F" w:rsidRDefault="005F02AD" w:rsidP="005F02AD">
      <w:pPr>
        <w:pStyle w:val="a0"/>
        <w:spacing w:after="0"/>
        <w:ind w:right="-81" w:firstLine="540"/>
        <w:rPr>
          <w:color w:val="000000"/>
          <w:sz w:val="28"/>
          <w:szCs w:val="28"/>
        </w:rPr>
      </w:pPr>
      <w:r w:rsidRPr="002E397F">
        <w:rPr>
          <w:sz w:val="28"/>
          <w:szCs w:val="28"/>
        </w:rPr>
        <w:t xml:space="preserve">   </w:t>
      </w:r>
      <w:r w:rsidRPr="002E397F">
        <w:rPr>
          <w:color w:val="000000"/>
          <w:sz w:val="28"/>
          <w:szCs w:val="28"/>
        </w:rPr>
        <w:t>Характеристика существующей демографической ситуации производил</w:t>
      </w:r>
      <w:r>
        <w:rPr>
          <w:color w:val="000000"/>
          <w:sz w:val="28"/>
          <w:szCs w:val="28"/>
        </w:rPr>
        <w:t>а</w:t>
      </w:r>
      <w:r w:rsidRPr="002E397F">
        <w:rPr>
          <w:color w:val="000000"/>
          <w:sz w:val="28"/>
          <w:szCs w:val="28"/>
        </w:rPr>
        <w:t xml:space="preserve">сь на основе данных по общей численности населения, сведений о естественной и механической динамике и структуре численности населения. </w:t>
      </w:r>
    </w:p>
    <w:p w:rsidR="005F02AD" w:rsidRPr="002E397F" w:rsidRDefault="005F02AD" w:rsidP="005F02AD">
      <w:pPr>
        <w:spacing w:after="0" w:line="240" w:lineRule="auto"/>
        <w:ind w:firstLine="851"/>
        <w:jc w:val="both"/>
        <w:rPr>
          <w:rFonts w:ascii="Times New Roman" w:hAnsi="Times New Roman" w:cs="Arial"/>
          <w:color w:val="000000"/>
          <w:sz w:val="28"/>
          <w:szCs w:val="28"/>
          <w:lang w:eastAsia="ru-RU"/>
        </w:rPr>
      </w:pPr>
      <w:r w:rsidRPr="002E397F">
        <w:rPr>
          <w:rFonts w:ascii="Times New Roman" w:hAnsi="Times New Roman" w:cs="Arial"/>
          <w:color w:val="000000"/>
          <w:sz w:val="28"/>
          <w:szCs w:val="28"/>
          <w:lang w:eastAsia="ru-RU"/>
        </w:rPr>
        <w:t xml:space="preserve">В </w:t>
      </w:r>
      <w:r>
        <w:rPr>
          <w:rFonts w:ascii="Times New Roman" w:hAnsi="Times New Roman" w:cs="Arial"/>
          <w:color w:val="000000"/>
          <w:sz w:val="28"/>
          <w:szCs w:val="28"/>
          <w:lang w:eastAsia="ru-RU"/>
        </w:rPr>
        <w:t>Березанском сельском поселении</w:t>
      </w:r>
      <w:r w:rsidRPr="002E397F">
        <w:rPr>
          <w:rFonts w:ascii="Times New Roman" w:hAnsi="Times New Roman" w:cs="Arial"/>
          <w:color w:val="000000"/>
          <w:sz w:val="28"/>
          <w:szCs w:val="28"/>
          <w:lang w:eastAsia="ru-RU"/>
        </w:rPr>
        <w:t xml:space="preserve"> </w:t>
      </w:r>
      <w:r w:rsidRPr="00A24B6B">
        <w:rPr>
          <w:rFonts w:ascii="Times New Roman" w:hAnsi="Times New Roman"/>
          <w:sz w:val="28"/>
          <w:szCs w:val="28"/>
        </w:rPr>
        <w:t>естественный прирост населения характеризовался отрицательной динамикой. Уровень рождаемости является нестабильным: присутствует как рост, так и падение. Число умерших растет</w:t>
      </w:r>
      <w:r w:rsidRPr="00D75937">
        <w:t>.</w:t>
      </w:r>
    </w:p>
    <w:p w:rsidR="005F02AD" w:rsidRDefault="005F02AD" w:rsidP="005F02AD">
      <w:pPr>
        <w:widowControl w:val="0"/>
        <w:spacing w:after="0" w:line="240" w:lineRule="auto"/>
        <w:ind w:firstLine="567"/>
        <w:jc w:val="both"/>
        <w:rPr>
          <w:rFonts w:ascii="Times New Roman" w:hAnsi="Times New Roman"/>
          <w:spacing w:val="-8"/>
          <w:sz w:val="28"/>
          <w:szCs w:val="28"/>
        </w:rPr>
      </w:pPr>
      <w:r w:rsidRPr="002E397F">
        <w:rPr>
          <w:rFonts w:ascii="Times New Roman" w:hAnsi="Times New Roman"/>
          <w:spacing w:val="-8"/>
          <w:sz w:val="28"/>
          <w:szCs w:val="28"/>
        </w:rPr>
        <w:t>Для стабилизации демографической ситуации необходима реализация мероприятий приоритетных национальных проектов, мероприятий, направленных на сохранение и укрепление здоровья населения, в том числе репродуктивного, улучшение качества медицинского и социального обслуживания, защиту</w:t>
      </w:r>
      <w:r w:rsidRPr="00BD50EE">
        <w:rPr>
          <w:rFonts w:ascii="Times New Roman" w:hAnsi="Times New Roman"/>
          <w:spacing w:val="-8"/>
          <w:sz w:val="28"/>
          <w:szCs w:val="28"/>
        </w:rPr>
        <w:t xml:space="preserve"> материнства и детства, пропаганда здорового образа жизни.</w:t>
      </w:r>
    </w:p>
    <w:p w:rsidR="005F02AD" w:rsidRPr="00C71673" w:rsidRDefault="005F02AD" w:rsidP="005F02AD">
      <w:pPr>
        <w:widowControl w:val="0"/>
        <w:spacing w:after="0" w:line="360" w:lineRule="auto"/>
        <w:ind w:firstLine="567"/>
        <w:jc w:val="both"/>
        <w:rPr>
          <w:color w:val="555555"/>
          <w:sz w:val="20"/>
          <w:szCs w:val="20"/>
          <w:shd w:val="clear" w:color="auto" w:fill="FFFFFF"/>
        </w:rPr>
      </w:pPr>
      <w:r w:rsidRPr="00C71673">
        <w:rPr>
          <w:rFonts w:ascii="Times New Roman" w:hAnsi="Times New Roman"/>
          <w:b/>
          <w:spacing w:val="-8"/>
          <w:sz w:val="28"/>
          <w:szCs w:val="28"/>
          <w:u w:val="single"/>
        </w:rPr>
        <w:t>Производство</w:t>
      </w:r>
      <w:r w:rsidRPr="00C71673">
        <w:rPr>
          <w:rFonts w:ascii="Helvetica" w:hAnsi="Helvetica"/>
          <w:color w:val="555555"/>
          <w:sz w:val="20"/>
          <w:szCs w:val="20"/>
          <w:shd w:val="clear" w:color="auto" w:fill="FFFFFF"/>
        </w:rPr>
        <w:t xml:space="preserve"> </w:t>
      </w:r>
    </w:p>
    <w:p w:rsidR="005F02AD" w:rsidRPr="00A24B6B" w:rsidRDefault="005F02AD" w:rsidP="005F02AD">
      <w:pPr>
        <w:tabs>
          <w:tab w:val="left" w:pos="1080"/>
          <w:tab w:val="num" w:pos="2340"/>
        </w:tabs>
        <w:ind w:firstLine="709"/>
        <w:jc w:val="both"/>
        <w:rPr>
          <w:rFonts w:ascii="Times New Roman" w:hAnsi="Times New Roman"/>
          <w:sz w:val="28"/>
          <w:szCs w:val="28"/>
        </w:rPr>
      </w:pPr>
      <w:bookmarkStart w:id="1" w:name="_Toc443571213"/>
      <w:r w:rsidRPr="00A24B6B">
        <w:rPr>
          <w:rFonts w:ascii="Times New Roman" w:hAnsi="Times New Roman"/>
          <w:sz w:val="28"/>
          <w:szCs w:val="28"/>
        </w:rPr>
        <w:t>Промышленный потенциал населенного пункта является важнейшим параметром его жизнеобеспечения. Наличие и состояние объектов социальной сферы, средств на их развитие, содержание, занятость населения, уровень доходов и социальная защищенность в решающей мере определяются состоянием базовой отрасли экономики поселения.</w:t>
      </w:r>
    </w:p>
    <w:p w:rsidR="005F02AD" w:rsidRPr="00A24B6B" w:rsidRDefault="005F02AD" w:rsidP="005F02AD">
      <w:pPr>
        <w:ind w:firstLine="709"/>
        <w:jc w:val="both"/>
        <w:rPr>
          <w:rFonts w:ascii="Times New Roman" w:hAnsi="Times New Roman"/>
          <w:sz w:val="28"/>
          <w:szCs w:val="28"/>
        </w:rPr>
      </w:pPr>
      <w:r w:rsidRPr="00A24B6B">
        <w:rPr>
          <w:rFonts w:ascii="Times New Roman" w:hAnsi="Times New Roman"/>
          <w:sz w:val="28"/>
          <w:szCs w:val="28"/>
        </w:rPr>
        <w:t xml:space="preserve">Основной отраслью экономики Березанского поселения является сельское хозяйство. </w:t>
      </w:r>
    </w:p>
    <w:p w:rsidR="005F02AD" w:rsidRPr="00A24B6B" w:rsidRDefault="005F02AD" w:rsidP="005F02AD">
      <w:pPr>
        <w:ind w:firstLine="709"/>
        <w:jc w:val="both"/>
        <w:rPr>
          <w:rFonts w:ascii="Times New Roman" w:hAnsi="Times New Roman"/>
          <w:sz w:val="28"/>
          <w:szCs w:val="28"/>
        </w:rPr>
      </w:pPr>
      <w:r w:rsidRPr="00A24B6B">
        <w:rPr>
          <w:rFonts w:ascii="Times New Roman" w:hAnsi="Times New Roman"/>
          <w:sz w:val="28"/>
          <w:szCs w:val="28"/>
        </w:rPr>
        <w:t>В настоящее время в Выселковском районе в полной мере реализуется приоритетный национальный проект «Развитие АПК». К его реализации были привлечены сельхозпредприятия всех форм собственности, органы местного самоуправления районного и поселенческого уровней, кредитные организации, средства массовой информации.</w:t>
      </w:r>
    </w:p>
    <w:p w:rsidR="005F02AD" w:rsidRPr="00A24B6B" w:rsidRDefault="005F02AD" w:rsidP="005F02AD">
      <w:pPr>
        <w:ind w:firstLine="709"/>
        <w:jc w:val="both"/>
        <w:rPr>
          <w:rFonts w:ascii="Times New Roman" w:hAnsi="Times New Roman"/>
          <w:sz w:val="28"/>
          <w:szCs w:val="28"/>
        </w:rPr>
      </w:pPr>
      <w:r w:rsidRPr="00A24B6B">
        <w:rPr>
          <w:rFonts w:ascii="Times New Roman" w:hAnsi="Times New Roman"/>
          <w:sz w:val="28"/>
          <w:szCs w:val="28"/>
        </w:rPr>
        <w:t>Активно ведется работа по реализации нацпроекта по направлению «Стимулирование развития малых форм хозяйствования в агропромышленном комплексе». Гражданам, ведущим личное подсобное хозяйство, и крестьянско-фермерским хозяйствам оказывается помощь в получении кредитных ресурсов для пополнения оборотных средств, на приобретение скота и сельскохозяйственной техники. Развитию малых форм хозяйствования способствует и развитие банковской системы.</w:t>
      </w:r>
    </w:p>
    <w:p w:rsidR="005F02AD" w:rsidRPr="00A24B6B" w:rsidRDefault="005F02AD" w:rsidP="005F02AD">
      <w:pPr>
        <w:ind w:firstLine="709"/>
        <w:jc w:val="both"/>
        <w:rPr>
          <w:rFonts w:ascii="Times New Roman" w:hAnsi="Times New Roman"/>
          <w:sz w:val="28"/>
          <w:szCs w:val="28"/>
        </w:rPr>
      </w:pPr>
      <w:r w:rsidRPr="00A24B6B">
        <w:rPr>
          <w:rFonts w:ascii="Times New Roman" w:hAnsi="Times New Roman"/>
          <w:sz w:val="28"/>
          <w:szCs w:val="28"/>
        </w:rPr>
        <w:t>На сегодняшний день в поселении производятся следующие виды основной сельскохозяйственной продукции:</w:t>
      </w:r>
    </w:p>
    <w:p w:rsidR="005F02AD" w:rsidRPr="00A24B6B" w:rsidRDefault="005F02AD" w:rsidP="003F1D73">
      <w:pPr>
        <w:pStyle w:val="-S"/>
        <w:numPr>
          <w:ilvl w:val="0"/>
          <w:numId w:val="13"/>
        </w:numPr>
        <w:ind w:left="0"/>
        <w:rPr>
          <w:rFonts w:eastAsia="Calibri"/>
          <w:sz w:val="28"/>
          <w:szCs w:val="28"/>
          <w:lang w:eastAsia="en-US"/>
        </w:rPr>
      </w:pPr>
      <w:r w:rsidRPr="00A24B6B">
        <w:rPr>
          <w:rFonts w:eastAsia="Calibri"/>
          <w:sz w:val="28"/>
          <w:szCs w:val="28"/>
          <w:lang w:eastAsia="en-US"/>
        </w:rPr>
        <w:t>зерно;</w:t>
      </w:r>
    </w:p>
    <w:p w:rsidR="005F02AD" w:rsidRPr="00A24B6B" w:rsidRDefault="005F02AD" w:rsidP="003F1D73">
      <w:pPr>
        <w:pStyle w:val="-S"/>
        <w:numPr>
          <w:ilvl w:val="0"/>
          <w:numId w:val="13"/>
        </w:numPr>
        <w:ind w:left="0"/>
        <w:rPr>
          <w:rFonts w:eastAsia="Calibri"/>
          <w:sz w:val="28"/>
          <w:szCs w:val="28"/>
          <w:lang w:eastAsia="en-US"/>
        </w:rPr>
      </w:pPr>
      <w:r w:rsidRPr="00A24B6B">
        <w:rPr>
          <w:rFonts w:eastAsia="Calibri"/>
          <w:sz w:val="28"/>
          <w:szCs w:val="28"/>
          <w:lang w:eastAsia="en-US"/>
        </w:rPr>
        <w:t>сахарная свекла;</w:t>
      </w:r>
    </w:p>
    <w:p w:rsidR="005F02AD" w:rsidRPr="00A24B6B" w:rsidRDefault="005F02AD" w:rsidP="003F1D73">
      <w:pPr>
        <w:pStyle w:val="-S"/>
        <w:numPr>
          <w:ilvl w:val="0"/>
          <w:numId w:val="13"/>
        </w:numPr>
        <w:ind w:left="0"/>
        <w:rPr>
          <w:rFonts w:eastAsia="Calibri"/>
          <w:sz w:val="28"/>
          <w:szCs w:val="28"/>
          <w:lang w:eastAsia="en-US"/>
        </w:rPr>
      </w:pPr>
      <w:r w:rsidRPr="00A24B6B">
        <w:rPr>
          <w:rFonts w:eastAsia="Calibri"/>
          <w:sz w:val="28"/>
          <w:szCs w:val="28"/>
          <w:lang w:eastAsia="en-US"/>
        </w:rPr>
        <w:lastRenderedPageBreak/>
        <w:t>подсолнечник;</w:t>
      </w:r>
    </w:p>
    <w:p w:rsidR="005F02AD" w:rsidRPr="00A24B6B" w:rsidRDefault="005F02AD" w:rsidP="003F1D73">
      <w:pPr>
        <w:pStyle w:val="-S"/>
        <w:numPr>
          <w:ilvl w:val="0"/>
          <w:numId w:val="13"/>
        </w:numPr>
        <w:ind w:left="0"/>
        <w:rPr>
          <w:rFonts w:eastAsia="Calibri"/>
          <w:sz w:val="28"/>
          <w:szCs w:val="28"/>
          <w:lang w:eastAsia="en-US"/>
        </w:rPr>
      </w:pPr>
      <w:r w:rsidRPr="00A24B6B">
        <w:rPr>
          <w:rFonts w:eastAsia="Calibri"/>
          <w:sz w:val="28"/>
          <w:szCs w:val="28"/>
          <w:lang w:eastAsia="en-US"/>
        </w:rPr>
        <w:t>картофель;</w:t>
      </w:r>
    </w:p>
    <w:p w:rsidR="005F02AD" w:rsidRPr="00A24B6B" w:rsidRDefault="005F02AD" w:rsidP="003F1D73">
      <w:pPr>
        <w:pStyle w:val="-S"/>
        <w:numPr>
          <w:ilvl w:val="0"/>
          <w:numId w:val="13"/>
        </w:numPr>
        <w:ind w:left="0"/>
        <w:rPr>
          <w:rFonts w:eastAsia="Calibri"/>
          <w:sz w:val="28"/>
          <w:szCs w:val="28"/>
          <w:lang w:eastAsia="en-US"/>
        </w:rPr>
      </w:pPr>
      <w:r w:rsidRPr="00A24B6B">
        <w:rPr>
          <w:rFonts w:eastAsia="Calibri"/>
          <w:sz w:val="28"/>
          <w:szCs w:val="28"/>
          <w:lang w:eastAsia="en-US"/>
        </w:rPr>
        <w:t>овощи;</w:t>
      </w:r>
    </w:p>
    <w:p w:rsidR="005F02AD" w:rsidRPr="00A24B6B" w:rsidRDefault="005F02AD" w:rsidP="003F1D73">
      <w:pPr>
        <w:pStyle w:val="-S"/>
        <w:numPr>
          <w:ilvl w:val="0"/>
          <w:numId w:val="13"/>
        </w:numPr>
        <w:ind w:left="0"/>
        <w:rPr>
          <w:rFonts w:eastAsia="Calibri"/>
          <w:sz w:val="28"/>
          <w:szCs w:val="28"/>
          <w:lang w:eastAsia="en-US"/>
        </w:rPr>
      </w:pPr>
      <w:r w:rsidRPr="00A24B6B">
        <w:rPr>
          <w:rFonts w:eastAsia="Calibri"/>
          <w:sz w:val="28"/>
          <w:szCs w:val="28"/>
          <w:lang w:eastAsia="en-US"/>
        </w:rPr>
        <w:t>молоко;</w:t>
      </w:r>
    </w:p>
    <w:p w:rsidR="005F02AD" w:rsidRPr="00A24B6B" w:rsidRDefault="005F02AD" w:rsidP="003F1D73">
      <w:pPr>
        <w:pStyle w:val="-S"/>
        <w:numPr>
          <w:ilvl w:val="0"/>
          <w:numId w:val="13"/>
        </w:numPr>
        <w:ind w:left="0"/>
        <w:rPr>
          <w:rFonts w:eastAsia="Calibri"/>
          <w:sz w:val="28"/>
          <w:szCs w:val="28"/>
          <w:lang w:eastAsia="en-US"/>
        </w:rPr>
      </w:pPr>
      <w:r w:rsidRPr="00A24B6B">
        <w:rPr>
          <w:rFonts w:eastAsia="Calibri"/>
          <w:sz w:val="28"/>
          <w:szCs w:val="28"/>
          <w:lang w:eastAsia="en-US"/>
        </w:rPr>
        <w:t>яйца;</w:t>
      </w:r>
    </w:p>
    <w:p w:rsidR="005F02AD" w:rsidRDefault="005F02AD" w:rsidP="005F02AD">
      <w:pPr>
        <w:tabs>
          <w:tab w:val="left" w:pos="284"/>
          <w:tab w:val="left" w:pos="567"/>
        </w:tabs>
        <w:spacing w:after="120" w:line="360" w:lineRule="auto"/>
        <w:contextualSpacing/>
        <w:jc w:val="both"/>
        <w:outlineLvl w:val="0"/>
        <w:rPr>
          <w:rFonts w:ascii="Times New Roman" w:hAnsi="Times New Roman"/>
          <w:sz w:val="28"/>
          <w:szCs w:val="28"/>
        </w:rPr>
      </w:pPr>
      <w:r w:rsidRPr="00A24B6B">
        <w:rPr>
          <w:rFonts w:ascii="Times New Roman" w:hAnsi="Times New Roman"/>
          <w:sz w:val="28"/>
          <w:szCs w:val="28"/>
        </w:rPr>
        <w:t>скот и птица.</w:t>
      </w:r>
    </w:p>
    <w:p w:rsidR="005F02AD" w:rsidRPr="00C71673" w:rsidRDefault="005F02AD" w:rsidP="005F02AD">
      <w:pPr>
        <w:tabs>
          <w:tab w:val="left" w:pos="284"/>
          <w:tab w:val="left" w:pos="567"/>
        </w:tabs>
        <w:spacing w:after="120" w:line="360" w:lineRule="auto"/>
        <w:contextualSpacing/>
        <w:jc w:val="both"/>
        <w:outlineLvl w:val="0"/>
        <w:rPr>
          <w:rFonts w:ascii="Times New Roman" w:hAnsi="Times New Roman" w:cs="Arial"/>
          <w:b/>
          <w:bCs/>
          <w:kern w:val="32"/>
          <w:sz w:val="28"/>
          <w:szCs w:val="28"/>
          <w:u w:val="single"/>
          <w:lang w:eastAsia="ru-RU"/>
        </w:rPr>
      </w:pPr>
      <w:r w:rsidRPr="00C71673">
        <w:rPr>
          <w:rFonts w:ascii="Times New Roman" w:hAnsi="Times New Roman" w:cs="Arial"/>
          <w:b/>
          <w:bCs/>
          <w:kern w:val="32"/>
          <w:sz w:val="28"/>
          <w:szCs w:val="28"/>
          <w:u w:val="single"/>
          <w:lang w:eastAsia="ru-RU"/>
        </w:rPr>
        <w:t>Социальная сфера</w:t>
      </w:r>
      <w:bookmarkEnd w:id="1"/>
    </w:p>
    <w:p w:rsidR="005F02AD" w:rsidRPr="00C71673" w:rsidRDefault="005F02AD" w:rsidP="005F02AD">
      <w:pPr>
        <w:spacing w:after="0" w:line="360" w:lineRule="auto"/>
        <w:ind w:firstLine="708"/>
        <w:jc w:val="both"/>
        <w:rPr>
          <w:rFonts w:ascii="Times New Roman" w:hAnsi="Times New Roman"/>
          <w:b/>
          <w:iCs/>
          <w:color w:val="000000"/>
          <w:sz w:val="28"/>
          <w:szCs w:val="28"/>
          <w:lang w:eastAsia="ru-RU"/>
        </w:rPr>
      </w:pPr>
      <w:r w:rsidRPr="00C71673">
        <w:rPr>
          <w:rFonts w:ascii="Times New Roman" w:hAnsi="Times New Roman"/>
          <w:b/>
          <w:iCs/>
          <w:color w:val="000000"/>
          <w:sz w:val="28"/>
          <w:szCs w:val="28"/>
          <w:lang w:eastAsia="ru-RU"/>
        </w:rPr>
        <w:t>Ст. Березанская</w:t>
      </w:r>
    </w:p>
    <w:p w:rsidR="005F02AD" w:rsidRPr="00A24B6B" w:rsidRDefault="005F02AD" w:rsidP="005F02AD">
      <w:pPr>
        <w:spacing w:after="0" w:line="240" w:lineRule="auto"/>
        <w:ind w:firstLine="709"/>
        <w:jc w:val="both"/>
        <w:rPr>
          <w:rFonts w:ascii="Times New Roman" w:hAnsi="Times New Roman"/>
          <w:sz w:val="28"/>
          <w:szCs w:val="28"/>
        </w:rPr>
      </w:pPr>
      <w:r w:rsidRPr="00F57029">
        <w:rPr>
          <w:rFonts w:ascii="Times New Roman" w:hAnsi="Times New Roman"/>
          <w:color w:val="000000"/>
          <w:sz w:val="28"/>
          <w:szCs w:val="28"/>
          <w:lang w:eastAsia="ru-RU"/>
        </w:rPr>
        <w:t xml:space="preserve">На </w:t>
      </w:r>
      <w:r>
        <w:rPr>
          <w:rFonts w:ascii="Times New Roman" w:hAnsi="Times New Roman"/>
          <w:color w:val="000000"/>
          <w:sz w:val="28"/>
          <w:szCs w:val="28"/>
          <w:lang w:eastAsia="ru-RU"/>
        </w:rPr>
        <w:t xml:space="preserve">момент разработки программы </w:t>
      </w:r>
      <w:r w:rsidRPr="00F57029">
        <w:rPr>
          <w:rFonts w:ascii="Times New Roman" w:hAnsi="Times New Roman"/>
          <w:color w:val="000000"/>
          <w:sz w:val="28"/>
          <w:szCs w:val="28"/>
          <w:lang w:eastAsia="ru-RU"/>
        </w:rPr>
        <w:t xml:space="preserve">в </w:t>
      </w:r>
      <w:r>
        <w:rPr>
          <w:rFonts w:ascii="Times New Roman" w:hAnsi="Times New Roman"/>
          <w:bCs/>
          <w:color w:val="000000"/>
          <w:sz w:val="28"/>
          <w:szCs w:val="28"/>
          <w:lang w:eastAsia="ru-RU"/>
        </w:rPr>
        <w:t>ст. Березанской</w:t>
      </w:r>
      <w:r w:rsidRPr="00F57029">
        <w:rPr>
          <w:rFonts w:ascii="Times New Roman" w:hAnsi="Times New Roman"/>
          <w:b/>
          <w:i/>
          <w:iCs/>
          <w:color w:val="000000"/>
          <w:sz w:val="28"/>
          <w:szCs w:val="28"/>
          <w:lang w:eastAsia="ru-RU"/>
        </w:rPr>
        <w:t xml:space="preserve"> </w:t>
      </w:r>
      <w:r>
        <w:rPr>
          <w:rFonts w:ascii="Times New Roman" w:hAnsi="Times New Roman"/>
          <w:color w:val="000000"/>
          <w:sz w:val="28"/>
          <w:szCs w:val="28"/>
          <w:lang w:eastAsia="ru-RU"/>
        </w:rPr>
        <w:t>имеются</w:t>
      </w:r>
      <w:r w:rsidRPr="00F57029">
        <w:rPr>
          <w:rFonts w:ascii="Times New Roman" w:hAnsi="Times New Roman"/>
          <w:color w:val="000000"/>
          <w:sz w:val="28"/>
          <w:szCs w:val="28"/>
          <w:lang w:eastAsia="ru-RU"/>
        </w:rPr>
        <w:t xml:space="preserve"> объекты административного, социального и культурно-бытового назначения: администрация</w:t>
      </w:r>
      <w:r>
        <w:rPr>
          <w:rFonts w:ascii="Times New Roman" w:hAnsi="Times New Roman"/>
          <w:color w:val="000000"/>
          <w:sz w:val="28"/>
          <w:szCs w:val="28"/>
          <w:lang w:eastAsia="ru-RU"/>
        </w:rPr>
        <w:t xml:space="preserve"> </w:t>
      </w:r>
      <w:r w:rsidRPr="00F57029">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Березанского сельского поселения</w:t>
      </w:r>
      <w:r w:rsidRPr="00F57029">
        <w:rPr>
          <w:rFonts w:ascii="Times New Roman" w:hAnsi="Times New Roman"/>
          <w:color w:val="000000"/>
          <w:sz w:val="28"/>
          <w:szCs w:val="28"/>
          <w:lang w:eastAsia="ru-RU"/>
        </w:rPr>
        <w:t xml:space="preserve">, отделение </w:t>
      </w:r>
      <w:r>
        <w:rPr>
          <w:rFonts w:ascii="Times New Roman" w:hAnsi="Times New Roman"/>
          <w:color w:val="000000"/>
          <w:sz w:val="28"/>
          <w:szCs w:val="28"/>
          <w:lang w:eastAsia="ru-RU"/>
        </w:rPr>
        <w:t>С</w:t>
      </w:r>
      <w:r w:rsidRPr="00F57029">
        <w:rPr>
          <w:rFonts w:ascii="Times New Roman" w:hAnsi="Times New Roman"/>
          <w:color w:val="000000"/>
          <w:sz w:val="28"/>
          <w:szCs w:val="28"/>
          <w:lang w:eastAsia="ru-RU"/>
        </w:rPr>
        <w:t xml:space="preserve">бербанка </w:t>
      </w:r>
      <w:r>
        <w:rPr>
          <w:rFonts w:ascii="Times New Roman" w:hAnsi="Times New Roman"/>
          <w:color w:val="000000"/>
          <w:sz w:val="28"/>
          <w:szCs w:val="28"/>
          <w:lang w:eastAsia="ru-RU"/>
        </w:rPr>
        <w:t>России,</w:t>
      </w:r>
      <w:r w:rsidRPr="00F57029">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общеобразовательная школа на 1000 мест, 4 детских сада фактической мощностью 80 мест каждый, «Культурно-досуговый центр» на 500 мест, </w:t>
      </w:r>
      <w:r w:rsidRPr="00A24B6B">
        <w:rPr>
          <w:rFonts w:ascii="Times New Roman" w:hAnsi="Times New Roman"/>
          <w:sz w:val="28"/>
          <w:szCs w:val="28"/>
        </w:rPr>
        <w:t xml:space="preserve">Коррекционная школа, фактическая мощность которой составляет 200 учеников. Учреждение занимает 2 корпуса. Также на территории школы функционирует </w:t>
      </w:r>
      <w:r>
        <w:rPr>
          <w:rFonts w:ascii="Times New Roman" w:hAnsi="Times New Roman"/>
          <w:sz w:val="28"/>
          <w:szCs w:val="28"/>
        </w:rPr>
        <w:t xml:space="preserve">спортивный комплекс, </w:t>
      </w:r>
      <w:r w:rsidRPr="00A24B6B">
        <w:rPr>
          <w:rFonts w:ascii="Times New Roman" w:hAnsi="Times New Roman"/>
          <w:sz w:val="28"/>
          <w:szCs w:val="28"/>
        </w:rPr>
        <w:t xml:space="preserve"> </w:t>
      </w:r>
      <w:r>
        <w:rPr>
          <w:rFonts w:ascii="Times New Roman" w:hAnsi="Times New Roman"/>
          <w:sz w:val="28"/>
          <w:szCs w:val="28"/>
        </w:rPr>
        <w:t>музыкальная школа</w:t>
      </w:r>
      <w:r w:rsidRPr="00A24B6B">
        <w:rPr>
          <w:rFonts w:ascii="Times New Roman" w:hAnsi="Times New Roman"/>
          <w:sz w:val="28"/>
          <w:szCs w:val="28"/>
        </w:rPr>
        <w:t xml:space="preserve"> </w:t>
      </w:r>
      <w:r>
        <w:rPr>
          <w:rFonts w:ascii="Times New Roman" w:hAnsi="Times New Roman"/>
          <w:sz w:val="28"/>
          <w:szCs w:val="28"/>
        </w:rPr>
        <w:t>(з</w:t>
      </w:r>
      <w:r w:rsidRPr="00A24B6B">
        <w:rPr>
          <w:rFonts w:ascii="Times New Roman" w:hAnsi="Times New Roman"/>
          <w:sz w:val="28"/>
          <w:szCs w:val="28"/>
        </w:rPr>
        <w:t>дание является памятником архитектуры</w:t>
      </w:r>
      <w:r>
        <w:rPr>
          <w:rFonts w:ascii="Times New Roman" w:hAnsi="Times New Roman"/>
          <w:sz w:val="28"/>
          <w:szCs w:val="28"/>
        </w:rPr>
        <w:t xml:space="preserve">), </w:t>
      </w:r>
      <w:r w:rsidRPr="00A24B6B">
        <w:rPr>
          <w:rFonts w:ascii="Times New Roman" w:hAnsi="Times New Roman"/>
          <w:sz w:val="28"/>
          <w:szCs w:val="28"/>
        </w:rPr>
        <w:t>Березанская участк</w:t>
      </w:r>
      <w:r>
        <w:rPr>
          <w:rFonts w:ascii="Times New Roman" w:hAnsi="Times New Roman"/>
          <w:sz w:val="28"/>
          <w:szCs w:val="28"/>
        </w:rPr>
        <w:t>овая больница мощностью 25 коек,</w:t>
      </w:r>
      <w:r w:rsidRPr="00A24B6B">
        <w:rPr>
          <w:rFonts w:ascii="Times New Roman" w:hAnsi="Times New Roman"/>
          <w:sz w:val="28"/>
          <w:szCs w:val="28"/>
        </w:rPr>
        <w:t xml:space="preserve"> </w:t>
      </w:r>
      <w:r>
        <w:rPr>
          <w:rFonts w:ascii="Times New Roman" w:hAnsi="Times New Roman"/>
          <w:sz w:val="28"/>
          <w:szCs w:val="28"/>
        </w:rPr>
        <w:t>две аптеки, детский реабилитационный центр, ветеринарный участок.</w:t>
      </w:r>
    </w:p>
    <w:p w:rsidR="005F02AD" w:rsidRPr="00A24B6B" w:rsidRDefault="005F02AD" w:rsidP="005F02AD">
      <w:pPr>
        <w:spacing w:after="0" w:line="240" w:lineRule="auto"/>
        <w:ind w:firstLine="709"/>
        <w:jc w:val="both"/>
        <w:rPr>
          <w:rFonts w:ascii="Times New Roman" w:hAnsi="Times New Roman"/>
          <w:sz w:val="28"/>
          <w:szCs w:val="28"/>
        </w:rPr>
      </w:pPr>
      <w:r w:rsidRPr="00A24B6B">
        <w:rPr>
          <w:rFonts w:ascii="Times New Roman" w:hAnsi="Times New Roman"/>
          <w:sz w:val="28"/>
          <w:szCs w:val="28"/>
        </w:rPr>
        <w:t>На территории населенного пункта имеются 2 дома престарелых (оба являются недействующими).</w:t>
      </w:r>
    </w:p>
    <w:p w:rsidR="005F02AD" w:rsidRPr="00A24B6B" w:rsidRDefault="005F02AD" w:rsidP="005F02AD">
      <w:pPr>
        <w:spacing w:after="0" w:line="240" w:lineRule="auto"/>
        <w:jc w:val="both"/>
        <w:rPr>
          <w:rFonts w:ascii="Times New Roman" w:hAnsi="Times New Roman"/>
          <w:sz w:val="28"/>
          <w:szCs w:val="28"/>
        </w:rPr>
      </w:pPr>
      <w:r w:rsidRPr="00A24B6B">
        <w:rPr>
          <w:rFonts w:ascii="Times New Roman" w:hAnsi="Times New Roman"/>
          <w:sz w:val="28"/>
          <w:szCs w:val="28"/>
        </w:rPr>
        <w:t xml:space="preserve"> Сельский дом культуры</w:t>
      </w:r>
      <w:r>
        <w:rPr>
          <w:rFonts w:ascii="Times New Roman" w:hAnsi="Times New Roman"/>
          <w:sz w:val="28"/>
          <w:szCs w:val="28"/>
        </w:rPr>
        <w:t xml:space="preserve">, библиотека на 30 читальных мест, танцплощадка, </w:t>
      </w:r>
    </w:p>
    <w:p w:rsidR="005F02AD" w:rsidRPr="00A24B6B" w:rsidRDefault="005F02AD" w:rsidP="005F02AD">
      <w:pPr>
        <w:spacing w:after="0" w:line="240" w:lineRule="auto"/>
        <w:jc w:val="both"/>
        <w:rPr>
          <w:rFonts w:ascii="Times New Roman" w:hAnsi="Times New Roman"/>
          <w:sz w:val="28"/>
          <w:szCs w:val="28"/>
        </w:rPr>
      </w:pPr>
      <w:r>
        <w:rPr>
          <w:rFonts w:ascii="Times New Roman" w:hAnsi="Times New Roman"/>
          <w:sz w:val="28"/>
          <w:szCs w:val="28"/>
        </w:rPr>
        <w:t>49 магазинов, р</w:t>
      </w:r>
      <w:r w:rsidRPr="00A24B6B">
        <w:rPr>
          <w:rFonts w:ascii="Times New Roman" w:hAnsi="Times New Roman"/>
          <w:sz w:val="28"/>
          <w:szCs w:val="28"/>
        </w:rPr>
        <w:t>ыночный комплекс мощностью 917 кв. м торговой площади.</w:t>
      </w:r>
    </w:p>
    <w:p w:rsidR="005F02AD" w:rsidRPr="00A24B6B" w:rsidRDefault="005F02AD" w:rsidP="005F02AD">
      <w:pPr>
        <w:spacing w:after="0" w:line="240" w:lineRule="auto"/>
        <w:jc w:val="both"/>
        <w:rPr>
          <w:rFonts w:ascii="Times New Roman" w:hAnsi="Times New Roman"/>
          <w:sz w:val="28"/>
          <w:szCs w:val="28"/>
        </w:rPr>
      </w:pPr>
      <w:r>
        <w:rPr>
          <w:rFonts w:ascii="Times New Roman" w:hAnsi="Times New Roman"/>
          <w:sz w:val="28"/>
          <w:szCs w:val="28"/>
        </w:rPr>
        <w:t>т</w:t>
      </w:r>
      <w:r w:rsidRPr="00A24B6B">
        <w:rPr>
          <w:rFonts w:ascii="Times New Roman" w:hAnsi="Times New Roman"/>
          <w:sz w:val="28"/>
          <w:szCs w:val="28"/>
        </w:rPr>
        <w:t>ри кафе суммарной мощностью 75 мест.</w:t>
      </w:r>
      <w:r>
        <w:rPr>
          <w:rFonts w:ascii="Times New Roman" w:hAnsi="Times New Roman"/>
          <w:sz w:val="28"/>
          <w:szCs w:val="28"/>
        </w:rPr>
        <w:t>, две закусочные на 10 мест, столовая на 50 мест, две</w:t>
      </w:r>
      <w:r w:rsidRPr="00A24B6B">
        <w:rPr>
          <w:rFonts w:ascii="Times New Roman" w:hAnsi="Times New Roman"/>
          <w:sz w:val="28"/>
          <w:szCs w:val="28"/>
        </w:rPr>
        <w:t xml:space="preserve"> почты.</w:t>
      </w:r>
    </w:p>
    <w:p w:rsidR="005F02AD" w:rsidRPr="00C71673" w:rsidRDefault="005F02AD" w:rsidP="005F02AD">
      <w:pPr>
        <w:ind w:firstLine="709"/>
        <w:jc w:val="both"/>
        <w:rPr>
          <w:rFonts w:ascii="Times New Roman" w:hAnsi="Times New Roman"/>
          <w:sz w:val="28"/>
          <w:szCs w:val="28"/>
          <w:lang w:eastAsia="ru-RU"/>
        </w:rPr>
      </w:pPr>
      <w:r w:rsidRPr="00C71673">
        <w:rPr>
          <w:rFonts w:ascii="Times New Roman" w:hAnsi="Times New Roman"/>
          <w:b/>
          <w:sz w:val="28"/>
          <w:szCs w:val="24"/>
          <w:u w:val="single"/>
          <w:lang w:eastAsia="ru-RU"/>
        </w:rPr>
        <w:t>Жилой фонд</w:t>
      </w:r>
      <w:r w:rsidRPr="00C71673">
        <w:rPr>
          <w:rFonts w:ascii="Times New Roman" w:hAnsi="Times New Roman"/>
          <w:sz w:val="28"/>
          <w:szCs w:val="28"/>
          <w:lang w:eastAsia="ru-RU"/>
        </w:rPr>
        <w:t xml:space="preserve"> </w:t>
      </w:r>
    </w:p>
    <w:p w:rsidR="005F02AD" w:rsidRPr="00C71673" w:rsidRDefault="005F02AD" w:rsidP="005F02AD">
      <w:pPr>
        <w:spacing w:after="0" w:line="240" w:lineRule="auto"/>
        <w:ind w:firstLine="709"/>
        <w:rPr>
          <w:rFonts w:ascii="Times New Roman" w:hAnsi="Times New Roman"/>
          <w:b/>
          <w:sz w:val="28"/>
          <w:szCs w:val="28"/>
        </w:rPr>
      </w:pPr>
      <w:r w:rsidRPr="00C71673">
        <w:rPr>
          <w:rFonts w:ascii="Times New Roman" w:hAnsi="Times New Roman"/>
          <w:b/>
          <w:sz w:val="28"/>
          <w:szCs w:val="28"/>
        </w:rPr>
        <w:t>ст. Березанская</w:t>
      </w:r>
    </w:p>
    <w:p w:rsidR="005F02AD" w:rsidRPr="00C71673" w:rsidRDefault="005F02AD" w:rsidP="005F02AD">
      <w:pPr>
        <w:spacing w:after="0" w:line="240" w:lineRule="auto"/>
        <w:ind w:firstLine="709"/>
        <w:rPr>
          <w:rFonts w:ascii="Times New Roman" w:hAnsi="Times New Roman"/>
          <w:sz w:val="28"/>
          <w:szCs w:val="28"/>
        </w:rPr>
      </w:pPr>
      <w:r w:rsidRPr="00C71673">
        <w:rPr>
          <w:rFonts w:ascii="Times New Roman" w:hAnsi="Times New Roman"/>
          <w:sz w:val="28"/>
          <w:szCs w:val="28"/>
        </w:rPr>
        <w:t>Территория жилой застройки ст. Березанская составляет 600,7 га и включает в себя:</w:t>
      </w:r>
    </w:p>
    <w:p w:rsidR="005F02AD" w:rsidRPr="00C71673" w:rsidRDefault="005F02AD" w:rsidP="003F1D73">
      <w:pPr>
        <w:pStyle w:val="-S"/>
        <w:numPr>
          <w:ilvl w:val="0"/>
          <w:numId w:val="13"/>
        </w:numPr>
        <w:spacing w:line="240" w:lineRule="auto"/>
        <w:ind w:left="0"/>
        <w:rPr>
          <w:sz w:val="28"/>
          <w:szCs w:val="28"/>
        </w:rPr>
      </w:pPr>
      <w:r w:rsidRPr="00C71673">
        <w:rPr>
          <w:sz w:val="28"/>
          <w:szCs w:val="28"/>
        </w:rPr>
        <w:t>зону индивидуальной жилой застройки – 596 га;</w:t>
      </w:r>
    </w:p>
    <w:p w:rsidR="005F02AD" w:rsidRPr="00C71673" w:rsidRDefault="005F02AD" w:rsidP="003F1D73">
      <w:pPr>
        <w:pStyle w:val="-S"/>
        <w:numPr>
          <w:ilvl w:val="0"/>
          <w:numId w:val="13"/>
        </w:numPr>
        <w:spacing w:line="240" w:lineRule="auto"/>
        <w:ind w:left="0"/>
        <w:rPr>
          <w:sz w:val="28"/>
          <w:szCs w:val="28"/>
        </w:rPr>
      </w:pPr>
      <w:r w:rsidRPr="00C71673">
        <w:rPr>
          <w:sz w:val="28"/>
          <w:szCs w:val="28"/>
        </w:rPr>
        <w:t>зону малоэтажной жилой застройки – 4,7 га.</w:t>
      </w:r>
    </w:p>
    <w:p w:rsidR="005F02AD" w:rsidRPr="00C71673" w:rsidRDefault="005F02AD" w:rsidP="005F02AD">
      <w:pPr>
        <w:spacing w:after="0" w:line="240" w:lineRule="auto"/>
        <w:ind w:firstLine="709"/>
        <w:rPr>
          <w:rFonts w:ascii="Times New Roman" w:hAnsi="Times New Roman"/>
          <w:sz w:val="28"/>
          <w:szCs w:val="28"/>
        </w:rPr>
      </w:pPr>
      <w:r w:rsidRPr="00C71673">
        <w:rPr>
          <w:rFonts w:ascii="Times New Roman" w:hAnsi="Times New Roman"/>
          <w:sz w:val="28"/>
          <w:szCs w:val="28"/>
        </w:rPr>
        <w:t>На момент разработки проекта средняя обеспеченность населения жильем составляет порядка 20 кв. м на человека.</w:t>
      </w:r>
    </w:p>
    <w:p w:rsidR="005F02AD" w:rsidRPr="00C71673" w:rsidRDefault="005F02AD" w:rsidP="005F02AD">
      <w:pPr>
        <w:spacing w:after="0" w:line="240" w:lineRule="auto"/>
        <w:ind w:firstLine="709"/>
        <w:rPr>
          <w:rFonts w:ascii="Times New Roman" w:hAnsi="Times New Roman"/>
          <w:sz w:val="28"/>
          <w:szCs w:val="28"/>
        </w:rPr>
      </w:pPr>
      <w:r w:rsidRPr="00C71673">
        <w:rPr>
          <w:rFonts w:ascii="Times New Roman" w:hAnsi="Times New Roman"/>
          <w:sz w:val="28"/>
          <w:szCs w:val="28"/>
        </w:rPr>
        <w:t>Часть жилья на севере и востоке станицы накрывают СЗЗ от хозяйственного двора ЗАО «Кубань», мельницы, пекарни и строительного цеха.</w:t>
      </w:r>
    </w:p>
    <w:p w:rsidR="005F02AD" w:rsidRPr="00C71673" w:rsidRDefault="005F02AD" w:rsidP="005F02AD">
      <w:pPr>
        <w:spacing w:after="0" w:line="240" w:lineRule="auto"/>
        <w:ind w:firstLine="709"/>
        <w:rPr>
          <w:rFonts w:ascii="Times New Roman" w:hAnsi="Times New Roman"/>
          <w:b/>
          <w:sz w:val="28"/>
          <w:szCs w:val="28"/>
        </w:rPr>
      </w:pPr>
      <w:r w:rsidRPr="00C71673">
        <w:rPr>
          <w:rFonts w:ascii="Times New Roman" w:hAnsi="Times New Roman"/>
          <w:b/>
          <w:sz w:val="28"/>
          <w:szCs w:val="28"/>
        </w:rPr>
        <w:t>п. Заречный</w:t>
      </w:r>
    </w:p>
    <w:p w:rsidR="005F02AD" w:rsidRPr="00A24B6B" w:rsidRDefault="005F02AD" w:rsidP="005F02AD">
      <w:pPr>
        <w:spacing w:after="0" w:line="240" w:lineRule="auto"/>
        <w:ind w:firstLine="709"/>
        <w:rPr>
          <w:rFonts w:ascii="Times New Roman" w:hAnsi="Times New Roman"/>
          <w:sz w:val="28"/>
          <w:szCs w:val="28"/>
        </w:rPr>
      </w:pPr>
      <w:r w:rsidRPr="00A24B6B">
        <w:rPr>
          <w:rFonts w:ascii="Times New Roman" w:hAnsi="Times New Roman"/>
          <w:sz w:val="28"/>
          <w:szCs w:val="28"/>
        </w:rPr>
        <w:t>Территория жилой застройки п. Заречный составляет 120,1 га и включает в себя:</w:t>
      </w:r>
    </w:p>
    <w:p w:rsidR="005F02AD" w:rsidRPr="00A24B6B" w:rsidRDefault="005F02AD" w:rsidP="003F1D73">
      <w:pPr>
        <w:pStyle w:val="-S"/>
        <w:numPr>
          <w:ilvl w:val="0"/>
          <w:numId w:val="13"/>
        </w:numPr>
        <w:spacing w:line="240" w:lineRule="auto"/>
        <w:ind w:left="0"/>
        <w:rPr>
          <w:sz w:val="28"/>
          <w:szCs w:val="28"/>
        </w:rPr>
      </w:pPr>
      <w:r w:rsidRPr="00A24B6B">
        <w:rPr>
          <w:sz w:val="28"/>
          <w:szCs w:val="28"/>
        </w:rPr>
        <w:t>зону индивидуальной жилой застройки – 118 га;</w:t>
      </w:r>
    </w:p>
    <w:p w:rsidR="005F02AD" w:rsidRPr="00A24B6B" w:rsidRDefault="005F02AD" w:rsidP="003F1D73">
      <w:pPr>
        <w:pStyle w:val="-S"/>
        <w:numPr>
          <w:ilvl w:val="0"/>
          <w:numId w:val="13"/>
        </w:numPr>
        <w:spacing w:line="240" w:lineRule="auto"/>
        <w:ind w:left="0"/>
        <w:rPr>
          <w:sz w:val="28"/>
          <w:szCs w:val="28"/>
        </w:rPr>
      </w:pPr>
      <w:r w:rsidRPr="00A24B6B">
        <w:rPr>
          <w:sz w:val="28"/>
          <w:szCs w:val="28"/>
        </w:rPr>
        <w:lastRenderedPageBreak/>
        <w:t>зону малоэтажной жилой застройки – 2,1 га.</w:t>
      </w:r>
    </w:p>
    <w:p w:rsidR="005F02AD" w:rsidRPr="00A24B6B" w:rsidRDefault="005F02AD" w:rsidP="005F02AD">
      <w:pPr>
        <w:spacing w:after="0" w:line="240" w:lineRule="auto"/>
        <w:ind w:firstLine="709"/>
        <w:rPr>
          <w:rFonts w:ascii="Times New Roman" w:hAnsi="Times New Roman"/>
          <w:sz w:val="28"/>
          <w:szCs w:val="28"/>
        </w:rPr>
      </w:pPr>
      <w:r w:rsidRPr="00A24B6B">
        <w:rPr>
          <w:rFonts w:ascii="Times New Roman" w:hAnsi="Times New Roman"/>
          <w:sz w:val="28"/>
          <w:szCs w:val="28"/>
        </w:rPr>
        <w:t>Средняя обеспеченность населения жильем составляет порядка 23 кв. м на человека.</w:t>
      </w:r>
    </w:p>
    <w:p w:rsidR="005F02AD" w:rsidRPr="00A24B6B" w:rsidRDefault="005F02AD" w:rsidP="005F02AD">
      <w:pPr>
        <w:spacing w:after="0" w:line="240" w:lineRule="auto"/>
        <w:ind w:firstLine="709"/>
        <w:rPr>
          <w:rFonts w:ascii="Times New Roman" w:hAnsi="Times New Roman"/>
          <w:sz w:val="28"/>
          <w:szCs w:val="28"/>
        </w:rPr>
      </w:pPr>
      <w:r w:rsidRPr="00A24B6B">
        <w:rPr>
          <w:rFonts w:ascii="Times New Roman" w:hAnsi="Times New Roman"/>
          <w:sz w:val="28"/>
          <w:szCs w:val="28"/>
        </w:rPr>
        <w:t>Часть жилья на юго-западе поселка накрывает СЗЗ от свалки ТБО.</w:t>
      </w:r>
    </w:p>
    <w:p w:rsidR="005F02AD" w:rsidRPr="00A24B6B" w:rsidRDefault="005F02AD" w:rsidP="005F02AD">
      <w:pPr>
        <w:spacing w:after="0" w:line="240" w:lineRule="auto"/>
        <w:ind w:firstLine="709"/>
        <w:rPr>
          <w:rFonts w:ascii="Times New Roman" w:hAnsi="Times New Roman"/>
          <w:b/>
          <w:sz w:val="28"/>
          <w:szCs w:val="28"/>
        </w:rPr>
      </w:pPr>
      <w:r w:rsidRPr="00A24B6B">
        <w:rPr>
          <w:rFonts w:ascii="Times New Roman" w:hAnsi="Times New Roman"/>
          <w:b/>
          <w:sz w:val="28"/>
          <w:szCs w:val="28"/>
        </w:rPr>
        <w:t>с. Заря</w:t>
      </w:r>
    </w:p>
    <w:p w:rsidR="005F02AD" w:rsidRPr="00A24B6B" w:rsidRDefault="005F02AD" w:rsidP="005F02AD">
      <w:pPr>
        <w:spacing w:after="0" w:line="240" w:lineRule="auto"/>
        <w:ind w:firstLine="709"/>
        <w:rPr>
          <w:rFonts w:ascii="Times New Roman" w:hAnsi="Times New Roman"/>
          <w:sz w:val="28"/>
          <w:szCs w:val="28"/>
        </w:rPr>
      </w:pPr>
      <w:r w:rsidRPr="00A24B6B">
        <w:rPr>
          <w:rFonts w:ascii="Times New Roman" w:hAnsi="Times New Roman"/>
          <w:sz w:val="28"/>
          <w:szCs w:val="28"/>
        </w:rPr>
        <w:t>Территория жилой застройки с. Заря составляет 187 га. Весь жилищный фонд представлен индивидуальной жилой застройкой.</w:t>
      </w:r>
    </w:p>
    <w:p w:rsidR="005F02AD" w:rsidRPr="0099298E" w:rsidRDefault="005F02AD" w:rsidP="005F02AD">
      <w:pPr>
        <w:spacing w:after="0" w:line="240" w:lineRule="auto"/>
        <w:ind w:firstLine="709"/>
        <w:jc w:val="both"/>
        <w:rPr>
          <w:rFonts w:ascii="Times New Roman" w:hAnsi="Times New Roman"/>
          <w:sz w:val="28"/>
          <w:szCs w:val="28"/>
          <w:lang w:eastAsia="ru-RU"/>
        </w:rPr>
      </w:pPr>
      <w:r w:rsidRPr="0099298E">
        <w:rPr>
          <w:rFonts w:ascii="Times New Roman" w:hAnsi="Times New Roman"/>
          <w:sz w:val="28"/>
          <w:szCs w:val="28"/>
          <w:lang w:eastAsia="ru-RU"/>
        </w:rPr>
        <w:t>Жилая зона станицы включает жилую застройку с учреждениями обслуживания, зелеными насаждениями, объектами и сооружениями коммунального назначения, транспорта и инфраструктуры.</w:t>
      </w:r>
    </w:p>
    <w:p w:rsidR="005F02AD" w:rsidRPr="00C71673" w:rsidRDefault="005F02AD" w:rsidP="005F02AD">
      <w:pPr>
        <w:ind w:firstLine="709"/>
        <w:jc w:val="both"/>
        <w:rPr>
          <w:rFonts w:ascii="Times New Roman" w:hAnsi="Times New Roman"/>
          <w:sz w:val="28"/>
          <w:szCs w:val="28"/>
          <w:lang w:eastAsia="ru-RU"/>
        </w:rPr>
      </w:pPr>
      <w:r w:rsidRPr="00C71673">
        <w:rPr>
          <w:rFonts w:ascii="Times New Roman" w:hAnsi="Times New Roman" w:cs="Arial"/>
          <w:b/>
          <w:bCs/>
          <w:kern w:val="32"/>
          <w:sz w:val="28"/>
          <w:szCs w:val="28"/>
          <w:u w:val="single"/>
          <w:lang w:eastAsia="ru-RU"/>
        </w:rPr>
        <w:t>Транспортная инфраструктура</w:t>
      </w:r>
      <w:r w:rsidRPr="00C71673">
        <w:rPr>
          <w:rFonts w:ascii="Times New Roman" w:hAnsi="Times New Roman"/>
          <w:sz w:val="28"/>
          <w:szCs w:val="28"/>
          <w:lang w:eastAsia="ru-RU"/>
        </w:rPr>
        <w:t xml:space="preserve"> </w:t>
      </w:r>
    </w:p>
    <w:p w:rsidR="005F02AD" w:rsidRPr="00073BCE" w:rsidRDefault="005F02AD" w:rsidP="005F02AD">
      <w:pPr>
        <w:spacing w:after="0" w:line="240" w:lineRule="auto"/>
        <w:ind w:left="260" w:right="80" w:firstLine="566"/>
        <w:jc w:val="both"/>
        <w:rPr>
          <w:rFonts w:ascii="Times New Roman" w:hAnsi="Times New Roman"/>
          <w:sz w:val="28"/>
          <w:szCs w:val="28"/>
        </w:rPr>
      </w:pPr>
      <w:r w:rsidRPr="00C71673">
        <w:rPr>
          <w:rFonts w:ascii="Times New Roman" w:hAnsi="Times New Roman"/>
          <w:sz w:val="28"/>
          <w:szCs w:val="28"/>
        </w:rPr>
        <w:t>Поселение расположено в</w:t>
      </w:r>
      <w:r w:rsidRPr="00A24B6B">
        <w:rPr>
          <w:rFonts w:ascii="Times New Roman" w:hAnsi="Times New Roman"/>
          <w:sz w:val="28"/>
          <w:szCs w:val="28"/>
        </w:rPr>
        <w:t xml:space="preserve"> западной части Выселковского района Краснодарского края. </w:t>
      </w:r>
      <w:r w:rsidRPr="00073BCE">
        <w:rPr>
          <w:rFonts w:ascii="Times New Roman" w:hAnsi="Times New Roman"/>
          <w:sz w:val="28"/>
          <w:szCs w:val="28"/>
        </w:rPr>
        <w:t>В состав поселения входят три населенных пункта: ст. Березанская, с. Заря и п. Заречный расположены в центральной части сельского поселения. Населенные пункты сельского поселения связаны между собой автомобильной дорогой федерального значения Краснодар – Ростов-на-Дону и дорогами районного значения</w:t>
      </w:r>
      <w:r>
        <w:rPr>
          <w:rFonts w:ascii="Times New Roman" w:hAnsi="Times New Roman"/>
          <w:sz w:val="28"/>
          <w:szCs w:val="28"/>
        </w:rPr>
        <w:t>.</w:t>
      </w:r>
    </w:p>
    <w:p w:rsidR="005F02AD" w:rsidRPr="00A24B6B" w:rsidRDefault="005F02AD" w:rsidP="005F02AD">
      <w:pPr>
        <w:spacing w:after="0" w:line="240" w:lineRule="auto"/>
        <w:ind w:left="260" w:right="80" w:firstLine="566"/>
        <w:jc w:val="both"/>
        <w:rPr>
          <w:rFonts w:ascii="Times New Roman" w:hAnsi="Times New Roman"/>
          <w:sz w:val="28"/>
          <w:szCs w:val="28"/>
        </w:rPr>
      </w:pPr>
      <w:r w:rsidRPr="00A24B6B">
        <w:rPr>
          <w:rFonts w:ascii="Times New Roman" w:hAnsi="Times New Roman"/>
          <w:sz w:val="28"/>
          <w:szCs w:val="28"/>
        </w:rPr>
        <w:t>Через станицу проходит краевая автодорога «Березанская-Каневская» на Каневскую, станицу Челбасскую, Ленинградскую и др. и дороги районного значения: на село Новое Село, хутор Память Ленина.</w:t>
      </w:r>
    </w:p>
    <w:p w:rsidR="005F02AD" w:rsidRPr="00A24B6B" w:rsidRDefault="005F02AD" w:rsidP="003F1D73">
      <w:pPr>
        <w:numPr>
          <w:ilvl w:val="0"/>
          <w:numId w:val="31"/>
        </w:numPr>
        <w:tabs>
          <w:tab w:val="left" w:pos="1045"/>
        </w:tabs>
        <w:spacing w:after="0" w:line="240" w:lineRule="auto"/>
        <w:ind w:left="360" w:right="80" w:hanging="360"/>
        <w:jc w:val="both"/>
        <w:rPr>
          <w:rFonts w:ascii="Times New Roman" w:hAnsi="Times New Roman"/>
          <w:sz w:val="28"/>
          <w:szCs w:val="28"/>
        </w:rPr>
      </w:pPr>
      <w:r w:rsidRPr="00A24B6B">
        <w:rPr>
          <w:rFonts w:ascii="Times New Roman" w:hAnsi="Times New Roman"/>
          <w:sz w:val="28"/>
          <w:szCs w:val="28"/>
        </w:rPr>
        <w:t>Севером и северо-восточном направлении из станицы Береза</w:t>
      </w:r>
      <w:r>
        <w:rPr>
          <w:rFonts w:ascii="Times New Roman" w:hAnsi="Times New Roman"/>
          <w:sz w:val="28"/>
          <w:szCs w:val="28"/>
        </w:rPr>
        <w:t>нской, в южном направлении из с</w:t>
      </w:r>
      <w:r w:rsidRPr="00A24B6B">
        <w:rPr>
          <w:rFonts w:ascii="Times New Roman" w:hAnsi="Times New Roman"/>
          <w:sz w:val="28"/>
          <w:szCs w:val="28"/>
        </w:rPr>
        <w:t>.</w:t>
      </w:r>
      <w:r>
        <w:rPr>
          <w:rFonts w:ascii="Times New Roman" w:hAnsi="Times New Roman"/>
          <w:sz w:val="28"/>
          <w:szCs w:val="28"/>
        </w:rPr>
        <w:t xml:space="preserve"> </w:t>
      </w:r>
      <w:r w:rsidRPr="00A24B6B">
        <w:rPr>
          <w:rFonts w:ascii="Times New Roman" w:hAnsi="Times New Roman"/>
          <w:sz w:val="28"/>
          <w:szCs w:val="28"/>
        </w:rPr>
        <w:t>Заря, в западном направлении из пос.</w:t>
      </w:r>
      <w:r>
        <w:rPr>
          <w:rFonts w:ascii="Times New Roman" w:hAnsi="Times New Roman"/>
          <w:sz w:val="28"/>
          <w:szCs w:val="28"/>
        </w:rPr>
        <w:t xml:space="preserve"> </w:t>
      </w:r>
      <w:r w:rsidRPr="00A24B6B">
        <w:rPr>
          <w:rFonts w:ascii="Times New Roman" w:hAnsi="Times New Roman"/>
          <w:sz w:val="28"/>
          <w:szCs w:val="28"/>
        </w:rPr>
        <w:t>Заречного имеются выходы на автомагистраль федерального значения Е 115 (М4 «Дон») сообщением Краснодар – Ростов-на-Дону.</w:t>
      </w:r>
    </w:p>
    <w:p w:rsidR="005F02AD" w:rsidRDefault="005F02AD" w:rsidP="005F02AD">
      <w:pPr>
        <w:spacing w:after="0" w:line="240" w:lineRule="auto"/>
        <w:ind w:firstLine="709"/>
        <w:jc w:val="both"/>
        <w:rPr>
          <w:rFonts w:ascii="Times New Roman" w:hAnsi="Times New Roman"/>
          <w:spacing w:val="-3"/>
          <w:sz w:val="28"/>
          <w:szCs w:val="28"/>
          <w:lang w:eastAsia="ru-RU"/>
        </w:rPr>
      </w:pPr>
      <w:r w:rsidRPr="00940A17">
        <w:rPr>
          <w:rFonts w:ascii="Times New Roman" w:hAnsi="Times New Roman"/>
          <w:spacing w:val="1"/>
          <w:sz w:val="28"/>
          <w:szCs w:val="28"/>
          <w:lang w:eastAsia="ru-RU"/>
        </w:rPr>
        <w:t xml:space="preserve">Существующая транспортная схема станицы представлена, в основном, </w:t>
      </w:r>
      <w:r w:rsidRPr="00940A17">
        <w:rPr>
          <w:rFonts w:ascii="Times New Roman" w:hAnsi="Times New Roman"/>
          <w:sz w:val="28"/>
          <w:szCs w:val="28"/>
          <w:lang w:eastAsia="ru-RU"/>
        </w:rPr>
        <w:t xml:space="preserve">регулярной сеткой улиц и дорог. Улично-дорожная сеть в </w:t>
      </w:r>
      <w:r>
        <w:rPr>
          <w:rFonts w:ascii="Times New Roman" w:hAnsi="Times New Roman"/>
          <w:sz w:val="28"/>
          <w:szCs w:val="28"/>
          <w:lang w:eastAsia="ru-RU"/>
        </w:rPr>
        <w:t xml:space="preserve">Березанском сельском поселении </w:t>
      </w:r>
      <w:r w:rsidRPr="00940A17">
        <w:rPr>
          <w:rFonts w:ascii="Times New Roman" w:hAnsi="Times New Roman"/>
          <w:sz w:val="28"/>
          <w:szCs w:val="28"/>
          <w:lang w:eastAsia="ru-RU"/>
        </w:rPr>
        <w:t xml:space="preserve">сложилась в </w:t>
      </w:r>
      <w:r w:rsidRPr="00940A17">
        <w:rPr>
          <w:rFonts w:ascii="Times New Roman" w:hAnsi="Times New Roman"/>
          <w:spacing w:val="-1"/>
          <w:sz w:val="28"/>
          <w:szCs w:val="28"/>
          <w:lang w:eastAsia="ru-RU"/>
        </w:rPr>
        <w:t xml:space="preserve">виде непрерывной системы, но зачастую без учета функционального назначения </w:t>
      </w:r>
      <w:r w:rsidRPr="00940A17">
        <w:rPr>
          <w:rFonts w:ascii="Times New Roman" w:hAnsi="Times New Roman"/>
          <w:spacing w:val="1"/>
          <w:sz w:val="28"/>
          <w:szCs w:val="28"/>
          <w:lang w:eastAsia="ru-RU"/>
        </w:rPr>
        <w:t xml:space="preserve">улиц и дорог, интенсивности транспортного, велосипедного и пешеходного </w:t>
      </w:r>
      <w:r w:rsidRPr="00940A17">
        <w:rPr>
          <w:rFonts w:ascii="Times New Roman" w:hAnsi="Times New Roman"/>
          <w:spacing w:val="-1"/>
          <w:sz w:val="28"/>
          <w:szCs w:val="28"/>
          <w:lang w:eastAsia="ru-RU"/>
        </w:rPr>
        <w:t xml:space="preserve">движения, архитектурно-планировочной организации территории и характера </w:t>
      </w:r>
      <w:r w:rsidRPr="00940A17">
        <w:rPr>
          <w:rFonts w:ascii="Times New Roman" w:hAnsi="Times New Roman"/>
          <w:spacing w:val="-3"/>
          <w:sz w:val="28"/>
          <w:szCs w:val="28"/>
          <w:lang w:eastAsia="ru-RU"/>
        </w:rPr>
        <w:t>застройки.</w:t>
      </w:r>
    </w:p>
    <w:p w:rsidR="005F02AD" w:rsidRPr="00940A17" w:rsidRDefault="005F02AD" w:rsidP="005F02AD">
      <w:pPr>
        <w:spacing w:after="0" w:line="240" w:lineRule="auto"/>
        <w:ind w:firstLine="709"/>
        <w:jc w:val="both"/>
        <w:rPr>
          <w:rFonts w:ascii="Times New Roman" w:hAnsi="Times New Roman"/>
          <w:sz w:val="28"/>
          <w:szCs w:val="20"/>
          <w:lang w:eastAsia="ru-RU"/>
        </w:rPr>
      </w:pPr>
    </w:p>
    <w:p w:rsidR="005F02AD" w:rsidRPr="00C71673" w:rsidRDefault="005F02AD" w:rsidP="003F1D73">
      <w:pPr>
        <w:pStyle w:val="4a"/>
        <w:numPr>
          <w:ilvl w:val="1"/>
          <w:numId w:val="28"/>
        </w:numPr>
        <w:spacing w:after="150" w:line="240" w:lineRule="auto"/>
        <w:jc w:val="center"/>
        <w:rPr>
          <w:rFonts w:ascii="Times New Roman" w:hAnsi="Times New Roman"/>
          <w:b/>
          <w:color w:val="000000"/>
          <w:sz w:val="28"/>
          <w:szCs w:val="28"/>
        </w:rPr>
      </w:pPr>
      <w:r w:rsidRPr="00C71673">
        <w:rPr>
          <w:rFonts w:ascii="Times New Roman" w:hAnsi="Times New Roman"/>
          <w:b/>
          <w:color w:val="000000"/>
          <w:sz w:val="28"/>
          <w:szCs w:val="28"/>
        </w:rPr>
        <w:t>Характеристика функционирования и показатели работы транспортной инфраструктуры по видам транспорта</w:t>
      </w:r>
    </w:p>
    <w:p w:rsidR="005F02AD" w:rsidRPr="008E5C03" w:rsidRDefault="005F02AD" w:rsidP="005F02AD">
      <w:pPr>
        <w:spacing w:after="0" w:line="240" w:lineRule="auto"/>
        <w:ind w:firstLine="374"/>
        <w:jc w:val="both"/>
        <w:rPr>
          <w:rFonts w:ascii="Times New Roman" w:hAnsi="Times New Roman"/>
          <w:sz w:val="28"/>
          <w:szCs w:val="28"/>
        </w:rPr>
      </w:pPr>
      <w:r w:rsidRPr="008E5C03">
        <w:rPr>
          <w:rFonts w:ascii="Times New Roman" w:hAnsi="Times New Roman"/>
          <w:sz w:val="28"/>
          <w:szCs w:val="28"/>
        </w:rPr>
        <w:t xml:space="preserve">Развитие транспортной системы </w:t>
      </w:r>
      <w:r>
        <w:rPr>
          <w:rFonts w:ascii="Times New Roman" w:hAnsi="Times New Roman"/>
          <w:sz w:val="28"/>
          <w:szCs w:val="28"/>
        </w:rPr>
        <w:t>Березанского сельского поселения</w:t>
      </w:r>
      <w:r w:rsidRPr="008E5C03">
        <w:rPr>
          <w:rFonts w:ascii="Times New Roman" w:hAnsi="Times New Roman"/>
          <w:sz w:val="28"/>
          <w:szCs w:val="28"/>
        </w:rPr>
        <w:t xml:space="preserve"> является необходимым условием улучшения качества жизни жителей в </w:t>
      </w:r>
      <w:r>
        <w:rPr>
          <w:rFonts w:ascii="Times New Roman" w:hAnsi="Times New Roman"/>
          <w:sz w:val="28"/>
          <w:szCs w:val="28"/>
        </w:rPr>
        <w:t>поселении.</w:t>
      </w:r>
    </w:p>
    <w:p w:rsidR="005F02AD" w:rsidRPr="008E5C03" w:rsidRDefault="005F02AD" w:rsidP="005F02AD">
      <w:pPr>
        <w:spacing w:after="0" w:line="240" w:lineRule="auto"/>
        <w:ind w:firstLine="374"/>
        <w:jc w:val="both"/>
        <w:rPr>
          <w:rFonts w:ascii="Times New Roman" w:hAnsi="Times New Roman"/>
          <w:sz w:val="28"/>
          <w:szCs w:val="28"/>
        </w:rPr>
      </w:pPr>
      <w:r w:rsidRPr="008E5C03">
        <w:rPr>
          <w:rFonts w:ascii="Times New Roman" w:hAnsi="Times New Roman"/>
          <w:sz w:val="28"/>
          <w:szCs w:val="28"/>
        </w:rPr>
        <w:t>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местного значения социально-экономическим потребностям общества является одной из причин экономических трудностей и негативных социальных процессов.</w:t>
      </w:r>
    </w:p>
    <w:p w:rsidR="005F02AD" w:rsidRDefault="005F02AD" w:rsidP="005F02AD">
      <w:pPr>
        <w:spacing w:after="0" w:line="240" w:lineRule="auto"/>
        <w:ind w:firstLine="374"/>
        <w:jc w:val="both"/>
        <w:rPr>
          <w:rFonts w:ascii="Times New Roman" w:hAnsi="Times New Roman"/>
          <w:sz w:val="28"/>
          <w:szCs w:val="28"/>
        </w:rPr>
      </w:pPr>
      <w:r w:rsidRPr="008E5C03">
        <w:rPr>
          <w:rFonts w:ascii="Times New Roman" w:hAnsi="Times New Roman"/>
          <w:sz w:val="28"/>
          <w:szCs w:val="28"/>
        </w:rPr>
        <w:lastRenderedPageBreak/>
        <w:t xml:space="preserve">Внешние транспортно-экономические связи </w:t>
      </w:r>
      <w:r>
        <w:rPr>
          <w:rFonts w:ascii="Times New Roman" w:hAnsi="Times New Roman"/>
          <w:sz w:val="28"/>
          <w:szCs w:val="28"/>
        </w:rPr>
        <w:t>Березанского сельского поселения</w:t>
      </w:r>
      <w:r w:rsidRPr="008E5C03">
        <w:rPr>
          <w:rFonts w:ascii="Times New Roman" w:hAnsi="Times New Roman"/>
          <w:sz w:val="28"/>
          <w:szCs w:val="28"/>
        </w:rPr>
        <w:t xml:space="preserve"> с другими регионами осуществляются одним видом транспорта - автомобильным.</w:t>
      </w:r>
    </w:p>
    <w:p w:rsidR="005F02AD" w:rsidRDefault="005F02AD" w:rsidP="005F02AD">
      <w:pPr>
        <w:spacing w:after="0" w:line="360" w:lineRule="auto"/>
        <w:ind w:firstLine="567"/>
        <w:jc w:val="both"/>
        <w:rPr>
          <w:rFonts w:ascii="Times New Roman" w:hAnsi="Times New Roman"/>
          <w:b/>
          <w:sz w:val="28"/>
          <w:szCs w:val="28"/>
          <w:lang w:eastAsia="ru-RU"/>
        </w:rPr>
      </w:pPr>
    </w:p>
    <w:p w:rsidR="005F02AD" w:rsidRDefault="005F02AD" w:rsidP="005F02AD">
      <w:pPr>
        <w:spacing w:after="0" w:line="360" w:lineRule="auto"/>
        <w:ind w:firstLine="567"/>
        <w:jc w:val="both"/>
        <w:rPr>
          <w:rFonts w:ascii="Times New Roman" w:hAnsi="Times New Roman"/>
          <w:b/>
          <w:sz w:val="28"/>
          <w:szCs w:val="28"/>
          <w:lang w:eastAsia="ru-RU"/>
        </w:rPr>
      </w:pPr>
    </w:p>
    <w:p w:rsidR="005F02AD" w:rsidRPr="001521B8" w:rsidRDefault="005F02AD" w:rsidP="005F02AD">
      <w:pPr>
        <w:spacing w:after="0" w:line="360" w:lineRule="auto"/>
        <w:ind w:firstLine="567"/>
        <w:jc w:val="both"/>
        <w:rPr>
          <w:rFonts w:ascii="Times New Roman" w:hAnsi="Times New Roman"/>
          <w:b/>
          <w:sz w:val="28"/>
          <w:szCs w:val="28"/>
          <w:lang w:eastAsia="ru-RU"/>
        </w:rPr>
      </w:pPr>
      <w:r w:rsidRPr="001521B8">
        <w:rPr>
          <w:rFonts w:ascii="Times New Roman" w:hAnsi="Times New Roman"/>
          <w:b/>
          <w:sz w:val="28"/>
          <w:szCs w:val="28"/>
          <w:lang w:eastAsia="ru-RU"/>
        </w:rPr>
        <w:t>Автомобильный транспорт</w:t>
      </w:r>
    </w:p>
    <w:p w:rsidR="005F02AD" w:rsidRPr="001521B8" w:rsidRDefault="005F02AD" w:rsidP="005F02AD">
      <w:pPr>
        <w:spacing w:after="0" w:line="360" w:lineRule="auto"/>
        <w:ind w:firstLine="567"/>
        <w:jc w:val="both"/>
        <w:rPr>
          <w:rFonts w:ascii="Times New Roman" w:hAnsi="Times New Roman"/>
          <w:sz w:val="28"/>
          <w:szCs w:val="28"/>
          <w:lang w:eastAsia="ru-RU"/>
        </w:rPr>
      </w:pPr>
      <w:r w:rsidRPr="001521B8">
        <w:rPr>
          <w:rFonts w:ascii="Times New Roman" w:hAnsi="Times New Roman"/>
          <w:sz w:val="28"/>
          <w:szCs w:val="28"/>
          <w:lang w:eastAsia="ru-RU"/>
        </w:rPr>
        <w:t xml:space="preserve">Автомобилизация </w:t>
      </w:r>
      <w:r>
        <w:rPr>
          <w:rFonts w:ascii="Times New Roman" w:hAnsi="Times New Roman"/>
          <w:sz w:val="28"/>
          <w:szCs w:val="28"/>
          <w:lang w:eastAsia="ru-RU"/>
        </w:rPr>
        <w:t>Березанского сельского поселения составляет 1040 автомобилей.</w:t>
      </w:r>
      <w:r w:rsidRPr="001521B8">
        <w:rPr>
          <w:rFonts w:ascii="Times New Roman" w:hAnsi="Times New Roman"/>
          <w:sz w:val="28"/>
          <w:szCs w:val="28"/>
          <w:lang w:eastAsia="ru-RU"/>
        </w:rPr>
        <w:t xml:space="preserve"> </w:t>
      </w:r>
    </w:p>
    <w:p w:rsidR="005F02AD" w:rsidRPr="0064627F" w:rsidRDefault="005F02AD" w:rsidP="005F02AD">
      <w:pPr>
        <w:ind w:left="1" w:firstLine="679"/>
        <w:jc w:val="both"/>
        <w:rPr>
          <w:sz w:val="24"/>
          <w:szCs w:val="24"/>
        </w:rPr>
      </w:pPr>
      <w:r w:rsidRPr="00BD1AA9">
        <w:rPr>
          <w:rFonts w:ascii="Times New Roman" w:hAnsi="Times New Roman"/>
          <w:b/>
          <w:sz w:val="28"/>
          <w:szCs w:val="28"/>
        </w:rPr>
        <w:t>Железнодорожный транспорт</w:t>
      </w:r>
      <w:r w:rsidRPr="00BD1AA9">
        <w:rPr>
          <w:rFonts w:ascii="Times New Roman" w:hAnsi="Times New Roman"/>
          <w:sz w:val="28"/>
          <w:szCs w:val="28"/>
        </w:rPr>
        <w:t xml:space="preserve"> - В настоящее время на территории </w:t>
      </w:r>
      <w:r>
        <w:rPr>
          <w:rFonts w:ascii="Times New Roman" w:hAnsi="Times New Roman"/>
          <w:sz w:val="28"/>
          <w:szCs w:val="28"/>
        </w:rPr>
        <w:t>Березанского сельского поселения</w:t>
      </w:r>
      <w:r w:rsidRPr="00BD1AA9">
        <w:rPr>
          <w:rFonts w:ascii="Times New Roman" w:hAnsi="Times New Roman"/>
          <w:sz w:val="28"/>
          <w:szCs w:val="28"/>
        </w:rPr>
        <w:t xml:space="preserve"> железнодорожная сеть отсутствует. </w:t>
      </w:r>
      <w:r w:rsidRPr="00A24B6B">
        <w:rPr>
          <w:rFonts w:ascii="Times New Roman" w:hAnsi="Times New Roman"/>
          <w:sz w:val="28"/>
          <w:szCs w:val="28"/>
        </w:rPr>
        <w:t>Ближайшая ветка Северо-Кавказской железной дороги от Краснодара до Тихорецка сообщением Новороссийск – Волгоград – Саратов – Сызрань проходит по территории муниципального образования Выселковское. Железнодорожная станция «Выселки» расположена в станице Выселки, в 11,5 км от станицы Березанская.</w:t>
      </w:r>
    </w:p>
    <w:p w:rsidR="005F02AD" w:rsidRPr="008E5C03" w:rsidRDefault="005F02AD" w:rsidP="005F02AD">
      <w:pPr>
        <w:spacing w:after="0" w:line="240" w:lineRule="auto"/>
        <w:ind w:firstLine="709"/>
        <w:jc w:val="both"/>
        <w:rPr>
          <w:rFonts w:ascii="Times New Roman" w:hAnsi="Times New Roman"/>
          <w:sz w:val="28"/>
          <w:szCs w:val="28"/>
        </w:rPr>
      </w:pPr>
      <w:r w:rsidRPr="00BD1AA9">
        <w:rPr>
          <w:rFonts w:ascii="Times New Roman" w:hAnsi="Times New Roman"/>
          <w:sz w:val="28"/>
          <w:szCs w:val="28"/>
        </w:rPr>
        <w:t xml:space="preserve"> </w:t>
      </w:r>
      <w:r w:rsidRPr="008E5C03">
        <w:rPr>
          <w:rFonts w:ascii="Times New Roman" w:hAnsi="Times New Roman"/>
          <w:b/>
          <w:sz w:val="28"/>
          <w:szCs w:val="28"/>
        </w:rPr>
        <w:t>Водный транспорт</w:t>
      </w:r>
      <w:r w:rsidRPr="008E5C03">
        <w:rPr>
          <w:rFonts w:ascii="Times New Roman" w:hAnsi="Times New Roman"/>
          <w:sz w:val="28"/>
          <w:szCs w:val="28"/>
        </w:rPr>
        <w:t xml:space="preserve"> – На территории </w:t>
      </w:r>
      <w:r>
        <w:rPr>
          <w:rFonts w:ascii="Times New Roman" w:hAnsi="Times New Roman"/>
          <w:sz w:val="28"/>
          <w:szCs w:val="28"/>
        </w:rPr>
        <w:t>Березанского сельского поселения</w:t>
      </w:r>
      <w:r w:rsidRPr="008E5C03">
        <w:rPr>
          <w:rFonts w:ascii="Times New Roman" w:hAnsi="Times New Roman"/>
          <w:sz w:val="28"/>
          <w:szCs w:val="28"/>
        </w:rPr>
        <w:t xml:space="preserve"> водный транспорт не используется, никаких мероприятий по обеспечению водным транспортом не планируется.</w:t>
      </w:r>
    </w:p>
    <w:p w:rsidR="005F02AD" w:rsidRPr="0064627F" w:rsidRDefault="005F02AD" w:rsidP="005F02AD">
      <w:pPr>
        <w:spacing w:after="0" w:line="240" w:lineRule="auto"/>
        <w:ind w:left="1" w:firstLine="679"/>
        <w:jc w:val="both"/>
        <w:rPr>
          <w:sz w:val="24"/>
          <w:szCs w:val="24"/>
        </w:rPr>
      </w:pPr>
      <w:r w:rsidRPr="008E5C03">
        <w:rPr>
          <w:rFonts w:ascii="Times New Roman" w:hAnsi="Times New Roman"/>
          <w:b/>
          <w:sz w:val="28"/>
          <w:szCs w:val="28"/>
        </w:rPr>
        <w:t>Воздушные перевозки</w:t>
      </w:r>
      <w:r w:rsidRPr="008E5C03">
        <w:rPr>
          <w:rFonts w:ascii="Times New Roman" w:hAnsi="Times New Roman"/>
          <w:sz w:val="28"/>
          <w:szCs w:val="28"/>
        </w:rPr>
        <w:t xml:space="preserve"> </w:t>
      </w:r>
      <w:r>
        <w:rPr>
          <w:rFonts w:ascii="Times New Roman" w:hAnsi="Times New Roman"/>
          <w:sz w:val="28"/>
          <w:szCs w:val="28"/>
        </w:rPr>
        <w:t>н</w:t>
      </w:r>
      <w:r w:rsidRPr="008E5C03">
        <w:rPr>
          <w:rFonts w:ascii="Times New Roman" w:hAnsi="Times New Roman"/>
          <w:sz w:val="28"/>
          <w:szCs w:val="28"/>
        </w:rPr>
        <w:t xml:space="preserve">а территории </w:t>
      </w:r>
      <w:r>
        <w:rPr>
          <w:rFonts w:ascii="Times New Roman" w:hAnsi="Times New Roman"/>
          <w:sz w:val="28"/>
          <w:szCs w:val="28"/>
        </w:rPr>
        <w:t xml:space="preserve">Березанского сельского поселения </w:t>
      </w:r>
      <w:r w:rsidRPr="008E5C03">
        <w:rPr>
          <w:rFonts w:ascii="Times New Roman" w:hAnsi="Times New Roman"/>
          <w:sz w:val="28"/>
          <w:szCs w:val="28"/>
        </w:rPr>
        <w:t>не осуществляются.</w:t>
      </w:r>
      <w:r>
        <w:rPr>
          <w:rFonts w:ascii="Times New Roman" w:hAnsi="Times New Roman"/>
          <w:sz w:val="28"/>
          <w:szCs w:val="28"/>
        </w:rPr>
        <w:t xml:space="preserve"> </w:t>
      </w:r>
      <w:r w:rsidRPr="00A24B6B">
        <w:rPr>
          <w:rFonts w:ascii="Times New Roman" w:hAnsi="Times New Roman"/>
          <w:sz w:val="28"/>
          <w:szCs w:val="28"/>
        </w:rPr>
        <w:t>Восточнее ст. Березанск</w:t>
      </w:r>
      <w:r>
        <w:rPr>
          <w:rFonts w:ascii="Times New Roman" w:hAnsi="Times New Roman"/>
          <w:sz w:val="28"/>
          <w:szCs w:val="28"/>
        </w:rPr>
        <w:t>ой</w:t>
      </w:r>
      <w:r w:rsidRPr="00A24B6B">
        <w:rPr>
          <w:rFonts w:ascii="Times New Roman" w:hAnsi="Times New Roman"/>
          <w:sz w:val="28"/>
          <w:szCs w:val="28"/>
        </w:rPr>
        <w:t xml:space="preserve"> расположена недействующая взлетно-посадочная полоса.</w:t>
      </w:r>
    </w:p>
    <w:p w:rsidR="005F02AD" w:rsidRDefault="005F02AD" w:rsidP="005F02AD">
      <w:pPr>
        <w:spacing w:after="0" w:line="240" w:lineRule="auto"/>
        <w:ind w:firstLine="375"/>
        <w:jc w:val="both"/>
        <w:rPr>
          <w:rFonts w:ascii="Times New Roman" w:hAnsi="Times New Roman"/>
          <w:sz w:val="28"/>
          <w:szCs w:val="28"/>
        </w:rPr>
      </w:pPr>
      <w:r>
        <w:rPr>
          <w:rFonts w:ascii="Times New Roman" w:hAnsi="Times New Roman"/>
          <w:sz w:val="28"/>
          <w:szCs w:val="28"/>
        </w:rPr>
        <w:t xml:space="preserve"> Для воздушных перелетов население пользуется аэропортом г. Краснодара, расположенного в 100 км от сельского поселения.  </w:t>
      </w:r>
    </w:p>
    <w:p w:rsidR="005F02AD" w:rsidRPr="00C71673" w:rsidRDefault="005F02AD" w:rsidP="003F1D73">
      <w:pPr>
        <w:pStyle w:val="4a"/>
        <w:numPr>
          <w:ilvl w:val="1"/>
          <w:numId w:val="28"/>
        </w:numPr>
        <w:spacing w:before="240" w:after="150" w:line="240" w:lineRule="auto"/>
        <w:jc w:val="center"/>
        <w:rPr>
          <w:rFonts w:ascii="Times New Roman" w:hAnsi="Times New Roman"/>
          <w:b/>
          <w:color w:val="000000"/>
          <w:sz w:val="28"/>
          <w:szCs w:val="28"/>
        </w:rPr>
      </w:pPr>
      <w:r w:rsidRPr="00C71673">
        <w:rPr>
          <w:rFonts w:ascii="Times New Roman" w:hAnsi="Times New Roman"/>
          <w:b/>
          <w:color w:val="000000"/>
          <w:sz w:val="28"/>
          <w:szCs w:val="28"/>
        </w:rPr>
        <w:t>Характеристика сети дорог Березанского сельского поселения, параметры дорожного движения и оценка качества содержания до</w:t>
      </w:r>
      <w:r w:rsidR="00C71673">
        <w:rPr>
          <w:rFonts w:ascii="Times New Roman" w:hAnsi="Times New Roman"/>
          <w:b/>
          <w:color w:val="000000"/>
          <w:sz w:val="28"/>
          <w:szCs w:val="28"/>
        </w:rPr>
        <w:t>рог</w:t>
      </w:r>
    </w:p>
    <w:p w:rsidR="005F02AD" w:rsidRDefault="005F02AD" w:rsidP="005F02AD">
      <w:pPr>
        <w:spacing w:after="150"/>
        <w:jc w:val="center"/>
        <w:rPr>
          <w:rFonts w:ascii="Times New Roman" w:hAnsi="Times New Roman"/>
          <w:bCs/>
          <w:iCs/>
          <w:color w:val="000000"/>
          <w:sz w:val="28"/>
          <w:szCs w:val="28"/>
          <w:lang w:eastAsia="ru-RU"/>
        </w:rPr>
      </w:pPr>
      <w:r w:rsidRPr="008E5C03">
        <w:rPr>
          <w:rFonts w:ascii="Times New Roman" w:hAnsi="Times New Roman"/>
          <w:bCs/>
          <w:iCs/>
          <w:color w:val="000000"/>
          <w:sz w:val="28"/>
          <w:szCs w:val="28"/>
          <w:lang w:eastAsia="ru-RU"/>
        </w:rPr>
        <w:t xml:space="preserve">Таблица </w:t>
      </w:r>
      <w:r>
        <w:rPr>
          <w:rFonts w:ascii="Times New Roman" w:hAnsi="Times New Roman"/>
          <w:bCs/>
          <w:iCs/>
          <w:color w:val="000000"/>
          <w:sz w:val="28"/>
          <w:szCs w:val="28"/>
          <w:lang w:eastAsia="ru-RU"/>
        </w:rPr>
        <w:t xml:space="preserve">1 </w:t>
      </w:r>
      <w:r w:rsidRPr="008E5C03">
        <w:rPr>
          <w:rFonts w:ascii="Times New Roman" w:hAnsi="Times New Roman"/>
          <w:bCs/>
          <w:iCs/>
          <w:color w:val="000000"/>
          <w:sz w:val="28"/>
          <w:szCs w:val="28"/>
          <w:lang w:eastAsia="ru-RU"/>
        </w:rPr>
        <w:t xml:space="preserve">– Характеристика улично-дорожной сети </w:t>
      </w:r>
      <w:r>
        <w:rPr>
          <w:rFonts w:ascii="Times New Roman" w:hAnsi="Times New Roman"/>
          <w:bCs/>
          <w:iCs/>
          <w:color w:val="000000"/>
          <w:sz w:val="28"/>
          <w:szCs w:val="28"/>
          <w:lang w:eastAsia="ru-RU"/>
        </w:rPr>
        <w:t>Березанского сельского поселения</w:t>
      </w:r>
      <w:r w:rsidRPr="008E5C03">
        <w:rPr>
          <w:rFonts w:ascii="Times New Roman" w:hAnsi="Times New Roman"/>
          <w:bCs/>
          <w:iCs/>
          <w:color w:val="000000"/>
          <w:sz w:val="28"/>
          <w:szCs w:val="28"/>
          <w:lang w:eastAsia="ru-RU"/>
        </w:rPr>
        <w:t xml:space="preserve">. </w:t>
      </w:r>
    </w:p>
    <w:tbl>
      <w:tblPr>
        <w:tblW w:w="99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22"/>
        <w:gridCol w:w="1244"/>
        <w:gridCol w:w="1562"/>
        <w:gridCol w:w="1317"/>
        <w:gridCol w:w="1775"/>
        <w:gridCol w:w="1659"/>
      </w:tblGrid>
      <w:tr w:rsidR="005F02AD" w:rsidRPr="00246AEE" w:rsidTr="00C71673">
        <w:tc>
          <w:tcPr>
            <w:tcW w:w="2422" w:type="dxa"/>
            <w:vMerge w:val="restart"/>
            <w:shd w:val="clear" w:color="auto" w:fill="FFFFFF"/>
          </w:tcPr>
          <w:p w:rsidR="005F02AD" w:rsidRPr="00940A17" w:rsidRDefault="005F02AD" w:rsidP="00C71673">
            <w:pPr>
              <w:spacing w:after="0" w:line="240" w:lineRule="auto"/>
              <w:jc w:val="center"/>
              <w:rPr>
                <w:rFonts w:ascii="Times New Roman" w:hAnsi="Times New Roman"/>
                <w:b/>
                <w:i/>
                <w:color w:val="000000"/>
                <w:sz w:val="24"/>
                <w:szCs w:val="24"/>
              </w:rPr>
            </w:pPr>
            <w:r w:rsidRPr="00940A17">
              <w:rPr>
                <w:rFonts w:ascii="Times New Roman" w:hAnsi="Times New Roman"/>
                <w:b/>
                <w:i/>
                <w:color w:val="000000"/>
                <w:sz w:val="24"/>
                <w:szCs w:val="24"/>
              </w:rPr>
              <w:t>Наименование дорог/улиц</w:t>
            </w:r>
          </w:p>
        </w:tc>
        <w:tc>
          <w:tcPr>
            <w:tcW w:w="1244" w:type="dxa"/>
            <w:vMerge w:val="restart"/>
            <w:shd w:val="clear" w:color="auto" w:fill="FFFFFF"/>
          </w:tcPr>
          <w:p w:rsidR="005F02AD" w:rsidRPr="00940A17" w:rsidRDefault="005F02AD" w:rsidP="00C71673">
            <w:pPr>
              <w:spacing w:after="0" w:line="240" w:lineRule="auto"/>
              <w:jc w:val="center"/>
              <w:rPr>
                <w:rFonts w:ascii="Times New Roman" w:hAnsi="Times New Roman"/>
                <w:b/>
                <w:i/>
                <w:color w:val="000000"/>
                <w:sz w:val="24"/>
                <w:szCs w:val="24"/>
              </w:rPr>
            </w:pPr>
            <w:r w:rsidRPr="00940A17">
              <w:rPr>
                <w:rFonts w:ascii="Times New Roman" w:hAnsi="Times New Roman"/>
                <w:b/>
                <w:i/>
                <w:color w:val="000000"/>
                <w:sz w:val="24"/>
                <w:szCs w:val="24"/>
              </w:rPr>
              <w:t>Наличие ПОДД</w:t>
            </w:r>
          </w:p>
        </w:tc>
        <w:tc>
          <w:tcPr>
            <w:tcW w:w="1562" w:type="dxa"/>
            <w:vMerge w:val="restart"/>
            <w:shd w:val="clear" w:color="auto" w:fill="FFFFFF"/>
          </w:tcPr>
          <w:p w:rsidR="005F02AD" w:rsidRPr="00940A17" w:rsidRDefault="005F02AD" w:rsidP="00C71673">
            <w:pPr>
              <w:spacing w:after="0" w:line="240" w:lineRule="auto"/>
              <w:jc w:val="center"/>
              <w:rPr>
                <w:rFonts w:ascii="Times New Roman" w:hAnsi="Times New Roman"/>
                <w:b/>
                <w:i/>
                <w:color w:val="000000"/>
                <w:sz w:val="24"/>
                <w:szCs w:val="24"/>
              </w:rPr>
            </w:pPr>
            <w:r w:rsidRPr="00940A17">
              <w:rPr>
                <w:rFonts w:ascii="Times New Roman" w:hAnsi="Times New Roman"/>
                <w:b/>
                <w:i/>
                <w:color w:val="000000"/>
                <w:sz w:val="24"/>
                <w:szCs w:val="24"/>
              </w:rPr>
              <w:t>Тип покрытия</w:t>
            </w:r>
          </w:p>
        </w:tc>
        <w:tc>
          <w:tcPr>
            <w:tcW w:w="4751" w:type="dxa"/>
            <w:gridSpan w:val="3"/>
            <w:shd w:val="clear" w:color="auto" w:fill="FFFFFF"/>
          </w:tcPr>
          <w:p w:rsidR="005F02AD" w:rsidRPr="00940A17" w:rsidRDefault="005F02AD" w:rsidP="00C71673">
            <w:pPr>
              <w:spacing w:after="0" w:line="240" w:lineRule="auto"/>
              <w:jc w:val="center"/>
              <w:rPr>
                <w:rFonts w:ascii="Times New Roman" w:hAnsi="Times New Roman"/>
                <w:b/>
                <w:i/>
                <w:color w:val="000000"/>
                <w:sz w:val="24"/>
                <w:szCs w:val="24"/>
              </w:rPr>
            </w:pPr>
            <w:r w:rsidRPr="00940A17">
              <w:rPr>
                <w:rFonts w:ascii="Times New Roman" w:hAnsi="Times New Roman"/>
                <w:b/>
                <w:i/>
                <w:color w:val="000000"/>
                <w:sz w:val="24"/>
                <w:szCs w:val="24"/>
              </w:rPr>
              <w:t>Протяженность дорог/значение</w:t>
            </w:r>
          </w:p>
        </w:tc>
      </w:tr>
      <w:tr w:rsidR="005F02AD" w:rsidRPr="00246AEE" w:rsidTr="00C71673">
        <w:tc>
          <w:tcPr>
            <w:tcW w:w="2422" w:type="dxa"/>
            <w:vMerge/>
            <w:shd w:val="clear" w:color="auto" w:fill="FFFFFF"/>
          </w:tcPr>
          <w:p w:rsidR="005F02AD" w:rsidRPr="00940A17" w:rsidRDefault="005F02AD" w:rsidP="00C71673">
            <w:pPr>
              <w:spacing w:after="0" w:line="240" w:lineRule="auto"/>
              <w:jc w:val="center"/>
              <w:rPr>
                <w:rFonts w:ascii="Times New Roman" w:hAnsi="Times New Roman"/>
                <w:b/>
                <w:i/>
                <w:color w:val="000000"/>
                <w:sz w:val="24"/>
                <w:szCs w:val="24"/>
              </w:rPr>
            </w:pPr>
          </w:p>
        </w:tc>
        <w:tc>
          <w:tcPr>
            <w:tcW w:w="1244" w:type="dxa"/>
            <w:vMerge/>
            <w:shd w:val="clear" w:color="auto" w:fill="FFFFFF"/>
          </w:tcPr>
          <w:p w:rsidR="005F02AD" w:rsidRPr="00940A17" w:rsidRDefault="005F02AD" w:rsidP="00C71673">
            <w:pPr>
              <w:spacing w:after="0" w:line="240" w:lineRule="auto"/>
              <w:jc w:val="center"/>
              <w:rPr>
                <w:rFonts w:ascii="Times New Roman" w:hAnsi="Times New Roman"/>
                <w:b/>
                <w:i/>
                <w:color w:val="000000"/>
                <w:sz w:val="24"/>
                <w:szCs w:val="24"/>
              </w:rPr>
            </w:pPr>
          </w:p>
        </w:tc>
        <w:tc>
          <w:tcPr>
            <w:tcW w:w="1562" w:type="dxa"/>
            <w:vMerge/>
            <w:shd w:val="clear" w:color="auto" w:fill="FFFFFF"/>
          </w:tcPr>
          <w:p w:rsidR="005F02AD" w:rsidRPr="00940A17" w:rsidRDefault="005F02AD" w:rsidP="00C71673">
            <w:pPr>
              <w:spacing w:after="0" w:line="240" w:lineRule="auto"/>
              <w:jc w:val="center"/>
              <w:rPr>
                <w:rFonts w:ascii="Times New Roman" w:hAnsi="Times New Roman"/>
                <w:b/>
                <w:i/>
                <w:color w:val="000000"/>
                <w:sz w:val="24"/>
                <w:szCs w:val="24"/>
              </w:rPr>
            </w:pPr>
          </w:p>
        </w:tc>
        <w:tc>
          <w:tcPr>
            <w:tcW w:w="1317" w:type="dxa"/>
            <w:shd w:val="clear" w:color="auto" w:fill="FFFFFF"/>
          </w:tcPr>
          <w:p w:rsidR="005F02AD" w:rsidRPr="00940A17" w:rsidRDefault="005F02AD" w:rsidP="00C71673">
            <w:pPr>
              <w:spacing w:after="0" w:line="240" w:lineRule="auto"/>
              <w:jc w:val="center"/>
              <w:rPr>
                <w:rFonts w:ascii="Times New Roman" w:hAnsi="Times New Roman"/>
                <w:b/>
                <w:i/>
                <w:color w:val="000000"/>
                <w:sz w:val="24"/>
                <w:szCs w:val="24"/>
              </w:rPr>
            </w:pPr>
            <w:r w:rsidRPr="00940A17">
              <w:rPr>
                <w:rFonts w:ascii="Times New Roman" w:hAnsi="Times New Roman"/>
                <w:b/>
                <w:i/>
                <w:color w:val="000000"/>
                <w:sz w:val="24"/>
                <w:szCs w:val="24"/>
              </w:rPr>
              <w:t>местного</w:t>
            </w:r>
          </w:p>
        </w:tc>
        <w:tc>
          <w:tcPr>
            <w:tcW w:w="1775" w:type="dxa"/>
            <w:shd w:val="clear" w:color="auto" w:fill="FFFFFF"/>
          </w:tcPr>
          <w:p w:rsidR="005F02AD" w:rsidRPr="00940A17" w:rsidRDefault="005F02AD" w:rsidP="00C71673">
            <w:pPr>
              <w:spacing w:after="0" w:line="240" w:lineRule="auto"/>
              <w:jc w:val="center"/>
              <w:rPr>
                <w:rFonts w:ascii="Times New Roman" w:hAnsi="Times New Roman"/>
                <w:b/>
                <w:i/>
                <w:color w:val="000000"/>
                <w:sz w:val="24"/>
                <w:szCs w:val="24"/>
              </w:rPr>
            </w:pPr>
            <w:r w:rsidRPr="00940A17">
              <w:rPr>
                <w:rFonts w:ascii="Times New Roman" w:hAnsi="Times New Roman"/>
                <w:b/>
                <w:i/>
                <w:color w:val="000000"/>
                <w:sz w:val="24"/>
                <w:szCs w:val="24"/>
              </w:rPr>
              <w:t>регионального</w:t>
            </w:r>
          </w:p>
        </w:tc>
        <w:tc>
          <w:tcPr>
            <w:tcW w:w="1659" w:type="dxa"/>
            <w:shd w:val="clear" w:color="auto" w:fill="FFFFFF"/>
          </w:tcPr>
          <w:p w:rsidR="005F02AD" w:rsidRPr="00940A17" w:rsidRDefault="005F02AD" w:rsidP="00C71673">
            <w:pPr>
              <w:spacing w:after="0" w:line="240" w:lineRule="auto"/>
              <w:jc w:val="center"/>
              <w:rPr>
                <w:rFonts w:ascii="Times New Roman" w:hAnsi="Times New Roman"/>
                <w:b/>
                <w:i/>
                <w:color w:val="000000"/>
                <w:sz w:val="24"/>
                <w:szCs w:val="24"/>
              </w:rPr>
            </w:pPr>
            <w:r w:rsidRPr="00940A17">
              <w:rPr>
                <w:rFonts w:ascii="Times New Roman" w:hAnsi="Times New Roman"/>
                <w:b/>
                <w:i/>
                <w:color w:val="000000"/>
                <w:sz w:val="24"/>
                <w:szCs w:val="24"/>
              </w:rPr>
              <w:t>федерального</w:t>
            </w:r>
          </w:p>
        </w:tc>
      </w:tr>
      <w:tr w:rsidR="005F02AD" w:rsidRPr="00246AEE" w:rsidTr="00C71673">
        <w:trPr>
          <w:trHeight w:val="495"/>
        </w:trPr>
        <w:tc>
          <w:tcPr>
            <w:tcW w:w="9979" w:type="dxa"/>
            <w:gridSpan w:val="6"/>
            <w:shd w:val="clear" w:color="auto" w:fill="FFFFFF"/>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ст.Березанская</w:t>
            </w:r>
          </w:p>
        </w:tc>
      </w:tr>
      <w:tr w:rsidR="005F02AD" w:rsidRPr="00246AEE" w:rsidTr="00C71673">
        <w:trPr>
          <w:trHeight w:val="495"/>
        </w:trPr>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rPr>
            </w:pPr>
            <w:r w:rsidRPr="007461F3">
              <w:rPr>
                <w:rFonts w:ascii="Times New Roman" w:hAnsi="Times New Roman"/>
                <w:color w:val="000000"/>
                <w:sz w:val="24"/>
                <w:szCs w:val="24"/>
              </w:rPr>
              <w:t xml:space="preserve">Ул. </w:t>
            </w:r>
            <w:r>
              <w:rPr>
                <w:rFonts w:ascii="Times New Roman" w:hAnsi="Times New Roman"/>
                <w:color w:val="000000"/>
                <w:sz w:val="24"/>
                <w:szCs w:val="24"/>
              </w:rPr>
              <w:t>Московская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асфальт</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3,2</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rPr>
            </w:pPr>
            <w:r w:rsidRPr="007461F3">
              <w:rPr>
                <w:rFonts w:ascii="Times New Roman" w:hAnsi="Times New Roman"/>
                <w:color w:val="000000"/>
                <w:sz w:val="24"/>
                <w:szCs w:val="24"/>
              </w:rPr>
              <w:t xml:space="preserve">Ул. </w:t>
            </w:r>
            <w:r>
              <w:rPr>
                <w:rFonts w:ascii="Times New Roman" w:hAnsi="Times New Roman"/>
                <w:color w:val="000000"/>
                <w:sz w:val="24"/>
                <w:szCs w:val="24"/>
              </w:rPr>
              <w:t>Отрубная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0,8</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rPr>
            </w:pPr>
            <w:r w:rsidRPr="007461F3">
              <w:rPr>
                <w:rFonts w:ascii="Times New Roman" w:hAnsi="Times New Roman"/>
                <w:color w:val="000000"/>
                <w:sz w:val="24"/>
                <w:szCs w:val="24"/>
              </w:rPr>
              <w:t xml:space="preserve">Ул. </w:t>
            </w:r>
            <w:r>
              <w:rPr>
                <w:rFonts w:ascii="Times New Roman" w:hAnsi="Times New Roman"/>
                <w:color w:val="000000"/>
                <w:sz w:val="24"/>
                <w:szCs w:val="24"/>
              </w:rPr>
              <w:t>Новобазарная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rPr>
            </w:pPr>
            <w:r w:rsidRPr="007461F3">
              <w:rPr>
                <w:rFonts w:ascii="Times New Roman" w:hAnsi="Times New Roman"/>
                <w:color w:val="000000"/>
                <w:sz w:val="24"/>
                <w:szCs w:val="24"/>
              </w:rPr>
              <w:t xml:space="preserve">Ул. </w:t>
            </w:r>
            <w:r>
              <w:rPr>
                <w:rFonts w:ascii="Times New Roman" w:hAnsi="Times New Roman"/>
                <w:color w:val="000000"/>
                <w:sz w:val="24"/>
                <w:szCs w:val="24"/>
              </w:rPr>
              <w:t>Березанская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1,6</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rPr>
            </w:pPr>
            <w:r w:rsidRPr="007461F3">
              <w:rPr>
                <w:rFonts w:ascii="Times New Roman" w:hAnsi="Times New Roman"/>
                <w:color w:val="000000"/>
                <w:sz w:val="24"/>
                <w:szCs w:val="24"/>
              </w:rPr>
              <w:t xml:space="preserve">Ул. </w:t>
            </w:r>
            <w:r>
              <w:rPr>
                <w:rFonts w:ascii="Times New Roman" w:hAnsi="Times New Roman"/>
                <w:color w:val="000000"/>
                <w:sz w:val="24"/>
                <w:szCs w:val="24"/>
              </w:rPr>
              <w:t>Гражданская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3,2</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Ленина</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асфальт, гравий</w:t>
            </w:r>
          </w:p>
        </w:tc>
        <w:tc>
          <w:tcPr>
            <w:tcW w:w="1317" w:type="dxa"/>
            <w:shd w:val="clear" w:color="auto" w:fill="FFFFFF"/>
            <w:vAlign w:val="center"/>
          </w:tcPr>
          <w:p w:rsidR="005F02AD"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2,5</w:t>
            </w:r>
          </w:p>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lastRenderedPageBreak/>
              <w:t xml:space="preserve">Ул. </w:t>
            </w:r>
            <w:r>
              <w:rPr>
                <w:rFonts w:ascii="Times New Roman" w:hAnsi="Times New Roman"/>
                <w:color w:val="000000"/>
                <w:sz w:val="24"/>
                <w:szCs w:val="24"/>
                <w:shd w:val="clear" w:color="auto" w:fill="FFFFFF"/>
              </w:rPr>
              <w:t>Кирова</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2,0</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Жлобы</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2,2</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Красноармейская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асфальт</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1,4</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Юбилейная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асфальт</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0,5</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Широкая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асфальт</w:t>
            </w:r>
          </w:p>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0,8</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Северная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0,</w:t>
            </w:r>
            <w:r>
              <w:rPr>
                <w:rFonts w:ascii="Times New Roman" w:hAnsi="Times New Roman"/>
                <w:color w:val="000000"/>
                <w:sz w:val="24"/>
                <w:szCs w:val="24"/>
              </w:rPr>
              <w:t>8</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Одарюка</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r w:rsidRPr="007461F3">
              <w:rPr>
                <w:rFonts w:ascii="Times New Roman" w:hAnsi="Times New Roman"/>
                <w:color w:val="000000"/>
                <w:sz w:val="24"/>
                <w:szCs w:val="24"/>
              </w:rPr>
              <w:t>,7</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Кутковая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0,8</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Береговая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0,8</w:t>
            </w:r>
            <w:r>
              <w:rPr>
                <w:rFonts w:ascii="Times New Roman" w:hAnsi="Times New Roman"/>
                <w:color w:val="000000"/>
                <w:sz w:val="24"/>
                <w:szCs w:val="24"/>
              </w:rPr>
              <w:t>5</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Атаманская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0,55</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Зеленая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асфальт, гравий</w:t>
            </w:r>
          </w:p>
        </w:tc>
        <w:tc>
          <w:tcPr>
            <w:tcW w:w="1317" w:type="dxa"/>
            <w:shd w:val="clear" w:color="auto" w:fill="FFFFFF"/>
            <w:vAlign w:val="center"/>
          </w:tcPr>
          <w:p w:rsidR="005F02AD"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0,5</w:t>
            </w:r>
          </w:p>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0,5</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Почтовая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асфальт, гравий</w:t>
            </w:r>
          </w:p>
        </w:tc>
        <w:tc>
          <w:tcPr>
            <w:tcW w:w="1317" w:type="dxa"/>
            <w:shd w:val="clear" w:color="auto" w:fill="FFFFFF"/>
            <w:vAlign w:val="center"/>
          </w:tcPr>
          <w:p w:rsidR="005F02AD"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0,9</w:t>
            </w:r>
          </w:p>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0,9</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Красная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асфальт</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2,0</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Ул. Пушкина</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асфальт</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Первомайская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0,8</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7461F3" w:rsidRDefault="005F02AD" w:rsidP="00C71673">
            <w:pPr>
              <w:spacing w:after="0" w:line="240" w:lineRule="auto"/>
              <w:rPr>
                <w:rFonts w:ascii="Times New Roman" w:hAnsi="Times New Roman"/>
                <w:color w:val="000000"/>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color w:val="000000"/>
                <w:sz w:val="24"/>
                <w:szCs w:val="24"/>
                <w:shd w:val="clear" w:color="auto" w:fill="FFFFFF"/>
              </w:rPr>
              <w:t>Пионерская</w:t>
            </w:r>
          </w:p>
        </w:tc>
        <w:tc>
          <w:tcPr>
            <w:tcW w:w="1244"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562"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r w:rsidRPr="007461F3">
              <w:rPr>
                <w:rFonts w:ascii="Times New Roman" w:hAnsi="Times New Roman"/>
                <w:color w:val="000000"/>
                <w:sz w:val="24"/>
                <w:szCs w:val="24"/>
              </w:rPr>
              <w:t>0,</w:t>
            </w:r>
            <w:r>
              <w:rPr>
                <w:rFonts w:ascii="Times New Roman" w:hAnsi="Times New Roman"/>
                <w:color w:val="000000"/>
                <w:sz w:val="24"/>
                <w:szCs w:val="24"/>
              </w:rPr>
              <w:t>5</w:t>
            </w:r>
          </w:p>
        </w:tc>
        <w:tc>
          <w:tcPr>
            <w:tcW w:w="1775"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Кирпичная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0,88</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Кубанская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7461F3"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Театральная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О.Кошевого</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0,6</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Набережная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Крестьянская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1,3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Советская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асфальт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1,0</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Пер.Озерный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Пер.Комсомольский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грунт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Пер.Журасвкий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грунт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0,25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Пер.Восточный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асфальт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Пер.Октябрьский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Пер.Короткий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Пер.Речной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грунт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Пер.Белый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Пер.Строительный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Пер.Колхозный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0,2</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lastRenderedPageBreak/>
              <w:t>Пер.Крайний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грунт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Новая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0,9</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Пер.Пролетарский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Кривая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0,63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Пер.Украинский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0,42</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Горького</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Пер.Казачий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0,25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Пер.Травяной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Шевченко</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грунт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Толстого</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грунт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2,0</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Пер.Школьный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0,41</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Смежная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Молодежная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Нефтяников</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7461F3">
              <w:rPr>
                <w:rFonts w:ascii="Times New Roman" w:hAnsi="Times New Roman"/>
                <w:color w:val="000000"/>
                <w:sz w:val="24"/>
                <w:szCs w:val="24"/>
              </w:rPr>
              <w:t>асфальт, гравий</w:t>
            </w:r>
          </w:p>
        </w:tc>
        <w:tc>
          <w:tcPr>
            <w:tcW w:w="1317" w:type="dxa"/>
            <w:shd w:val="clear" w:color="auto" w:fill="FFFFFF"/>
            <w:vAlign w:val="center"/>
          </w:tcPr>
          <w:p w:rsidR="005F02AD" w:rsidRDefault="005F02AD" w:rsidP="00C71673">
            <w:pPr>
              <w:jc w:val="center"/>
              <w:rPr>
                <w:rFonts w:ascii="Times New Roman" w:hAnsi="Times New Roman"/>
                <w:sz w:val="24"/>
                <w:szCs w:val="24"/>
              </w:rPr>
            </w:pPr>
            <w:r>
              <w:rPr>
                <w:rFonts w:ascii="Times New Roman" w:hAnsi="Times New Roman"/>
                <w:sz w:val="24"/>
                <w:szCs w:val="24"/>
              </w:rPr>
              <w:t>0,5</w:t>
            </w:r>
          </w:p>
          <w:p w:rsidR="005F02AD" w:rsidRPr="00246AEE" w:rsidRDefault="005F02AD" w:rsidP="00C71673">
            <w:pPr>
              <w:jc w:val="center"/>
              <w:rPr>
                <w:rFonts w:ascii="Times New Roman" w:hAnsi="Times New Roman"/>
                <w:sz w:val="24"/>
                <w:szCs w:val="24"/>
              </w:rPr>
            </w:pPr>
            <w:r>
              <w:rPr>
                <w:rFonts w:ascii="Times New Roman" w:hAnsi="Times New Roman"/>
                <w:sz w:val="24"/>
                <w:szCs w:val="24"/>
              </w:rPr>
              <w:t>0,115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Пер.Тихий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Краснодарская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Пер.Ростовский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Default="005F02AD" w:rsidP="00C71673">
            <w:pPr>
              <w:jc w:val="center"/>
              <w:rPr>
                <w:rFonts w:ascii="Times New Roman" w:hAnsi="Times New Roman"/>
                <w:color w:val="000000"/>
                <w:sz w:val="24"/>
                <w:szCs w:val="24"/>
              </w:rPr>
            </w:pPr>
            <w:r w:rsidRPr="007461F3">
              <w:rPr>
                <w:rFonts w:ascii="Times New Roman" w:hAnsi="Times New Roman"/>
                <w:color w:val="000000"/>
                <w:sz w:val="24"/>
                <w:szCs w:val="24"/>
              </w:rPr>
              <w:t xml:space="preserve">асфальт, </w:t>
            </w:r>
          </w:p>
          <w:p w:rsidR="005F02AD" w:rsidRPr="00246AEE" w:rsidRDefault="005F02AD" w:rsidP="00C71673">
            <w:pPr>
              <w:jc w:val="center"/>
              <w:rPr>
                <w:rFonts w:ascii="Times New Roman" w:hAnsi="Times New Roman"/>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Default="005F02AD" w:rsidP="00C71673">
            <w:pPr>
              <w:jc w:val="center"/>
              <w:rPr>
                <w:rFonts w:ascii="Times New Roman" w:hAnsi="Times New Roman"/>
                <w:sz w:val="24"/>
                <w:szCs w:val="24"/>
              </w:rPr>
            </w:pPr>
            <w:r>
              <w:rPr>
                <w:rFonts w:ascii="Times New Roman" w:hAnsi="Times New Roman"/>
                <w:sz w:val="24"/>
                <w:szCs w:val="24"/>
              </w:rPr>
              <w:t>0,35</w:t>
            </w:r>
          </w:p>
          <w:p w:rsidR="005F02AD" w:rsidRPr="00246AEE" w:rsidRDefault="005F02AD" w:rsidP="00C71673">
            <w:pPr>
              <w:jc w:val="center"/>
              <w:rPr>
                <w:rFonts w:ascii="Times New Roman" w:hAnsi="Times New Roman"/>
                <w:sz w:val="24"/>
                <w:szCs w:val="24"/>
              </w:rPr>
            </w:pPr>
            <w:r>
              <w:rPr>
                <w:rFonts w:ascii="Times New Roman" w:hAnsi="Times New Roman"/>
                <w:sz w:val="24"/>
                <w:szCs w:val="24"/>
              </w:rPr>
              <w:t>0,2</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Степная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0,620</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Пер.Узкий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3,5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Пер.Базарный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Пер.Свободный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0,9</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Степная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1,2</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Пер.Чапаева</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Пер.Щорса</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Пер.Заречный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0,8</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lastRenderedPageBreak/>
              <w:t>Пер.Кривой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0,7</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Пер.Узкий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Пер.Малый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0,2</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Пер.Западный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0,33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Пер.Зеленый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0,75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Пер.Озерный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9979" w:type="dxa"/>
            <w:gridSpan w:val="6"/>
            <w:shd w:val="clear" w:color="auto" w:fill="FFFFFF"/>
          </w:tcPr>
          <w:p w:rsidR="005F02AD" w:rsidRPr="00940A17"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пос.Заречный</w:t>
            </w: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Кочмалы</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color w:val="000000"/>
                <w:sz w:val="24"/>
                <w:szCs w:val="24"/>
              </w:rPr>
              <w:t>асфальт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1,1</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Красноармейская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0,1</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Садовая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color w:val="000000"/>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0,7</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Широкая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w:t>
            </w:r>
            <w:r>
              <w:rPr>
                <w:rFonts w:ascii="Times New Roman" w:hAnsi="Times New Roman"/>
                <w:sz w:val="24"/>
                <w:szCs w:val="24"/>
              </w:rPr>
              <w:t>рунт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2,8</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Северная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Краснодарская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color w:val="000000"/>
                <w:sz w:val="24"/>
                <w:szCs w:val="24"/>
              </w:rPr>
              <w:t>асфальт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1,2</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Кооперативная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0,9</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Юбилейная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Береговая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Белорусская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0,6</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Новая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0,95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Пер.Новый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0,6</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Луговая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0,25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Пер.Лермонтова</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0,1</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Пер.Речной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0,1</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Пер.Черноморский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Пер.Северный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0,182</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Пер.Лесной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Заречная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Pr>
                <w:rFonts w:ascii="Times New Roman" w:hAnsi="Times New Roman"/>
                <w:color w:val="000000"/>
                <w:sz w:val="24"/>
                <w:szCs w:val="24"/>
              </w:rPr>
              <w:t>Пер.Кооперативный</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0,25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9979" w:type="dxa"/>
            <w:gridSpan w:val="6"/>
            <w:shd w:val="clear" w:color="auto" w:fill="FFFFFF"/>
          </w:tcPr>
          <w:p w:rsidR="005F02AD" w:rsidRPr="00940A17" w:rsidRDefault="005F02AD" w:rsidP="00C7167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с.Заря</w:t>
            </w: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lastRenderedPageBreak/>
              <w:t>Ул.</w:t>
            </w:r>
            <w:r>
              <w:rPr>
                <w:rFonts w:ascii="Times New Roman" w:hAnsi="Times New Roman"/>
                <w:sz w:val="24"/>
                <w:szCs w:val="24"/>
                <w:shd w:val="clear" w:color="auto" w:fill="FFFFFF"/>
              </w:rPr>
              <w:t>Маяковского</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Default="005F02AD" w:rsidP="00C71673">
            <w:pPr>
              <w:jc w:val="center"/>
              <w:rPr>
                <w:rFonts w:ascii="Times New Roman" w:hAnsi="Times New Roman"/>
                <w:color w:val="000000"/>
                <w:sz w:val="24"/>
                <w:szCs w:val="24"/>
              </w:rPr>
            </w:pPr>
            <w:r w:rsidRPr="007461F3">
              <w:rPr>
                <w:rFonts w:ascii="Times New Roman" w:hAnsi="Times New Roman"/>
                <w:color w:val="000000"/>
                <w:sz w:val="24"/>
                <w:szCs w:val="24"/>
              </w:rPr>
              <w:t xml:space="preserve">асфальт, </w:t>
            </w:r>
          </w:p>
          <w:p w:rsidR="005F02AD" w:rsidRPr="00246AEE" w:rsidRDefault="005F02AD" w:rsidP="00C71673">
            <w:pPr>
              <w:jc w:val="center"/>
              <w:rPr>
                <w:rFonts w:ascii="Times New Roman" w:hAnsi="Times New Roman"/>
                <w:sz w:val="24"/>
                <w:szCs w:val="24"/>
              </w:rPr>
            </w:pPr>
            <w:r w:rsidRPr="007461F3">
              <w:rPr>
                <w:rFonts w:ascii="Times New Roman" w:hAnsi="Times New Roman"/>
                <w:color w:val="000000"/>
                <w:sz w:val="24"/>
                <w:szCs w:val="24"/>
              </w:rPr>
              <w:t>гравий</w:t>
            </w:r>
          </w:p>
        </w:tc>
        <w:tc>
          <w:tcPr>
            <w:tcW w:w="1317" w:type="dxa"/>
            <w:shd w:val="clear" w:color="auto" w:fill="FFFFFF"/>
            <w:vAlign w:val="center"/>
          </w:tcPr>
          <w:p w:rsidR="005F02AD" w:rsidRDefault="005F02AD" w:rsidP="00C71673">
            <w:pPr>
              <w:jc w:val="center"/>
              <w:rPr>
                <w:rFonts w:ascii="Times New Roman" w:hAnsi="Times New Roman"/>
                <w:sz w:val="24"/>
                <w:szCs w:val="24"/>
              </w:rPr>
            </w:pPr>
            <w:r>
              <w:rPr>
                <w:rFonts w:ascii="Times New Roman" w:hAnsi="Times New Roman"/>
                <w:sz w:val="24"/>
                <w:szCs w:val="24"/>
              </w:rPr>
              <w:t>1,0</w:t>
            </w:r>
          </w:p>
          <w:p w:rsidR="005F02AD" w:rsidRPr="00246AEE" w:rsidRDefault="005F02AD" w:rsidP="00C71673">
            <w:pPr>
              <w:jc w:val="center"/>
              <w:rPr>
                <w:rFonts w:ascii="Times New Roman" w:hAnsi="Times New Roman"/>
                <w:sz w:val="24"/>
                <w:szCs w:val="24"/>
              </w:rPr>
            </w:pPr>
            <w:r>
              <w:rPr>
                <w:rFonts w:ascii="Times New Roman" w:hAnsi="Times New Roman"/>
                <w:sz w:val="24"/>
                <w:szCs w:val="24"/>
              </w:rPr>
              <w:t>1,0</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Чкалова</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1,5</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Хлеборобная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2,0</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Южная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w:t>
            </w:r>
            <w:r>
              <w:rPr>
                <w:rFonts w:ascii="Times New Roman" w:hAnsi="Times New Roman"/>
                <w:sz w:val="24"/>
                <w:szCs w:val="24"/>
              </w:rPr>
              <w:t>унт</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0,4</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Прогрессивная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0,7</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Школьная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0,7</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r w:rsidR="005F02AD" w:rsidRPr="00246AEE" w:rsidTr="00C71673">
        <w:tc>
          <w:tcPr>
            <w:tcW w:w="2422" w:type="dxa"/>
            <w:shd w:val="clear" w:color="auto" w:fill="FFFFFF"/>
          </w:tcPr>
          <w:p w:rsidR="005F02AD" w:rsidRPr="00246AEE" w:rsidRDefault="005F02AD" w:rsidP="00C71673">
            <w:pPr>
              <w:rPr>
                <w:rFonts w:ascii="Times New Roman" w:hAnsi="Times New Roman"/>
                <w:sz w:val="24"/>
                <w:szCs w:val="24"/>
                <w:shd w:val="clear" w:color="auto" w:fill="FFFFFF"/>
              </w:rPr>
            </w:pPr>
            <w:r w:rsidRPr="007461F3">
              <w:rPr>
                <w:rFonts w:ascii="Times New Roman" w:hAnsi="Times New Roman"/>
                <w:color w:val="000000"/>
                <w:sz w:val="24"/>
                <w:szCs w:val="24"/>
              </w:rPr>
              <w:t xml:space="preserve">Ул. </w:t>
            </w:r>
            <w:r>
              <w:rPr>
                <w:rFonts w:ascii="Times New Roman" w:hAnsi="Times New Roman"/>
                <w:sz w:val="24"/>
                <w:szCs w:val="24"/>
                <w:shd w:val="clear" w:color="auto" w:fill="FFFFFF"/>
              </w:rPr>
              <w:t>Краснопартизанская</w:t>
            </w:r>
          </w:p>
        </w:tc>
        <w:tc>
          <w:tcPr>
            <w:tcW w:w="1244"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562" w:type="dxa"/>
            <w:shd w:val="clear" w:color="auto" w:fill="FFFFFF"/>
            <w:vAlign w:val="center"/>
          </w:tcPr>
          <w:p w:rsidR="005F02AD" w:rsidRPr="00246AEE" w:rsidRDefault="005F02AD" w:rsidP="00C71673">
            <w:pPr>
              <w:jc w:val="center"/>
              <w:rPr>
                <w:rFonts w:ascii="Times New Roman" w:hAnsi="Times New Roman"/>
                <w:sz w:val="24"/>
                <w:szCs w:val="24"/>
              </w:rPr>
            </w:pPr>
            <w:r w:rsidRPr="00246AEE">
              <w:rPr>
                <w:rFonts w:ascii="Times New Roman" w:hAnsi="Times New Roman"/>
                <w:sz w:val="24"/>
                <w:szCs w:val="24"/>
              </w:rPr>
              <w:t>гравий</w:t>
            </w:r>
          </w:p>
        </w:tc>
        <w:tc>
          <w:tcPr>
            <w:tcW w:w="1317" w:type="dxa"/>
            <w:shd w:val="clear" w:color="auto" w:fill="FFFFFF"/>
            <w:vAlign w:val="center"/>
          </w:tcPr>
          <w:p w:rsidR="005F02AD" w:rsidRPr="00246AEE" w:rsidRDefault="005F02AD" w:rsidP="00C71673">
            <w:pPr>
              <w:jc w:val="center"/>
              <w:rPr>
                <w:rFonts w:ascii="Times New Roman" w:hAnsi="Times New Roman"/>
                <w:sz w:val="24"/>
                <w:szCs w:val="24"/>
              </w:rPr>
            </w:pPr>
            <w:r>
              <w:rPr>
                <w:rFonts w:ascii="Times New Roman" w:hAnsi="Times New Roman"/>
                <w:sz w:val="24"/>
                <w:szCs w:val="24"/>
              </w:rPr>
              <w:t>1,3</w:t>
            </w:r>
          </w:p>
        </w:tc>
        <w:tc>
          <w:tcPr>
            <w:tcW w:w="1775" w:type="dxa"/>
            <w:shd w:val="clear" w:color="auto" w:fill="FFFFFF"/>
            <w:vAlign w:val="center"/>
          </w:tcPr>
          <w:p w:rsidR="005F02AD" w:rsidRPr="00246AEE" w:rsidRDefault="005F02AD" w:rsidP="00C71673">
            <w:pPr>
              <w:jc w:val="center"/>
              <w:rPr>
                <w:rFonts w:ascii="Times New Roman" w:hAnsi="Times New Roman"/>
                <w:sz w:val="24"/>
                <w:szCs w:val="24"/>
              </w:rPr>
            </w:pPr>
          </w:p>
        </w:tc>
        <w:tc>
          <w:tcPr>
            <w:tcW w:w="1659" w:type="dxa"/>
            <w:shd w:val="clear" w:color="auto" w:fill="FFFFFF"/>
            <w:vAlign w:val="center"/>
          </w:tcPr>
          <w:p w:rsidR="005F02AD" w:rsidRPr="00940A17" w:rsidRDefault="005F02AD" w:rsidP="00C71673">
            <w:pPr>
              <w:spacing w:after="0" w:line="240" w:lineRule="auto"/>
              <w:jc w:val="center"/>
              <w:rPr>
                <w:rFonts w:ascii="Times New Roman" w:hAnsi="Times New Roman"/>
                <w:color w:val="000000"/>
                <w:sz w:val="24"/>
                <w:szCs w:val="24"/>
              </w:rPr>
            </w:pPr>
          </w:p>
        </w:tc>
      </w:tr>
    </w:tbl>
    <w:p w:rsidR="005F02AD" w:rsidRDefault="005F02AD" w:rsidP="005F02AD">
      <w:pPr>
        <w:spacing w:after="150"/>
        <w:jc w:val="center"/>
        <w:rPr>
          <w:rFonts w:ascii="Times New Roman" w:hAnsi="Times New Roman"/>
          <w:bCs/>
          <w:iCs/>
          <w:color w:val="000000"/>
          <w:sz w:val="28"/>
          <w:szCs w:val="28"/>
          <w:lang w:eastAsia="ru-RU"/>
        </w:rPr>
      </w:pPr>
    </w:p>
    <w:p w:rsidR="005F02AD" w:rsidRPr="00C71673" w:rsidRDefault="005F02AD" w:rsidP="003F1D73">
      <w:pPr>
        <w:pStyle w:val="4a"/>
        <w:numPr>
          <w:ilvl w:val="1"/>
          <w:numId w:val="28"/>
        </w:numPr>
        <w:spacing w:after="0" w:line="240" w:lineRule="auto"/>
        <w:ind w:left="1451" w:hanging="374"/>
        <w:jc w:val="center"/>
        <w:outlineLvl w:val="2"/>
        <w:rPr>
          <w:rFonts w:ascii="Times New Roman" w:hAnsi="Times New Roman"/>
          <w:b/>
          <w:color w:val="000000"/>
          <w:sz w:val="28"/>
          <w:szCs w:val="28"/>
          <w:lang w:eastAsia="ru-RU"/>
        </w:rPr>
      </w:pPr>
      <w:r w:rsidRPr="00C71673">
        <w:rPr>
          <w:rFonts w:ascii="Times New Roman" w:hAnsi="Times New Roman"/>
          <w:b/>
          <w:color w:val="000000"/>
          <w:sz w:val="28"/>
          <w:szCs w:val="28"/>
          <w:lang w:eastAsia="ru-RU"/>
        </w:rPr>
        <w:t>Анализ состава парка транспортных средств и уровня автомобилизации  в поселении, обеспеченность  парковками</w:t>
      </w:r>
    </w:p>
    <w:p w:rsidR="005F02AD" w:rsidRDefault="005F02AD" w:rsidP="005F02AD">
      <w:pPr>
        <w:spacing w:after="0" w:line="240" w:lineRule="auto"/>
        <w:ind w:firstLine="708"/>
        <w:jc w:val="both"/>
        <w:outlineLvl w:val="2"/>
        <w:rPr>
          <w:rFonts w:ascii="Times New Roman" w:hAnsi="Times New Roman"/>
          <w:sz w:val="28"/>
          <w:szCs w:val="28"/>
        </w:rPr>
      </w:pPr>
      <w:r w:rsidRPr="00BC3E0C">
        <w:rPr>
          <w:rFonts w:ascii="Times New Roman" w:hAnsi="Times New Roman"/>
          <w:sz w:val="28"/>
          <w:szCs w:val="28"/>
        </w:rPr>
        <w:t xml:space="preserve">Всего на территории </w:t>
      </w:r>
      <w:r>
        <w:rPr>
          <w:rFonts w:ascii="Times New Roman" w:hAnsi="Times New Roman"/>
          <w:sz w:val="28"/>
          <w:szCs w:val="28"/>
        </w:rPr>
        <w:t xml:space="preserve">Березанского сельского поселения зарегистрировано  </w:t>
      </w:r>
      <w:r w:rsidRPr="00BC3E0C">
        <w:rPr>
          <w:rFonts w:ascii="Times New Roman" w:hAnsi="Times New Roman"/>
          <w:sz w:val="28"/>
          <w:szCs w:val="28"/>
        </w:rPr>
        <w:t xml:space="preserve"> </w:t>
      </w:r>
      <w:r>
        <w:rPr>
          <w:rFonts w:ascii="Times New Roman" w:hAnsi="Times New Roman"/>
          <w:sz w:val="28"/>
          <w:szCs w:val="28"/>
        </w:rPr>
        <w:t>1040 транспортных</w:t>
      </w:r>
      <w:r w:rsidRPr="00BC3E0C">
        <w:rPr>
          <w:rFonts w:ascii="Times New Roman" w:hAnsi="Times New Roman"/>
          <w:sz w:val="28"/>
          <w:szCs w:val="28"/>
        </w:rPr>
        <w:t xml:space="preserve"> средств</w:t>
      </w:r>
      <w:r>
        <w:rPr>
          <w:rFonts w:ascii="Times New Roman" w:hAnsi="Times New Roman"/>
          <w:sz w:val="28"/>
          <w:szCs w:val="28"/>
        </w:rPr>
        <w:t>.</w:t>
      </w:r>
      <w:r w:rsidRPr="00BC3E0C">
        <w:rPr>
          <w:rFonts w:ascii="Times New Roman" w:hAnsi="Times New Roman"/>
          <w:sz w:val="28"/>
          <w:szCs w:val="28"/>
        </w:rPr>
        <w:t xml:space="preserve"> </w:t>
      </w:r>
    </w:p>
    <w:p w:rsidR="005F02AD" w:rsidRDefault="005F02AD" w:rsidP="005F02AD">
      <w:pPr>
        <w:spacing w:after="0" w:line="240" w:lineRule="auto"/>
        <w:ind w:firstLine="708"/>
        <w:jc w:val="both"/>
        <w:outlineLvl w:val="2"/>
        <w:rPr>
          <w:rFonts w:ascii="Times New Roman" w:hAnsi="Times New Roman"/>
          <w:sz w:val="28"/>
          <w:szCs w:val="28"/>
        </w:rPr>
      </w:pPr>
    </w:p>
    <w:p w:rsidR="005F02AD" w:rsidRDefault="005F02AD" w:rsidP="005F02AD">
      <w:pPr>
        <w:spacing w:after="0" w:line="240" w:lineRule="auto"/>
        <w:ind w:firstLine="708"/>
        <w:jc w:val="both"/>
        <w:outlineLvl w:val="2"/>
        <w:rPr>
          <w:rFonts w:ascii="Times New Roman" w:hAnsi="Times New Roman"/>
          <w:sz w:val="28"/>
          <w:szCs w:val="28"/>
        </w:rPr>
      </w:pPr>
    </w:p>
    <w:p w:rsidR="005F02AD" w:rsidRPr="00BC3E0C" w:rsidRDefault="005F02AD" w:rsidP="005F02AD">
      <w:pPr>
        <w:spacing w:after="0" w:line="240" w:lineRule="auto"/>
        <w:ind w:firstLine="708"/>
        <w:jc w:val="both"/>
        <w:outlineLvl w:val="2"/>
        <w:rPr>
          <w:rFonts w:ascii="Times New Roman" w:hAnsi="Times New Roman"/>
          <w:i/>
          <w:sz w:val="28"/>
          <w:szCs w:val="28"/>
        </w:rPr>
      </w:pPr>
      <w:r w:rsidRPr="00BC3E0C">
        <w:rPr>
          <w:rFonts w:ascii="Times New Roman" w:hAnsi="Times New Roman"/>
          <w:sz w:val="28"/>
          <w:szCs w:val="28"/>
        </w:rPr>
        <w:t xml:space="preserve"> </w:t>
      </w:r>
      <w:r w:rsidRPr="00BC3E0C">
        <w:rPr>
          <w:rFonts w:ascii="Times New Roman" w:hAnsi="Times New Roman"/>
          <w:i/>
          <w:sz w:val="28"/>
          <w:szCs w:val="28"/>
        </w:rPr>
        <w:t>Анализ обеспеченности объектами транспортного обслуживания.</w:t>
      </w:r>
    </w:p>
    <w:p w:rsidR="005F02AD" w:rsidRPr="00BC3E0C" w:rsidRDefault="005F02AD" w:rsidP="005F02AD">
      <w:pPr>
        <w:spacing w:after="0" w:line="240" w:lineRule="auto"/>
        <w:ind w:firstLine="708"/>
        <w:jc w:val="both"/>
        <w:outlineLvl w:val="2"/>
        <w:rPr>
          <w:rFonts w:ascii="Times New Roman" w:hAnsi="Times New Roman"/>
          <w:sz w:val="28"/>
          <w:szCs w:val="28"/>
        </w:rPr>
      </w:pPr>
      <w:r w:rsidRPr="00BC3E0C">
        <w:rPr>
          <w:rFonts w:ascii="Times New Roman" w:hAnsi="Times New Roman"/>
          <w:sz w:val="28"/>
          <w:szCs w:val="28"/>
        </w:rPr>
        <w:t xml:space="preserve">Согласно пунктов 6.40, 6.41 СНиП 2.07.01-89* «Градостроительство. Планировка и застройка городских и сельских поселений»:               </w:t>
      </w:r>
    </w:p>
    <w:p w:rsidR="005F02AD" w:rsidRDefault="005F02AD" w:rsidP="005F02AD">
      <w:pPr>
        <w:spacing w:after="0" w:line="240" w:lineRule="auto"/>
        <w:ind w:firstLine="708"/>
        <w:jc w:val="both"/>
        <w:outlineLvl w:val="2"/>
        <w:rPr>
          <w:rFonts w:ascii="Times New Roman" w:hAnsi="Times New Roman"/>
          <w:sz w:val="28"/>
          <w:szCs w:val="28"/>
        </w:rPr>
      </w:pPr>
      <w:r w:rsidRPr="00BC3E0C">
        <w:rPr>
          <w:rFonts w:ascii="Times New Roman" w:hAnsi="Times New Roman"/>
          <w:sz w:val="28"/>
          <w:szCs w:val="28"/>
        </w:rPr>
        <w:t>−</w:t>
      </w:r>
      <w:r w:rsidRPr="00BC3E0C">
        <w:rPr>
          <w:rFonts w:ascii="Times New Roman" w:hAnsi="Times New Roman"/>
          <w:sz w:val="28"/>
          <w:szCs w:val="28"/>
        </w:rPr>
        <w:tab/>
        <w:t>автозаправочные станции (АЗС) следует проектировать из расчета одна топливораздаточная колонка на 1200 легковых автомобилей</w:t>
      </w:r>
      <w:r>
        <w:rPr>
          <w:rFonts w:ascii="Times New Roman" w:hAnsi="Times New Roman"/>
          <w:sz w:val="28"/>
          <w:szCs w:val="28"/>
        </w:rPr>
        <w:t xml:space="preserve">. Существующая АЗС полностью удовлетворяет данное количество автомобилей. </w:t>
      </w:r>
    </w:p>
    <w:p w:rsidR="005F02AD" w:rsidRPr="008E5C03" w:rsidRDefault="005F02AD" w:rsidP="005F02AD">
      <w:pPr>
        <w:spacing w:after="0" w:line="240" w:lineRule="auto"/>
        <w:ind w:firstLine="708"/>
        <w:jc w:val="both"/>
        <w:outlineLvl w:val="2"/>
        <w:rPr>
          <w:rFonts w:ascii="Times New Roman" w:hAnsi="Times New Roman"/>
          <w:sz w:val="28"/>
          <w:szCs w:val="28"/>
        </w:rPr>
      </w:pPr>
      <w:r w:rsidRPr="00BC3E0C">
        <w:rPr>
          <w:rFonts w:ascii="Times New Roman" w:hAnsi="Times New Roman"/>
          <w:sz w:val="28"/>
          <w:szCs w:val="28"/>
        </w:rPr>
        <w:t>−</w:t>
      </w:r>
      <w:r w:rsidRPr="00BC3E0C">
        <w:rPr>
          <w:rFonts w:ascii="Times New Roman" w:hAnsi="Times New Roman"/>
          <w:sz w:val="28"/>
          <w:szCs w:val="28"/>
        </w:rPr>
        <w:tab/>
        <w:t>станции технического обслуживания (СТО) автомобилей следует проектировать из расчета один п</w:t>
      </w:r>
      <w:r>
        <w:rPr>
          <w:rFonts w:ascii="Times New Roman" w:hAnsi="Times New Roman"/>
          <w:sz w:val="28"/>
          <w:szCs w:val="28"/>
        </w:rPr>
        <w:t>ост на 200 легковых автомобилей, в связи с этим существующее  СТО соответствует.</w:t>
      </w:r>
    </w:p>
    <w:p w:rsidR="005F02AD" w:rsidRDefault="005F02AD" w:rsidP="005F02AD">
      <w:pPr>
        <w:spacing w:after="0" w:line="240" w:lineRule="auto"/>
        <w:ind w:firstLine="709"/>
        <w:jc w:val="both"/>
        <w:rPr>
          <w:rFonts w:ascii="Times New Roman" w:hAnsi="Times New Roman"/>
          <w:sz w:val="28"/>
          <w:szCs w:val="28"/>
          <w:lang w:eastAsia="ru-RU"/>
        </w:rPr>
      </w:pPr>
      <w:r w:rsidRPr="00C4722F">
        <w:rPr>
          <w:rFonts w:ascii="Times New Roman" w:hAnsi="Times New Roman"/>
          <w:sz w:val="28"/>
          <w:szCs w:val="28"/>
          <w:lang w:eastAsia="ru-RU"/>
        </w:rPr>
        <w:t>Согласно п.6.33 СНиП 2.07.01-89* «Градостроительство. Планировка и застройка городских и сельских поселений» обеспеченность населения гаражами и стоянками для постоянного хранения индивидуального легкового транспорта должна быть 90%.</w:t>
      </w:r>
      <w:r>
        <w:rPr>
          <w:rFonts w:ascii="Times New Roman" w:hAnsi="Times New Roman"/>
          <w:sz w:val="28"/>
          <w:szCs w:val="28"/>
          <w:lang w:eastAsia="ru-RU"/>
        </w:rPr>
        <w:t xml:space="preserve"> В связи с тем, что многоквартирные дома на территории сельсовета отсутствуют, строительство гаражей не планируется. Население хранит транспорт в собственных гаражах или на придомовой территории.</w:t>
      </w:r>
    </w:p>
    <w:p w:rsidR="005F02AD" w:rsidRPr="00C4722F" w:rsidRDefault="005F02AD" w:rsidP="005F02AD">
      <w:pPr>
        <w:spacing w:after="0" w:line="240" w:lineRule="auto"/>
        <w:ind w:firstLine="709"/>
        <w:jc w:val="both"/>
        <w:rPr>
          <w:rFonts w:ascii="Times New Roman" w:hAnsi="Times New Roman"/>
          <w:sz w:val="28"/>
          <w:szCs w:val="28"/>
          <w:lang w:eastAsia="ru-RU"/>
        </w:rPr>
      </w:pPr>
    </w:p>
    <w:p w:rsidR="005F02AD" w:rsidRPr="00C71673" w:rsidRDefault="005F02AD" w:rsidP="005F02AD">
      <w:pPr>
        <w:spacing w:after="225" w:line="240" w:lineRule="auto"/>
        <w:ind w:firstLine="708"/>
        <w:jc w:val="center"/>
        <w:outlineLvl w:val="2"/>
        <w:rPr>
          <w:rFonts w:ascii="Times New Roman" w:hAnsi="Times New Roman"/>
          <w:b/>
          <w:color w:val="000000"/>
          <w:sz w:val="28"/>
          <w:szCs w:val="28"/>
          <w:lang w:eastAsia="ru-RU"/>
        </w:rPr>
      </w:pPr>
      <w:r w:rsidRPr="00C71673">
        <w:rPr>
          <w:rFonts w:ascii="Times New Roman" w:hAnsi="Times New Roman"/>
          <w:b/>
          <w:color w:val="000000"/>
          <w:sz w:val="28"/>
          <w:szCs w:val="28"/>
          <w:lang w:eastAsia="ru-RU"/>
        </w:rPr>
        <w:t>1.6 Характеристика работы транспортных средств общего пользования,  включая анализ пассажиропотока</w:t>
      </w:r>
    </w:p>
    <w:p w:rsidR="005F02AD" w:rsidRPr="00C71673" w:rsidRDefault="005F02AD" w:rsidP="005F02AD">
      <w:pPr>
        <w:spacing w:after="0" w:line="240" w:lineRule="auto"/>
        <w:ind w:firstLine="709"/>
        <w:jc w:val="both"/>
        <w:outlineLvl w:val="2"/>
        <w:rPr>
          <w:rFonts w:ascii="Times New Roman" w:hAnsi="Times New Roman"/>
          <w:sz w:val="20"/>
          <w:szCs w:val="20"/>
        </w:rPr>
      </w:pPr>
      <w:r w:rsidRPr="00C71673">
        <w:rPr>
          <w:rFonts w:ascii="Times New Roman" w:hAnsi="Times New Roman"/>
          <w:sz w:val="28"/>
          <w:szCs w:val="28"/>
        </w:rPr>
        <w:t>На территории Березанского сельского поселения общественный транспорт отсутствует. Население пользуется личным автотранспортом.</w:t>
      </w:r>
      <w:r w:rsidRPr="00C71673">
        <w:rPr>
          <w:rFonts w:ascii="Times New Roman" w:hAnsi="Times New Roman"/>
          <w:sz w:val="20"/>
          <w:szCs w:val="20"/>
        </w:rPr>
        <w:t xml:space="preserve"> </w:t>
      </w:r>
    </w:p>
    <w:p w:rsidR="005F02AD" w:rsidRPr="00C71673" w:rsidRDefault="005F02AD" w:rsidP="005F02AD">
      <w:pPr>
        <w:spacing w:after="0" w:line="240" w:lineRule="auto"/>
        <w:ind w:firstLine="709"/>
        <w:jc w:val="both"/>
        <w:outlineLvl w:val="2"/>
        <w:rPr>
          <w:rFonts w:ascii="Times New Roman" w:hAnsi="Times New Roman"/>
          <w:sz w:val="20"/>
          <w:szCs w:val="20"/>
        </w:rPr>
      </w:pPr>
    </w:p>
    <w:p w:rsidR="005F02AD" w:rsidRPr="00C71673" w:rsidRDefault="005F02AD" w:rsidP="005F02AD">
      <w:pPr>
        <w:pStyle w:val="4a"/>
        <w:spacing w:after="225" w:line="240" w:lineRule="auto"/>
        <w:ind w:left="1428"/>
        <w:jc w:val="center"/>
        <w:outlineLvl w:val="2"/>
        <w:rPr>
          <w:rFonts w:ascii="Times New Roman" w:hAnsi="Times New Roman"/>
          <w:sz w:val="28"/>
          <w:szCs w:val="28"/>
        </w:rPr>
      </w:pPr>
      <w:r w:rsidRPr="00C71673">
        <w:rPr>
          <w:rFonts w:ascii="Times New Roman" w:hAnsi="Times New Roman"/>
          <w:b/>
          <w:color w:val="000000"/>
          <w:sz w:val="28"/>
          <w:szCs w:val="28"/>
          <w:lang w:eastAsia="ru-RU"/>
        </w:rPr>
        <w:lastRenderedPageBreak/>
        <w:t>1.7 Характеристика условий пешеходного и велосипедного   передвижения</w:t>
      </w:r>
      <w:r w:rsidRPr="00C71673">
        <w:rPr>
          <w:rFonts w:ascii="Times New Roman" w:hAnsi="Times New Roman"/>
          <w:sz w:val="28"/>
          <w:szCs w:val="28"/>
        </w:rPr>
        <w:t xml:space="preserve"> </w:t>
      </w:r>
    </w:p>
    <w:p w:rsidR="005F02AD" w:rsidRPr="00C71673" w:rsidRDefault="005F02AD" w:rsidP="003F1D73">
      <w:pPr>
        <w:numPr>
          <w:ilvl w:val="0"/>
          <w:numId w:val="32"/>
        </w:numPr>
        <w:tabs>
          <w:tab w:val="left" w:pos="1201"/>
        </w:tabs>
        <w:spacing w:after="0" w:line="240" w:lineRule="auto"/>
        <w:ind w:left="260" w:firstLine="568"/>
        <w:jc w:val="both"/>
        <w:rPr>
          <w:rFonts w:ascii="Times New Roman" w:hAnsi="Times New Roman"/>
          <w:sz w:val="28"/>
          <w:szCs w:val="28"/>
        </w:rPr>
      </w:pPr>
      <w:r w:rsidRPr="00C71673">
        <w:rPr>
          <w:rFonts w:ascii="Times New Roman" w:hAnsi="Times New Roman"/>
          <w:sz w:val="28"/>
          <w:szCs w:val="28"/>
        </w:rPr>
        <w:t>соответствии со Сводом правил СП 42.13330.2011 «Градостроительство. Планировка и застройка городских и сельских поселений» затраты времени в городах от мест проживания до мест работы для 90% трудящихся при численности населения 100 тыс. жителей и менее не должны превышать зону пешей доступности, что применительно к Березанскому сельскому поселению, данные мероприятия выполняются.</w:t>
      </w:r>
    </w:p>
    <w:p w:rsidR="005F02AD" w:rsidRPr="00A24B6B" w:rsidRDefault="005F02AD" w:rsidP="005F02AD">
      <w:pPr>
        <w:spacing w:after="0" w:line="240" w:lineRule="auto"/>
        <w:ind w:left="260" w:firstLine="566"/>
        <w:jc w:val="both"/>
        <w:rPr>
          <w:rFonts w:ascii="Times New Roman" w:hAnsi="Times New Roman"/>
          <w:sz w:val="28"/>
          <w:szCs w:val="28"/>
        </w:rPr>
      </w:pPr>
      <w:r w:rsidRPr="00C71673">
        <w:rPr>
          <w:rFonts w:ascii="Times New Roman" w:hAnsi="Times New Roman"/>
          <w:sz w:val="28"/>
          <w:szCs w:val="28"/>
        </w:rPr>
        <w:t>Для движения пешеходов в населенных пунктах предусмотрены тротуары, также движение осуществляется по проезжим частям улиц, что вызывает небезопасную обстановку на дорогах и может привести к возникновению ДТП. Количество пешеходных переходов составляет</w:t>
      </w:r>
      <w:r w:rsidRPr="00A24B6B">
        <w:rPr>
          <w:rFonts w:ascii="Times New Roman" w:hAnsi="Times New Roman"/>
          <w:sz w:val="28"/>
          <w:szCs w:val="28"/>
        </w:rPr>
        <w:t xml:space="preserve"> </w:t>
      </w:r>
      <w:r>
        <w:rPr>
          <w:rFonts w:ascii="Times New Roman" w:hAnsi="Times New Roman"/>
          <w:sz w:val="28"/>
          <w:szCs w:val="28"/>
        </w:rPr>
        <w:t xml:space="preserve">9 </w:t>
      </w:r>
      <w:r w:rsidRPr="00A24B6B">
        <w:rPr>
          <w:rFonts w:ascii="Times New Roman" w:hAnsi="Times New Roman"/>
          <w:sz w:val="28"/>
          <w:szCs w:val="28"/>
        </w:rPr>
        <w:t>ед.</w:t>
      </w:r>
    </w:p>
    <w:p w:rsidR="005F02AD" w:rsidRPr="00A24B6B" w:rsidRDefault="005F02AD" w:rsidP="005F02AD">
      <w:pPr>
        <w:spacing w:after="0" w:line="240" w:lineRule="auto"/>
        <w:ind w:left="260" w:firstLine="566"/>
        <w:jc w:val="both"/>
        <w:rPr>
          <w:rFonts w:ascii="Times New Roman" w:hAnsi="Times New Roman"/>
          <w:sz w:val="28"/>
          <w:szCs w:val="28"/>
        </w:rPr>
      </w:pPr>
      <w:r w:rsidRPr="00A24B6B">
        <w:rPr>
          <w:rFonts w:ascii="Times New Roman" w:hAnsi="Times New Roman"/>
          <w:sz w:val="28"/>
          <w:szCs w:val="28"/>
        </w:rPr>
        <w:t>Велосипедное движение в населенных пунктах осуществляется в неорганизованном порядке. Отсутствуют выделенные велосипедные дорожки. Места для хранения велосипедов отсутствуют.</w:t>
      </w:r>
    </w:p>
    <w:p w:rsidR="005F02AD" w:rsidRPr="00A24B6B" w:rsidRDefault="005F02AD" w:rsidP="005F02AD">
      <w:pPr>
        <w:spacing w:after="0" w:line="240" w:lineRule="auto"/>
        <w:ind w:left="820"/>
        <w:rPr>
          <w:rFonts w:ascii="Times New Roman" w:hAnsi="Times New Roman"/>
          <w:sz w:val="28"/>
          <w:szCs w:val="28"/>
        </w:rPr>
      </w:pPr>
      <w:r w:rsidRPr="00A24B6B">
        <w:rPr>
          <w:rFonts w:ascii="Times New Roman" w:hAnsi="Times New Roman"/>
          <w:sz w:val="28"/>
          <w:szCs w:val="28"/>
        </w:rPr>
        <w:t>По итогам анализа проектом предлагается:</w:t>
      </w:r>
    </w:p>
    <w:p w:rsidR="005F02AD" w:rsidRPr="00A24B6B" w:rsidRDefault="005F02AD" w:rsidP="003F1D73">
      <w:pPr>
        <w:numPr>
          <w:ilvl w:val="0"/>
          <w:numId w:val="33"/>
        </w:numPr>
        <w:tabs>
          <w:tab w:val="left" w:pos="980"/>
        </w:tabs>
        <w:spacing w:after="0" w:line="240" w:lineRule="auto"/>
        <w:ind w:left="1490" w:hanging="360"/>
        <w:rPr>
          <w:rFonts w:ascii="Times New Roman" w:hAnsi="Times New Roman"/>
          <w:sz w:val="28"/>
          <w:szCs w:val="28"/>
        </w:rPr>
      </w:pPr>
      <w:r w:rsidRPr="00A24B6B">
        <w:rPr>
          <w:rFonts w:ascii="Times New Roman" w:hAnsi="Times New Roman"/>
          <w:sz w:val="28"/>
          <w:szCs w:val="28"/>
        </w:rPr>
        <w:t>для пешеходного движения проектом предусмотрено устройство тротуаров;</w:t>
      </w:r>
    </w:p>
    <w:p w:rsidR="005F02AD" w:rsidRPr="00A24B6B" w:rsidRDefault="005F02AD" w:rsidP="003F1D73">
      <w:pPr>
        <w:numPr>
          <w:ilvl w:val="0"/>
          <w:numId w:val="33"/>
        </w:numPr>
        <w:tabs>
          <w:tab w:val="left" w:pos="960"/>
        </w:tabs>
        <w:spacing w:after="0" w:line="240" w:lineRule="auto"/>
        <w:ind w:left="1490" w:hanging="360"/>
        <w:rPr>
          <w:rFonts w:ascii="Times New Roman" w:hAnsi="Times New Roman"/>
          <w:sz w:val="28"/>
          <w:szCs w:val="28"/>
        </w:rPr>
      </w:pPr>
      <w:r w:rsidRPr="00A24B6B">
        <w:rPr>
          <w:rFonts w:ascii="Times New Roman" w:hAnsi="Times New Roman"/>
          <w:sz w:val="28"/>
          <w:szCs w:val="28"/>
        </w:rPr>
        <w:t>обустройство пешеходных переходов, установка дорожных знаков.</w:t>
      </w:r>
    </w:p>
    <w:p w:rsidR="005F02AD" w:rsidRPr="00C71673" w:rsidRDefault="005F02AD" w:rsidP="005F02AD">
      <w:pPr>
        <w:spacing w:before="240" w:after="225" w:line="240" w:lineRule="auto"/>
        <w:ind w:firstLine="708"/>
        <w:jc w:val="center"/>
        <w:outlineLvl w:val="2"/>
        <w:rPr>
          <w:rFonts w:ascii="Times New Roman" w:hAnsi="Times New Roman"/>
          <w:b/>
          <w:sz w:val="28"/>
          <w:szCs w:val="28"/>
        </w:rPr>
      </w:pPr>
      <w:r w:rsidRPr="00C71673">
        <w:rPr>
          <w:rFonts w:ascii="Times New Roman" w:hAnsi="Times New Roman"/>
          <w:b/>
          <w:sz w:val="28"/>
          <w:szCs w:val="28"/>
        </w:rPr>
        <w:t>1.8 Характеристика движения грузовых транспортных средств, оценка работ транспортных средств коммунальных и дорожных служб, состояния инфраструктуры для данных транспортных средств</w:t>
      </w:r>
    </w:p>
    <w:p w:rsidR="005F02AD" w:rsidRPr="00C71673" w:rsidRDefault="005F02AD" w:rsidP="005F02AD">
      <w:pPr>
        <w:spacing w:after="0" w:line="240" w:lineRule="auto"/>
        <w:ind w:firstLine="709"/>
        <w:jc w:val="both"/>
        <w:outlineLvl w:val="2"/>
        <w:rPr>
          <w:rFonts w:ascii="Times New Roman" w:hAnsi="Times New Roman"/>
          <w:sz w:val="28"/>
          <w:szCs w:val="28"/>
        </w:rPr>
      </w:pPr>
      <w:r w:rsidRPr="00C71673">
        <w:rPr>
          <w:rFonts w:ascii="Times New Roman" w:hAnsi="Times New Roman"/>
          <w:sz w:val="28"/>
          <w:szCs w:val="28"/>
        </w:rPr>
        <w:t>Основными предприятиями, осуществляющими грузовые перевозки на территории Березанского сельского поселения, являются</w:t>
      </w:r>
      <w:r w:rsidRPr="00C71673">
        <w:rPr>
          <w:rFonts w:ascii="Times New Roman" w:hAnsi="Times New Roman"/>
          <w:sz w:val="28"/>
          <w:szCs w:val="28"/>
          <w:shd w:val="clear" w:color="auto" w:fill="FFFFFF"/>
        </w:rPr>
        <w:t xml:space="preserve"> ПАО АФ«им.Ильича».</w:t>
      </w:r>
    </w:p>
    <w:p w:rsidR="005F02AD" w:rsidRPr="00C71673" w:rsidRDefault="005F02AD" w:rsidP="005F02AD">
      <w:pPr>
        <w:spacing w:after="0" w:line="240" w:lineRule="auto"/>
        <w:ind w:firstLine="709"/>
        <w:jc w:val="both"/>
        <w:outlineLvl w:val="2"/>
        <w:rPr>
          <w:rFonts w:ascii="Times New Roman" w:hAnsi="Times New Roman"/>
          <w:sz w:val="28"/>
          <w:szCs w:val="28"/>
        </w:rPr>
      </w:pPr>
      <w:r w:rsidRPr="00C71673">
        <w:rPr>
          <w:rFonts w:ascii="Times New Roman" w:hAnsi="Times New Roman"/>
          <w:sz w:val="28"/>
          <w:szCs w:val="28"/>
        </w:rPr>
        <w:t>Транспортные средства, занятые в жилищно-коммунальном хозяйстве, осуществляют механическую уборку дорог Березанского сельского поселения, вывоз ТБО, россыпь противогололедных материалов. По состоянию на 01.01.2016 число единиц специализированного транспорта составляет 9 единиц.</w:t>
      </w:r>
    </w:p>
    <w:p w:rsidR="005F02AD" w:rsidRPr="00C71673" w:rsidRDefault="005F02AD" w:rsidP="005F02AD">
      <w:pPr>
        <w:spacing w:after="0" w:line="240" w:lineRule="auto"/>
        <w:ind w:firstLine="709"/>
        <w:jc w:val="both"/>
        <w:outlineLvl w:val="2"/>
        <w:rPr>
          <w:rFonts w:ascii="Times New Roman" w:hAnsi="Times New Roman"/>
          <w:sz w:val="28"/>
          <w:szCs w:val="28"/>
        </w:rPr>
      </w:pPr>
    </w:p>
    <w:p w:rsidR="005F02AD" w:rsidRPr="00C71673" w:rsidRDefault="005F02AD" w:rsidP="005F02AD">
      <w:pPr>
        <w:spacing w:after="225" w:line="360" w:lineRule="auto"/>
        <w:ind w:firstLine="708"/>
        <w:jc w:val="center"/>
        <w:outlineLvl w:val="2"/>
        <w:rPr>
          <w:rFonts w:ascii="Times New Roman" w:hAnsi="Times New Roman"/>
          <w:b/>
          <w:sz w:val="28"/>
          <w:szCs w:val="28"/>
        </w:rPr>
      </w:pPr>
      <w:r w:rsidRPr="00C71673">
        <w:rPr>
          <w:rFonts w:ascii="Times New Roman" w:hAnsi="Times New Roman"/>
          <w:b/>
          <w:sz w:val="28"/>
          <w:szCs w:val="28"/>
        </w:rPr>
        <w:t>1.9 Анализ уровня безопасности дорожного движения</w:t>
      </w:r>
    </w:p>
    <w:p w:rsidR="005F02AD" w:rsidRPr="008E5C03" w:rsidRDefault="005F02AD" w:rsidP="005F02AD">
      <w:pPr>
        <w:spacing w:after="0" w:line="240" w:lineRule="auto"/>
        <w:ind w:firstLine="708"/>
        <w:jc w:val="both"/>
        <w:outlineLvl w:val="2"/>
        <w:rPr>
          <w:rFonts w:ascii="Times New Roman" w:hAnsi="Times New Roman"/>
          <w:sz w:val="28"/>
          <w:szCs w:val="28"/>
        </w:rPr>
      </w:pPr>
      <w:r w:rsidRPr="00C71673">
        <w:rPr>
          <w:rFonts w:ascii="Times New Roman" w:hAnsi="Times New Roman"/>
          <w:sz w:val="28"/>
          <w:szCs w:val="28"/>
        </w:rPr>
        <w:t>За 2016 год на территории Березанского сельского</w:t>
      </w:r>
      <w:r w:rsidRPr="005F02AD">
        <w:rPr>
          <w:rFonts w:ascii="Times New Roman" w:hAnsi="Times New Roman"/>
          <w:sz w:val="28"/>
          <w:szCs w:val="28"/>
        </w:rPr>
        <w:t xml:space="preserve"> поселения зарегистрирован</w:t>
      </w:r>
      <w:r>
        <w:rPr>
          <w:rFonts w:ascii="Times New Roman" w:hAnsi="Times New Roman"/>
          <w:sz w:val="28"/>
          <w:szCs w:val="28"/>
        </w:rPr>
        <w:t>о 35</w:t>
      </w:r>
      <w:r w:rsidRPr="005F02AD">
        <w:rPr>
          <w:rFonts w:ascii="Times New Roman" w:hAnsi="Times New Roman"/>
          <w:sz w:val="28"/>
          <w:szCs w:val="28"/>
        </w:rPr>
        <w:t xml:space="preserve"> ДТП.</w:t>
      </w:r>
      <w:r w:rsidRPr="008E5C03">
        <w:rPr>
          <w:rFonts w:ascii="Times New Roman" w:hAnsi="Times New Roman"/>
          <w:sz w:val="28"/>
          <w:szCs w:val="28"/>
        </w:rPr>
        <w:t xml:space="preserve"> </w:t>
      </w:r>
    </w:p>
    <w:p w:rsidR="005F02AD" w:rsidRPr="008E5C03" w:rsidRDefault="005F02AD" w:rsidP="005F02AD">
      <w:pPr>
        <w:spacing w:after="0" w:line="240" w:lineRule="auto"/>
        <w:ind w:firstLine="708"/>
        <w:jc w:val="both"/>
        <w:outlineLvl w:val="2"/>
        <w:rPr>
          <w:rFonts w:ascii="Times New Roman" w:hAnsi="Times New Roman"/>
          <w:b/>
          <w:i/>
          <w:sz w:val="28"/>
          <w:szCs w:val="28"/>
        </w:rPr>
      </w:pPr>
      <w:r w:rsidRPr="008E5C03">
        <w:rPr>
          <w:rFonts w:ascii="Times New Roman" w:hAnsi="Times New Roman"/>
          <w:b/>
          <w:i/>
          <w:sz w:val="28"/>
          <w:szCs w:val="28"/>
        </w:rPr>
        <w:t>Плановые мероприятия:</w:t>
      </w:r>
    </w:p>
    <w:p w:rsidR="005F02AD" w:rsidRPr="008E5C03" w:rsidRDefault="005F02AD" w:rsidP="005F02AD">
      <w:pPr>
        <w:spacing w:after="0" w:line="240" w:lineRule="auto"/>
        <w:jc w:val="both"/>
        <w:outlineLvl w:val="2"/>
        <w:rPr>
          <w:rFonts w:ascii="Times New Roman" w:hAnsi="Times New Roman"/>
          <w:sz w:val="28"/>
          <w:szCs w:val="28"/>
        </w:rPr>
      </w:pPr>
      <w:r w:rsidRPr="008E5C03">
        <w:rPr>
          <w:rFonts w:ascii="Times New Roman" w:hAnsi="Times New Roman"/>
          <w:sz w:val="28"/>
          <w:szCs w:val="28"/>
        </w:rPr>
        <w:t xml:space="preserve">1) Нанесение в летний период времени горизонтальной разметки, с применением современных лакокрасочных и световозвращающих материалов. </w:t>
      </w:r>
    </w:p>
    <w:p w:rsidR="005F02AD" w:rsidRDefault="005F02AD" w:rsidP="005F02AD">
      <w:pPr>
        <w:spacing w:after="0" w:line="240" w:lineRule="auto"/>
        <w:jc w:val="both"/>
        <w:outlineLvl w:val="2"/>
        <w:rPr>
          <w:rFonts w:ascii="Times New Roman" w:hAnsi="Times New Roman"/>
          <w:sz w:val="28"/>
          <w:szCs w:val="28"/>
        </w:rPr>
      </w:pPr>
      <w:r w:rsidRPr="00E270D3">
        <w:rPr>
          <w:rFonts w:ascii="Times New Roman" w:hAnsi="Times New Roman"/>
          <w:sz w:val="28"/>
          <w:szCs w:val="28"/>
        </w:rPr>
        <w:t>2) Шероховатая поверхностная обработка проезжей части.</w:t>
      </w:r>
    </w:p>
    <w:p w:rsidR="005F02AD" w:rsidRPr="00E270D3" w:rsidRDefault="005F02AD" w:rsidP="005F02AD">
      <w:pPr>
        <w:spacing w:after="0" w:line="240" w:lineRule="auto"/>
        <w:jc w:val="both"/>
        <w:outlineLvl w:val="2"/>
        <w:rPr>
          <w:rFonts w:ascii="Times New Roman" w:hAnsi="Times New Roman"/>
          <w:sz w:val="28"/>
          <w:szCs w:val="28"/>
        </w:rPr>
      </w:pPr>
    </w:p>
    <w:p w:rsidR="005F02AD" w:rsidRPr="00C71673" w:rsidRDefault="005F02AD" w:rsidP="005F02AD">
      <w:pPr>
        <w:spacing w:after="225" w:line="240" w:lineRule="auto"/>
        <w:ind w:firstLine="708"/>
        <w:jc w:val="center"/>
        <w:outlineLvl w:val="2"/>
        <w:rPr>
          <w:rFonts w:ascii="Times New Roman" w:hAnsi="Times New Roman"/>
          <w:b/>
          <w:sz w:val="28"/>
          <w:szCs w:val="28"/>
        </w:rPr>
      </w:pPr>
      <w:r w:rsidRPr="00C71673">
        <w:rPr>
          <w:rFonts w:ascii="Times New Roman" w:hAnsi="Times New Roman"/>
          <w:b/>
          <w:sz w:val="28"/>
          <w:szCs w:val="28"/>
        </w:rPr>
        <w:lastRenderedPageBreak/>
        <w:t>1.10 Оценка уровня негативного воздействия транспортной инфраструктуры на окружающую среду, безопасность и здоровье населения</w:t>
      </w:r>
    </w:p>
    <w:p w:rsidR="005F02AD" w:rsidRPr="00C71673" w:rsidRDefault="005F02AD" w:rsidP="005F02AD">
      <w:pPr>
        <w:spacing w:after="0" w:line="240" w:lineRule="auto"/>
        <w:jc w:val="center"/>
        <w:outlineLvl w:val="2"/>
        <w:rPr>
          <w:rFonts w:ascii="Times New Roman" w:hAnsi="Times New Roman"/>
          <w:sz w:val="28"/>
          <w:szCs w:val="28"/>
        </w:rPr>
      </w:pPr>
      <w:r w:rsidRPr="00C71673">
        <w:rPr>
          <w:rFonts w:ascii="Times New Roman" w:hAnsi="Times New Roman"/>
          <w:b/>
          <w:sz w:val="28"/>
          <w:szCs w:val="28"/>
        </w:rPr>
        <w:t>Загрязнение атмосферы</w:t>
      </w:r>
    </w:p>
    <w:p w:rsidR="005F02AD" w:rsidRPr="006D0EE6" w:rsidRDefault="005F02AD" w:rsidP="005F02AD">
      <w:pPr>
        <w:spacing w:after="0" w:line="240" w:lineRule="auto"/>
        <w:jc w:val="center"/>
        <w:outlineLvl w:val="2"/>
        <w:rPr>
          <w:rFonts w:ascii="Times New Roman" w:hAnsi="Times New Roman"/>
          <w:sz w:val="28"/>
          <w:szCs w:val="28"/>
        </w:rPr>
      </w:pPr>
    </w:p>
    <w:p w:rsidR="005F02AD" w:rsidRPr="006D0EE6" w:rsidRDefault="005F02AD" w:rsidP="005F02AD">
      <w:pPr>
        <w:spacing w:after="0" w:line="240" w:lineRule="auto"/>
        <w:ind w:firstLine="708"/>
        <w:jc w:val="both"/>
        <w:outlineLvl w:val="2"/>
        <w:rPr>
          <w:rFonts w:ascii="Times New Roman" w:hAnsi="Times New Roman"/>
          <w:sz w:val="28"/>
          <w:szCs w:val="28"/>
        </w:rPr>
      </w:pPr>
      <w:r w:rsidRPr="006D0EE6">
        <w:rPr>
          <w:rFonts w:ascii="Times New Roman" w:hAnsi="Times New Roman"/>
          <w:sz w:val="28"/>
          <w:szCs w:val="28"/>
        </w:rPr>
        <w:t xml:space="preserve">Выбросы в воздух дыма и газообразных загрязняющих веществ (диоксид азота (NO2), диоксид серы (SO2) и озон (О3)) приводят вредным проявлениям для здоровья, особенно к респираторным аллергическим заболеваниям. </w:t>
      </w:r>
    </w:p>
    <w:p w:rsidR="005F02AD" w:rsidRPr="006D0EE6" w:rsidRDefault="005F02AD" w:rsidP="005F02AD">
      <w:pPr>
        <w:spacing w:after="0" w:line="240" w:lineRule="auto"/>
        <w:jc w:val="both"/>
        <w:outlineLvl w:val="2"/>
        <w:rPr>
          <w:rFonts w:ascii="Times New Roman" w:hAnsi="Times New Roman"/>
          <w:sz w:val="28"/>
          <w:szCs w:val="28"/>
        </w:rPr>
      </w:pPr>
      <w:r w:rsidRPr="006D0EE6">
        <w:rPr>
          <w:rFonts w:ascii="Times New Roman" w:hAnsi="Times New Roman"/>
          <w:b/>
          <w:i/>
          <w:sz w:val="28"/>
          <w:szCs w:val="28"/>
        </w:rPr>
        <w:t>Воздействие шума</w:t>
      </w:r>
      <w:r w:rsidRPr="006D0EE6">
        <w:rPr>
          <w:rFonts w:ascii="Times New Roman" w:hAnsi="Times New Roman"/>
          <w:sz w:val="28"/>
          <w:szCs w:val="28"/>
        </w:rPr>
        <w:t xml:space="preserve">. Автомобильный, железнодорожный и воздушный транспорт, служит главным источником бытового шума. Приблизительно 30 % населения России подвергается воздействию шума от автомобильного транспорта с уровнем выше 55 дБ. Это приводит к росту риска сердечно-сосудистых и эндокринных заболеваний. </w:t>
      </w:r>
    </w:p>
    <w:p w:rsidR="005F02AD" w:rsidRPr="006D0EE6" w:rsidRDefault="005F02AD" w:rsidP="005F02AD">
      <w:pPr>
        <w:spacing w:after="0" w:line="240" w:lineRule="auto"/>
        <w:ind w:firstLine="708"/>
        <w:jc w:val="both"/>
        <w:outlineLvl w:val="2"/>
        <w:rPr>
          <w:rFonts w:ascii="Times New Roman" w:hAnsi="Times New Roman"/>
          <w:sz w:val="28"/>
          <w:szCs w:val="28"/>
        </w:rPr>
      </w:pPr>
      <w:r w:rsidRPr="006D0EE6">
        <w:rPr>
          <w:rFonts w:ascii="Times New Roman" w:hAnsi="Times New Roman"/>
          <w:sz w:val="28"/>
          <w:szCs w:val="28"/>
        </w:rPr>
        <w:t>Воздействие шума влияет на познавательные способности людей, мотивацию, вызывает раздражительность.</w:t>
      </w:r>
    </w:p>
    <w:p w:rsidR="005F02AD" w:rsidRPr="006D0EE6" w:rsidRDefault="005F02AD" w:rsidP="005F02AD">
      <w:pPr>
        <w:spacing w:after="0" w:line="240" w:lineRule="auto"/>
        <w:jc w:val="both"/>
        <w:outlineLvl w:val="2"/>
        <w:rPr>
          <w:rFonts w:ascii="Times New Roman" w:hAnsi="Times New Roman"/>
          <w:sz w:val="28"/>
          <w:szCs w:val="28"/>
        </w:rPr>
      </w:pPr>
      <w:r w:rsidRPr="006D0EE6">
        <w:rPr>
          <w:rFonts w:ascii="Times New Roman" w:hAnsi="Times New Roman"/>
          <w:sz w:val="28"/>
          <w:szCs w:val="28"/>
        </w:rPr>
        <w:t xml:space="preserve"> </w:t>
      </w:r>
      <w:r w:rsidRPr="006D0EE6">
        <w:rPr>
          <w:rFonts w:ascii="Times New Roman" w:hAnsi="Times New Roman"/>
          <w:b/>
          <w:i/>
          <w:sz w:val="28"/>
          <w:szCs w:val="28"/>
        </w:rPr>
        <w:t>Снижение двигательной активности</w:t>
      </w:r>
      <w:r w:rsidRPr="006D0EE6">
        <w:rPr>
          <w:rFonts w:ascii="Times New Roman" w:hAnsi="Times New Roman"/>
          <w:sz w:val="28"/>
          <w:szCs w:val="28"/>
        </w:rPr>
        <w:t xml:space="preserve">. Исследования показывают тенденцию к снижению уровня активности у людей, в связи с тем, что все больше людей предпочитают передвигаться при помощи автотранспорта. Недостаточность двигательной активности приводит к таким проблемам со здоровьем как сердечно-сосудистые заболевания, инсульт, диабет типа II, ожирение, некоторые типы рака, остеопороз и вызывают депрессию. </w:t>
      </w:r>
    </w:p>
    <w:p w:rsidR="005F02AD" w:rsidRPr="006D0EE6" w:rsidRDefault="005F02AD" w:rsidP="005F02AD">
      <w:pPr>
        <w:spacing w:after="0" w:line="240" w:lineRule="auto"/>
        <w:ind w:firstLine="708"/>
        <w:jc w:val="both"/>
        <w:outlineLvl w:val="2"/>
        <w:rPr>
          <w:rFonts w:ascii="Times New Roman" w:hAnsi="Times New Roman"/>
          <w:sz w:val="28"/>
          <w:szCs w:val="28"/>
        </w:rPr>
      </w:pPr>
      <w:r w:rsidRPr="006D0EE6">
        <w:rPr>
          <w:rFonts w:ascii="Times New Roman" w:hAnsi="Times New Roman"/>
          <w:sz w:val="28"/>
          <w:szCs w:val="28"/>
        </w:rPr>
        <w:t>Учитывая сложившуюся планировочную структуру сельского поселения и характер дорожно – 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w:t>
      </w:r>
    </w:p>
    <w:p w:rsidR="005F02AD" w:rsidRPr="003348EB" w:rsidRDefault="005F02AD" w:rsidP="005F02AD">
      <w:pPr>
        <w:spacing w:after="0" w:line="240" w:lineRule="auto"/>
        <w:ind w:firstLine="708"/>
        <w:jc w:val="both"/>
        <w:outlineLvl w:val="2"/>
        <w:rPr>
          <w:rFonts w:ascii="Times New Roman" w:hAnsi="Times New Roman"/>
          <w:sz w:val="28"/>
          <w:szCs w:val="28"/>
        </w:rPr>
      </w:pPr>
      <w:r w:rsidRPr="006D0EE6">
        <w:rPr>
          <w:rFonts w:ascii="Times New Roman" w:hAnsi="Times New Roman"/>
          <w:sz w:val="28"/>
          <w:szCs w:val="28"/>
        </w:rPr>
        <w:t xml:space="preserve"> Отсутствие участков дорог с интенсивным движением особенно в районах жилой застройки, позволяет в целом снизить загрязнённость</w:t>
      </w:r>
      <w:r w:rsidRPr="003348EB">
        <w:rPr>
          <w:rFonts w:ascii="Times New Roman" w:hAnsi="Times New Roman"/>
          <w:sz w:val="28"/>
          <w:szCs w:val="28"/>
        </w:rPr>
        <w:t xml:space="preserve"> воздуха. Пов</w:t>
      </w:r>
      <w:r>
        <w:rPr>
          <w:rFonts w:ascii="Times New Roman" w:hAnsi="Times New Roman"/>
          <w:sz w:val="28"/>
          <w:szCs w:val="28"/>
        </w:rPr>
        <w:t>ышение уровня загрязнения атмо</w:t>
      </w:r>
      <w:r w:rsidRPr="003348EB">
        <w:rPr>
          <w:rFonts w:ascii="Times New Roman" w:hAnsi="Times New Roman"/>
          <w:sz w:val="28"/>
          <w:szCs w:val="28"/>
        </w:rPr>
        <w:t xml:space="preserve">сферного воздуха возможно в зимний период, что связано с необходимостью прогрева транспорта, а также в периоды изменения направления ветра. </w:t>
      </w:r>
    </w:p>
    <w:p w:rsidR="005F02AD" w:rsidRDefault="005F02AD" w:rsidP="005F02AD">
      <w:pPr>
        <w:spacing w:after="0" w:line="240" w:lineRule="auto"/>
        <w:ind w:firstLine="708"/>
        <w:jc w:val="both"/>
        <w:outlineLvl w:val="2"/>
        <w:rPr>
          <w:rFonts w:ascii="Times New Roman" w:hAnsi="Times New Roman"/>
          <w:sz w:val="28"/>
          <w:szCs w:val="28"/>
        </w:rPr>
      </w:pPr>
      <w:r w:rsidRPr="003348EB">
        <w:rPr>
          <w:rFonts w:ascii="Times New Roman" w:hAnsi="Times New Roman"/>
          <w:sz w:val="28"/>
          <w:szCs w:val="28"/>
        </w:rPr>
        <w:t xml:space="preserve">Для эффективного решения проблем загрязнения воздуха, шумового загрязнения, снижения двигательной активности, связанных с использованием транспортных средств, необходимо вести разъяснительную работу среди жителей </w:t>
      </w:r>
      <w:r>
        <w:rPr>
          <w:rFonts w:ascii="Times New Roman" w:hAnsi="Times New Roman"/>
          <w:sz w:val="28"/>
          <w:szCs w:val="28"/>
        </w:rPr>
        <w:t>сельского поселения направленную на сни</w:t>
      </w:r>
      <w:r w:rsidRPr="003348EB">
        <w:rPr>
          <w:rFonts w:ascii="Times New Roman" w:hAnsi="Times New Roman"/>
          <w:sz w:val="28"/>
          <w:szCs w:val="28"/>
        </w:rPr>
        <w:t>жение использования автомобильного транспорта при п</w:t>
      </w:r>
      <w:r>
        <w:rPr>
          <w:rFonts w:ascii="Times New Roman" w:hAnsi="Times New Roman"/>
          <w:sz w:val="28"/>
          <w:szCs w:val="28"/>
        </w:rPr>
        <w:t>ередвижении в границах населен</w:t>
      </w:r>
      <w:r w:rsidRPr="003348EB">
        <w:rPr>
          <w:rFonts w:ascii="Times New Roman" w:hAnsi="Times New Roman"/>
          <w:sz w:val="28"/>
          <w:szCs w:val="28"/>
        </w:rPr>
        <w:t xml:space="preserve">ного пункта. Необходимо развивать инфраструктуру, </w:t>
      </w:r>
      <w:r>
        <w:rPr>
          <w:rFonts w:ascii="Times New Roman" w:hAnsi="Times New Roman"/>
          <w:sz w:val="28"/>
          <w:szCs w:val="28"/>
        </w:rPr>
        <w:t>ориентированную на сезонное ис</w:t>
      </w:r>
      <w:r w:rsidRPr="003348EB">
        <w:rPr>
          <w:rFonts w:ascii="Times New Roman" w:hAnsi="Times New Roman"/>
          <w:sz w:val="28"/>
          <w:szCs w:val="28"/>
        </w:rPr>
        <w:t>пользование населением велосипедного транспорта и пешеходного движения</w:t>
      </w:r>
      <w:r>
        <w:rPr>
          <w:rFonts w:ascii="Times New Roman" w:hAnsi="Times New Roman"/>
          <w:sz w:val="28"/>
          <w:szCs w:val="28"/>
        </w:rPr>
        <w:t>.</w:t>
      </w:r>
    </w:p>
    <w:p w:rsidR="005F02AD" w:rsidRDefault="005F02AD" w:rsidP="005F02AD">
      <w:pPr>
        <w:spacing w:before="240" w:after="225" w:line="240" w:lineRule="auto"/>
        <w:ind w:firstLine="708"/>
        <w:jc w:val="center"/>
        <w:outlineLvl w:val="2"/>
        <w:rPr>
          <w:rFonts w:ascii="Times New Roman" w:hAnsi="Times New Roman"/>
          <w:b/>
          <w:i/>
          <w:sz w:val="28"/>
          <w:szCs w:val="28"/>
        </w:rPr>
      </w:pPr>
    </w:p>
    <w:p w:rsidR="005F02AD" w:rsidRDefault="005F02AD" w:rsidP="005F02AD">
      <w:pPr>
        <w:spacing w:before="240" w:after="225" w:line="240" w:lineRule="auto"/>
        <w:ind w:firstLine="708"/>
        <w:jc w:val="center"/>
        <w:outlineLvl w:val="2"/>
        <w:rPr>
          <w:rFonts w:ascii="Times New Roman" w:hAnsi="Times New Roman"/>
          <w:b/>
          <w:i/>
          <w:sz w:val="28"/>
          <w:szCs w:val="28"/>
        </w:rPr>
      </w:pPr>
    </w:p>
    <w:p w:rsidR="005F02AD" w:rsidRPr="00C71673" w:rsidRDefault="005F02AD" w:rsidP="005F02AD">
      <w:pPr>
        <w:spacing w:before="240" w:after="225" w:line="240" w:lineRule="auto"/>
        <w:ind w:firstLine="708"/>
        <w:jc w:val="center"/>
        <w:outlineLvl w:val="2"/>
        <w:rPr>
          <w:rFonts w:ascii="Times New Roman" w:hAnsi="Times New Roman"/>
          <w:b/>
          <w:sz w:val="28"/>
          <w:szCs w:val="28"/>
        </w:rPr>
      </w:pPr>
      <w:r w:rsidRPr="00C71673">
        <w:rPr>
          <w:rFonts w:ascii="Times New Roman" w:hAnsi="Times New Roman"/>
          <w:b/>
          <w:sz w:val="28"/>
          <w:szCs w:val="28"/>
        </w:rPr>
        <w:lastRenderedPageBreak/>
        <w:t>1.11 Характеристика существующих условий и перспектив развития и размещения транспортной инфраструктуры Березанского сельского поселения</w:t>
      </w:r>
    </w:p>
    <w:p w:rsidR="005F02AD" w:rsidRPr="00C16459" w:rsidRDefault="005F02AD" w:rsidP="003F1D73">
      <w:pPr>
        <w:numPr>
          <w:ilvl w:val="1"/>
          <w:numId w:val="34"/>
        </w:numPr>
        <w:tabs>
          <w:tab w:val="left" w:pos="1114"/>
        </w:tabs>
        <w:spacing w:after="0" w:line="240" w:lineRule="auto"/>
        <w:ind w:left="1440" w:hanging="360"/>
        <w:jc w:val="both"/>
        <w:rPr>
          <w:rFonts w:ascii="Times New Roman" w:hAnsi="Times New Roman"/>
          <w:sz w:val="28"/>
          <w:szCs w:val="28"/>
        </w:rPr>
      </w:pPr>
      <w:r w:rsidRPr="00C16459">
        <w:rPr>
          <w:rFonts w:ascii="Times New Roman" w:hAnsi="Times New Roman"/>
          <w:sz w:val="28"/>
          <w:szCs w:val="28"/>
        </w:rPr>
        <w:t xml:space="preserve">генеральном плане </w:t>
      </w:r>
      <w:r>
        <w:rPr>
          <w:rFonts w:ascii="Times New Roman" w:hAnsi="Times New Roman"/>
          <w:sz w:val="28"/>
          <w:szCs w:val="28"/>
        </w:rPr>
        <w:t>Березанского</w:t>
      </w:r>
      <w:r w:rsidRPr="00C16459">
        <w:rPr>
          <w:rFonts w:ascii="Times New Roman" w:hAnsi="Times New Roman"/>
          <w:sz w:val="28"/>
          <w:szCs w:val="28"/>
        </w:rPr>
        <w:t xml:space="preserve"> сельского поселения определены основные планируемые зоны развития, планируемые микрорайоны развития, пункты остановочных площадок, остановок, возможные направления развития улично-дорожной сети, перечень</w:t>
      </w:r>
      <w:r>
        <w:rPr>
          <w:rFonts w:ascii="Times New Roman" w:hAnsi="Times New Roman"/>
          <w:sz w:val="28"/>
          <w:szCs w:val="28"/>
        </w:rPr>
        <w:t xml:space="preserve"> </w:t>
      </w:r>
      <w:r w:rsidRPr="00C16459">
        <w:rPr>
          <w:rFonts w:ascii="Times New Roman" w:hAnsi="Times New Roman"/>
          <w:sz w:val="28"/>
          <w:szCs w:val="28"/>
        </w:rPr>
        <w:t>реконструкции, сохранению и проектированию улиц.</w:t>
      </w:r>
    </w:p>
    <w:p w:rsidR="005F02AD" w:rsidRPr="00C16459" w:rsidRDefault="005F02AD" w:rsidP="005F02AD">
      <w:pPr>
        <w:spacing w:after="0" w:line="240" w:lineRule="auto"/>
        <w:ind w:left="260" w:firstLine="566"/>
        <w:jc w:val="both"/>
        <w:rPr>
          <w:rFonts w:ascii="Times New Roman" w:hAnsi="Times New Roman"/>
          <w:sz w:val="28"/>
          <w:szCs w:val="28"/>
        </w:rPr>
      </w:pPr>
      <w:r w:rsidRPr="00C16459">
        <w:rPr>
          <w:rFonts w:ascii="Times New Roman" w:hAnsi="Times New Roman"/>
          <w:sz w:val="28"/>
          <w:szCs w:val="28"/>
        </w:rPr>
        <w:t xml:space="preserve">Генеральным планом </w:t>
      </w:r>
      <w:r>
        <w:rPr>
          <w:rFonts w:ascii="Times New Roman" w:hAnsi="Times New Roman"/>
          <w:sz w:val="28"/>
          <w:szCs w:val="28"/>
        </w:rPr>
        <w:t xml:space="preserve">Березанского </w:t>
      </w:r>
      <w:r w:rsidRPr="00C16459">
        <w:rPr>
          <w:rFonts w:ascii="Times New Roman" w:hAnsi="Times New Roman"/>
          <w:sz w:val="28"/>
          <w:szCs w:val="28"/>
        </w:rPr>
        <w:t>сельского поселения предлагается реконструкция дорог местного значения с восстановлением изношенных верхних слоев.</w:t>
      </w:r>
      <w:r>
        <w:rPr>
          <w:rFonts w:ascii="Times New Roman" w:hAnsi="Times New Roman"/>
          <w:sz w:val="28"/>
          <w:szCs w:val="28"/>
        </w:rPr>
        <w:t xml:space="preserve"> Р</w:t>
      </w:r>
      <w:r w:rsidRPr="00C16459">
        <w:rPr>
          <w:rFonts w:ascii="Times New Roman" w:hAnsi="Times New Roman"/>
          <w:sz w:val="28"/>
          <w:szCs w:val="28"/>
        </w:rPr>
        <w:t>азмещение личного автотранспорта предусмотрено на территории личного подсобного хозяйства и придомовых территориях. На перспективу не предусматривается изменение структуры хранения транспорта.</w:t>
      </w:r>
    </w:p>
    <w:p w:rsidR="005F02AD" w:rsidRPr="00C16459" w:rsidRDefault="005F02AD" w:rsidP="005F02AD">
      <w:pPr>
        <w:spacing w:after="0" w:line="240" w:lineRule="auto"/>
        <w:ind w:left="260" w:firstLine="566"/>
        <w:jc w:val="both"/>
        <w:rPr>
          <w:rFonts w:ascii="Times New Roman" w:hAnsi="Times New Roman"/>
          <w:sz w:val="28"/>
          <w:szCs w:val="28"/>
        </w:rPr>
      </w:pPr>
      <w:r w:rsidRPr="00C16459">
        <w:rPr>
          <w:rFonts w:ascii="Times New Roman" w:hAnsi="Times New Roman"/>
          <w:sz w:val="28"/>
          <w:szCs w:val="28"/>
        </w:rPr>
        <w:t>Для движения пешеходов проектом предусмотрено устройство тротуаров. С целью минимизации ДТП предусматривается обустройство пешеходных переходов.</w:t>
      </w:r>
    </w:p>
    <w:p w:rsidR="005F02AD" w:rsidRPr="00C16459" w:rsidRDefault="005F02AD" w:rsidP="005F02AD">
      <w:pPr>
        <w:spacing w:after="0" w:line="240" w:lineRule="auto"/>
        <w:ind w:left="260" w:firstLine="566"/>
        <w:jc w:val="both"/>
        <w:rPr>
          <w:rFonts w:ascii="Times New Roman" w:hAnsi="Times New Roman"/>
          <w:sz w:val="28"/>
          <w:szCs w:val="28"/>
        </w:rPr>
      </w:pPr>
      <w:r w:rsidRPr="00C16459">
        <w:rPr>
          <w:rFonts w:ascii="Times New Roman" w:hAnsi="Times New Roman"/>
          <w:sz w:val="28"/>
          <w:szCs w:val="28"/>
        </w:rPr>
        <w:t>Дополнительно в соответствии с СП 42.13330.2011 «Градостроительство. Планировка и застройка городских и сельских поселений» актуализированная редакция СНиП 2.07.01-89 разработчиком программы были рассчитаны планируемые места расположения парковок транспортных средств, схема организации дорожного движения, планируемые места расположения Транспортно-пересадочных узлов, планируемые места расположения остановок общественного транспорта.</w:t>
      </w:r>
    </w:p>
    <w:p w:rsidR="005F02AD" w:rsidRPr="00C71673" w:rsidRDefault="005F02AD" w:rsidP="005F02AD">
      <w:pPr>
        <w:spacing w:after="225" w:line="240" w:lineRule="auto"/>
        <w:ind w:firstLine="708"/>
        <w:jc w:val="center"/>
        <w:outlineLvl w:val="2"/>
        <w:rPr>
          <w:rFonts w:ascii="Times New Roman" w:hAnsi="Times New Roman"/>
          <w:b/>
          <w:sz w:val="28"/>
          <w:szCs w:val="28"/>
        </w:rPr>
      </w:pPr>
    </w:p>
    <w:p w:rsidR="005F02AD" w:rsidRPr="00C71673" w:rsidRDefault="005F02AD" w:rsidP="005F02AD">
      <w:pPr>
        <w:spacing w:after="225" w:line="240" w:lineRule="auto"/>
        <w:ind w:firstLine="708"/>
        <w:jc w:val="center"/>
        <w:outlineLvl w:val="2"/>
        <w:rPr>
          <w:rFonts w:ascii="Times New Roman" w:hAnsi="Times New Roman"/>
          <w:b/>
          <w:sz w:val="28"/>
          <w:szCs w:val="28"/>
        </w:rPr>
      </w:pPr>
      <w:r w:rsidRPr="00C71673">
        <w:rPr>
          <w:rFonts w:ascii="Times New Roman" w:hAnsi="Times New Roman"/>
          <w:b/>
          <w:sz w:val="28"/>
          <w:szCs w:val="28"/>
        </w:rPr>
        <w:t xml:space="preserve">1.12. Оценка нормативно-правовой базы, необходимой для функционирования и развития транспортной инфраструктуры Березанского сельского поселения </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 xml:space="preserve">Программа комплексного развития транспортной инфраструктуры </w:t>
      </w:r>
      <w:r>
        <w:rPr>
          <w:rFonts w:ascii="Times New Roman" w:hAnsi="Times New Roman"/>
          <w:sz w:val="28"/>
          <w:szCs w:val="28"/>
        </w:rPr>
        <w:t>Березанского сельского поселения</w:t>
      </w:r>
      <w:r w:rsidRPr="008E5C03">
        <w:rPr>
          <w:rFonts w:ascii="Times New Roman" w:hAnsi="Times New Roman"/>
          <w:sz w:val="28"/>
          <w:szCs w:val="28"/>
        </w:rPr>
        <w:t xml:space="preserve">  на 201</w:t>
      </w:r>
      <w:r>
        <w:rPr>
          <w:rFonts w:ascii="Times New Roman" w:hAnsi="Times New Roman"/>
          <w:sz w:val="28"/>
          <w:szCs w:val="28"/>
        </w:rPr>
        <w:t>7</w:t>
      </w:r>
      <w:r w:rsidRPr="008E5C03">
        <w:rPr>
          <w:rFonts w:ascii="Times New Roman" w:hAnsi="Times New Roman"/>
          <w:sz w:val="28"/>
          <w:szCs w:val="28"/>
        </w:rPr>
        <w:t xml:space="preserve"> </w:t>
      </w:r>
      <w:r>
        <w:rPr>
          <w:rFonts w:ascii="Times New Roman" w:hAnsi="Times New Roman"/>
          <w:sz w:val="28"/>
          <w:szCs w:val="28"/>
        </w:rPr>
        <w:t>–</w:t>
      </w:r>
      <w:r w:rsidRPr="008E5C03">
        <w:rPr>
          <w:rFonts w:ascii="Times New Roman" w:hAnsi="Times New Roman"/>
          <w:sz w:val="28"/>
          <w:szCs w:val="28"/>
        </w:rPr>
        <w:t xml:space="preserve"> 202</w:t>
      </w:r>
      <w:r>
        <w:rPr>
          <w:rFonts w:ascii="Times New Roman" w:hAnsi="Times New Roman"/>
          <w:sz w:val="28"/>
          <w:szCs w:val="28"/>
        </w:rPr>
        <w:t xml:space="preserve">1 гг. с перспективой до 2027 года </w:t>
      </w:r>
      <w:r w:rsidRPr="008E5C03">
        <w:rPr>
          <w:rFonts w:ascii="Times New Roman" w:hAnsi="Times New Roman"/>
          <w:sz w:val="28"/>
          <w:szCs w:val="28"/>
        </w:rPr>
        <w:t xml:space="preserve">подготовлена на основании: </w:t>
      </w:r>
    </w:p>
    <w:p w:rsidR="005F02AD" w:rsidRPr="00C4353B" w:rsidRDefault="005F02AD" w:rsidP="005F02AD">
      <w:pPr>
        <w:spacing w:after="0" w:line="240" w:lineRule="auto"/>
        <w:ind w:firstLine="709"/>
        <w:jc w:val="both"/>
        <w:rPr>
          <w:rFonts w:ascii="Times New Roman" w:hAnsi="Times New Roman"/>
          <w:sz w:val="28"/>
          <w:szCs w:val="28"/>
        </w:rPr>
      </w:pPr>
      <w:r w:rsidRPr="00C4353B">
        <w:rPr>
          <w:rFonts w:ascii="Times New Roman" w:hAnsi="Times New Roman"/>
          <w:sz w:val="28"/>
          <w:szCs w:val="28"/>
        </w:rPr>
        <w:t>- Градостроительн</w:t>
      </w:r>
      <w:r>
        <w:rPr>
          <w:rFonts w:ascii="Times New Roman" w:hAnsi="Times New Roman"/>
          <w:sz w:val="28"/>
          <w:szCs w:val="28"/>
        </w:rPr>
        <w:t>ого</w:t>
      </w:r>
      <w:r w:rsidRPr="00C4353B">
        <w:rPr>
          <w:rFonts w:ascii="Times New Roman" w:hAnsi="Times New Roman"/>
          <w:sz w:val="28"/>
          <w:szCs w:val="28"/>
        </w:rPr>
        <w:t xml:space="preserve"> кодекс</w:t>
      </w:r>
      <w:r>
        <w:rPr>
          <w:rFonts w:ascii="Times New Roman" w:hAnsi="Times New Roman"/>
          <w:sz w:val="28"/>
          <w:szCs w:val="28"/>
        </w:rPr>
        <w:t>а</w:t>
      </w:r>
      <w:r w:rsidRPr="00C4353B">
        <w:rPr>
          <w:rFonts w:ascii="Times New Roman" w:hAnsi="Times New Roman"/>
          <w:sz w:val="28"/>
          <w:szCs w:val="28"/>
        </w:rPr>
        <w:t xml:space="preserve"> Российской Федерации от 29.12.2004 </w:t>
      </w:r>
      <w:r>
        <w:rPr>
          <w:rFonts w:ascii="Times New Roman" w:hAnsi="Times New Roman"/>
          <w:sz w:val="28"/>
          <w:szCs w:val="28"/>
        </w:rPr>
        <w:t xml:space="preserve">            </w:t>
      </w:r>
      <w:r w:rsidRPr="00C4353B">
        <w:rPr>
          <w:rFonts w:ascii="Times New Roman" w:hAnsi="Times New Roman"/>
          <w:sz w:val="28"/>
          <w:szCs w:val="28"/>
        </w:rPr>
        <w:t>№ 190-ФЗ</w:t>
      </w:r>
      <w:r>
        <w:rPr>
          <w:rFonts w:ascii="Times New Roman" w:hAnsi="Times New Roman"/>
          <w:sz w:val="28"/>
          <w:szCs w:val="28"/>
        </w:rPr>
        <w:t>;</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 Федерального закона от 06 октября 2003 года № 131-ФЗ «Об общих принципах организации местного самоуправления в Российской Федерации»;</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 xml:space="preserve"> -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 Федерального закона от 09.02.2007 № 16-ФЗ «О транспортной безопасности»;</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 xml:space="preserve"> - поручения Президента Российской Федерации от 17 марта 2011 года Пр-701; </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lastRenderedPageBreak/>
        <w:t>- постановлени</w:t>
      </w:r>
      <w:r>
        <w:rPr>
          <w:rFonts w:ascii="Times New Roman" w:hAnsi="Times New Roman"/>
          <w:sz w:val="28"/>
          <w:szCs w:val="28"/>
        </w:rPr>
        <w:t>я</w:t>
      </w:r>
      <w:r w:rsidRPr="008E5C03">
        <w:rPr>
          <w:rFonts w:ascii="Times New Roman" w:hAnsi="Times New Roman"/>
          <w:sz w:val="28"/>
          <w:szCs w:val="28"/>
        </w:rPr>
        <w:t xml:space="preserve"> Правительства Российской Федерации от 25 декабря 2015 года Пр-</w:t>
      </w:r>
      <w:r>
        <w:rPr>
          <w:rFonts w:ascii="Times New Roman" w:hAnsi="Times New Roman"/>
          <w:sz w:val="28"/>
          <w:szCs w:val="28"/>
        </w:rPr>
        <w:t xml:space="preserve">№ </w:t>
      </w:r>
      <w:r w:rsidRPr="008E5C03">
        <w:rPr>
          <w:rFonts w:ascii="Times New Roman" w:hAnsi="Times New Roman"/>
          <w:sz w:val="28"/>
          <w:szCs w:val="28"/>
        </w:rPr>
        <w:t xml:space="preserve">1440 «Об утверждении требований к программам комплексного развития транспортной инфраструктуры поселений, городских округов»; </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 Приказа министерства транспорта Российской Федерации от 16.11.2012 № 402 «Об утверждении Классификации работ по капитальному ремонту, ремонту и содержанию автомобильных дорог»;</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 xml:space="preserve"> - Генерального плана </w:t>
      </w:r>
      <w:r>
        <w:rPr>
          <w:rFonts w:ascii="Times New Roman" w:hAnsi="Times New Roman"/>
          <w:sz w:val="28"/>
          <w:szCs w:val="28"/>
        </w:rPr>
        <w:t>Березанского сельского поселения</w:t>
      </w:r>
      <w:r w:rsidRPr="008E5C03">
        <w:rPr>
          <w:rFonts w:ascii="Times New Roman" w:hAnsi="Times New Roman"/>
          <w:sz w:val="28"/>
          <w:szCs w:val="28"/>
        </w:rPr>
        <w:t xml:space="preserve"> </w:t>
      </w:r>
      <w:r>
        <w:rPr>
          <w:rFonts w:ascii="Times New Roman" w:hAnsi="Times New Roman"/>
          <w:sz w:val="28"/>
          <w:szCs w:val="28"/>
        </w:rPr>
        <w:t>Выселковского района</w:t>
      </w:r>
      <w:r w:rsidRPr="008E5C03">
        <w:rPr>
          <w:rFonts w:ascii="Times New Roman" w:hAnsi="Times New Roman"/>
          <w:sz w:val="28"/>
          <w:szCs w:val="28"/>
        </w:rPr>
        <w:t xml:space="preserve"> </w:t>
      </w:r>
      <w:r>
        <w:rPr>
          <w:rFonts w:ascii="Times New Roman" w:hAnsi="Times New Roman"/>
          <w:sz w:val="28"/>
          <w:szCs w:val="28"/>
        </w:rPr>
        <w:t>Краснодарского края</w:t>
      </w:r>
      <w:r w:rsidRPr="008E5C03">
        <w:rPr>
          <w:rFonts w:ascii="Times New Roman" w:hAnsi="Times New Roman"/>
          <w:sz w:val="28"/>
          <w:szCs w:val="28"/>
        </w:rPr>
        <w:t xml:space="preserve">. </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Основными направлениями совершенствования нормативно-правовой базы, необходимой для функционирования и развития транспортной инфраструктуры поселения являются:</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 xml:space="preserve">- координация усилий федеральных органов исполнительной власти, органов исполнительной власти </w:t>
      </w:r>
      <w:r>
        <w:rPr>
          <w:rFonts w:ascii="Times New Roman" w:hAnsi="Times New Roman"/>
          <w:sz w:val="28"/>
          <w:szCs w:val="28"/>
        </w:rPr>
        <w:t>Краснодарского края</w:t>
      </w:r>
      <w:r w:rsidRPr="008E5C03">
        <w:rPr>
          <w:rFonts w:ascii="Times New Roman" w:hAnsi="Times New Roman"/>
          <w:sz w:val="28"/>
          <w:szCs w:val="28"/>
        </w:rPr>
        <w:t>, органов местного самоуправления, представителей бизнеса и общественных организаций в решении задач реализации мероприятий (инвестиционных проектов);</w:t>
      </w:r>
    </w:p>
    <w:p w:rsidR="005F02AD" w:rsidRPr="008E5C03"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 xml:space="preserve"> - запуск системы статистического наблюдения и мониторинга необходимой обеспеченности учреждениями транспортной инфраструктуры поселений в соответствии с утвержденными и обновляющимися нормативами; </w:t>
      </w:r>
    </w:p>
    <w:p w:rsidR="005F02AD" w:rsidRDefault="005F02AD" w:rsidP="005F02AD">
      <w:pPr>
        <w:spacing w:after="0" w:line="240" w:lineRule="auto"/>
        <w:ind w:firstLine="709"/>
        <w:jc w:val="both"/>
        <w:outlineLvl w:val="2"/>
        <w:rPr>
          <w:rFonts w:ascii="Times New Roman" w:hAnsi="Times New Roman"/>
          <w:sz w:val="28"/>
          <w:szCs w:val="28"/>
        </w:rPr>
      </w:pPr>
      <w:r w:rsidRPr="008E5C03">
        <w:rPr>
          <w:rFonts w:ascii="Times New Roman" w:hAnsi="Times New Roman"/>
          <w:sz w:val="28"/>
          <w:szCs w:val="28"/>
        </w:rPr>
        <w:t>- разработка стандартов и регламентов эксплуатации и (или) использования объектов транспортной инфраструктуры на всех этапах жизненного цикла объектов.</w:t>
      </w:r>
    </w:p>
    <w:p w:rsidR="00C71673" w:rsidRDefault="00C71673" w:rsidP="005F02AD">
      <w:pPr>
        <w:spacing w:after="0" w:line="240" w:lineRule="auto"/>
        <w:ind w:firstLine="709"/>
        <w:jc w:val="both"/>
        <w:outlineLvl w:val="2"/>
        <w:rPr>
          <w:rFonts w:ascii="Times New Roman" w:hAnsi="Times New Roman"/>
          <w:sz w:val="28"/>
          <w:szCs w:val="28"/>
        </w:rPr>
      </w:pPr>
    </w:p>
    <w:p w:rsidR="005F02AD" w:rsidRPr="00C71673" w:rsidRDefault="005F02AD" w:rsidP="005F02AD">
      <w:pPr>
        <w:spacing w:after="225"/>
        <w:ind w:firstLine="708"/>
        <w:jc w:val="center"/>
        <w:outlineLvl w:val="2"/>
        <w:rPr>
          <w:rFonts w:ascii="Times New Roman" w:hAnsi="Times New Roman"/>
          <w:b/>
          <w:sz w:val="28"/>
          <w:szCs w:val="28"/>
        </w:rPr>
      </w:pPr>
      <w:r w:rsidRPr="00C71673">
        <w:rPr>
          <w:rFonts w:ascii="Times New Roman" w:hAnsi="Times New Roman"/>
          <w:b/>
          <w:sz w:val="28"/>
          <w:szCs w:val="28"/>
        </w:rPr>
        <w:t xml:space="preserve">РАЗДЕЛ 2. ПРОГНОЗ ТРАНСПОРТНОГО СПРОСА, ИЗМЕНЕНИЯ ОБЪЕМОВ И ХАРАКТЕРА ПЕРЕДВИЖЕНИЯ НАСЕЛЕНИЯ И ПЕРЕВОЗОК ГРУЗОВ НА ТЕРРИТОРИИ НОВОЛАБИНСКОГО СЕЛЬСКОГО ПОСЕЛЕНИЯ </w:t>
      </w:r>
    </w:p>
    <w:p w:rsidR="005F02AD" w:rsidRPr="00C71673" w:rsidRDefault="005F02AD" w:rsidP="005F02AD">
      <w:pPr>
        <w:spacing w:after="225" w:line="240" w:lineRule="auto"/>
        <w:ind w:firstLine="708"/>
        <w:jc w:val="center"/>
        <w:outlineLvl w:val="2"/>
        <w:rPr>
          <w:rFonts w:ascii="Times New Roman" w:hAnsi="Times New Roman"/>
          <w:b/>
          <w:sz w:val="28"/>
          <w:szCs w:val="28"/>
        </w:rPr>
      </w:pPr>
      <w:r w:rsidRPr="00C71673">
        <w:rPr>
          <w:rFonts w:ascii="Times New Roman" w:hAnsi="Times New Roman"/>
          <w:b/>
          <w:sz w:val="28"/>
          <w:szCs w:val="28"/>
        </w:rPr>
        <w:t>2.1. Прогноз социально-экономического и градостроительного развития поселения</w:t>
      </w:r>
    </w:p>
    <w:p w:rsidR="005F02AD" w:rsidRPr="00B733EE" w:rsidRDefault="005F02AD" w:rsidP="005F02AD">
      <w:pPr>
        <w:autoSpaceDE w:val="0"/>
        <w:autoSpaceDN w:val="0"/>
        <w:adjustRightInd w:val="0"/>
        <w:spacing w:after="0" w:line="240" w:lineRule="auto"/>
        <w:ind w:firstLine="709"/>
        <w:jc w:val="both"/>
        <w:rPr>
          <w:rFonts w:ascii="Times New Roman" w:hAnsi="Times New Roman"/>
          <w:i/>
          <w:sz w:val="28"/>
          <w:szCs w:val="28"/>
          <w:highlight w:val="white"/>
          <w:u w:val="single"/>
        </w:rPr>
      </w:pPr>
      <w:r w:rsidRPr="00B733EE">
        <w:rPr>
          <w:rFonts w:ascii="Times New Roman" w:hAnsi="Times New Roman"/>
          <w:bCs/>
          <w:i/>
          <w:sz w:val="28"/>
          <w:szCs w:val="28"/>
          <w:highlight w:val="white"/>
          <w:u w:val="single"/>
        </w:rPr>
        <w:t xml:space="preserve">Прогноз изменения численности населения </w:t>
      </w:r>
      <w:r>
        <w:rPr>
          <w:rFonts w:ascii="Times New Roman" w:hAnsi="Times New Roman"/>
          <w:bCs/>
          <w:i/>
          <w:sz w:val="28"/>
          <w:szCs w:val="28"/>
          <w:highlight w:val="white"/>
          <w:u w:val="single"/>
        </w:rPr>
        <w:t>Березанского сельского поселения</w:t>
      </w:r>
      <w:r w:rsidRPr="00B733EE">
        <w:rPr>
          <w:rFonts w:ascii="Times New Roman" w:hAnsi="Times New Roman"/>
          <w:bCs/>
          <w:i/>
          <w:sz w:val="28"/>
          <w:szCs w:val="28"/>
          <w:highlight w:val="white"/>
          <w:u w:val="single"/>
        </w:rPr>
        <w:t>.</w:t>
      </w:r>
    </w:p>
    <w:p w:rsidR="005F02AD" w:rsidRPr="00D30985" w:rsidRDefault="005F02AD" w:rsidP="005F02AD">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В соответствии с Генеральным планом Березанского сельского поселения численность населения составит 8000 человек.</w:t>
      </w:r>
    </w:p>
    <w:p w:rsidR="005F02AD" w:rsidRPr="00D30985" w:rsidRDefault="005F02AD" w:rsidP="005F02AD">
      <w:pPr>
        <w:tabs>
          <w:tab w:val="left" w:pos="284"/>
          <w:tab w:val="left" w:pos="567"/>
        </w:tabs>
        <w:autoSpaceDE w:val="0"/>
        <w:autoSpaceDN w:val="0"/>
        <w:adjustRightInd w:val="0"/>
        <w:spacing w:after="0" w:line="240" w:lineRule="auto"/>
        <w:ind w:firstLine="709"/>
        <w:jc w:val="both"/>
        <w:rPr>
          <w:rFonts w:ascii="Times New Roman" w:hAnsi="Times New Roman"/>
          <w:bCs/>
          <w:i/>
          <w:sz w:val="28"/>
          <w:szCs w:val="28"/>
          <w:highlight w:val="white"/>
          <w:u w:val="single"/>
        </w:rPr>
      </w:pPr>
      <w:r w:rsidRPr="00D30985">
        <w:rPr>
          <w:rFonts w:ascii="Times New Roman" w:hAnsi="Times New Roman"/>
          <w:bCs/>
          <w:i/>
          <w:sz w:val="28"/>
          <w:szCs w:val="28"/>
          <w:highlight w:val="white"/>
          <w:u w:val="single"/>
        </w:rPr>
        <w:t xml:space="preserve">Объемы планируемого жилищного строительства </w:t>
      </w:r>
    </w:p>
    <w:p w:rsidR="005F02AD" w:rsidRPr="00073BCE" w:rsidRDefault="005F02AD" w:rsidP="005F02AD">
      <w:pPr>
        <w:pStyle w:val="S6"/>
        <w:rPr>
          <w:sz w:val="28"/>
          <w:szCs w:val="28"/>
        </w:rPr>
      </w:pPr>
      <w:r w:rsidRPr="00073BCE">
        <w:rPr>
          <w:sz w:val="28"/>
          <w:szCs w:val="28"/>
        </w:rPr>
        <w:t>Основными решениями генерального плана в жилищной сфере являются:</w:t>
      </w:r>
    </w:p>
    <w:p w:rsidR="005F02AD" w:rsidRPr="00073BCE" w:rsidRDefault="005F02AD" w:rsidP="005F02AD">
      <w:pPr>
        <w:pStyle w:val="S6"/>
        <w:rPr>
          <w:sz w:val="28"/>
          <w:szCs w:val="28"/>
        </w:rPr>
      </w:pPr>
      <w:r w:rsidRPr="00073BCE">
        <w:rPr>
          <w:sz w:val="28"/>
          <w:szCs w:val="28"/>
        </w:rPr>
        <w:t>1. Увеличение средней жилищной обеспеченности до 25 кв. м (рост за период расчетного срока составит порядка 5 кв. м).</w:t>
      </w:r>
    </w:p>
    <w:p w:rsidR="005F02AD" w:rsidRPr="00073BCE" w:rsidRDefault="005F02AD" w:rsidP="005F02AD">
      <w:pPr>
        <w:pStyle w:val="S6"/>
        <w:rPr>
          <w:sz w:val="28"/>
          <w:szCs w:val="28"/>
        </w:rPr>
      </w:pPr>
      <w:r w:rsidRPr="00073BCE">
        <w:rPr>
          <w:sz w:val="28"/>
          <w:szCs w:val="28"/>
        </w:rPr>
        <w:t>2. Упорядочение жилой застройки и уменьшение площади жилых территорий до 563 га, в том числе:</w:t>
      </w:r>
    </w:p>
    <w:p w:rsidR="005F02AD" w:rsidRPr="005F02AD" w:rsidRDefault="005F02AD" w:rsidP="003F1D73">
      <w:pPr>
        <w:pStyle w:val="-S"/>
        <w:numPr>
          <w:ilvl w:val="0"/>
          <w:numId w:val="13"/>
        </w:numPr>
        <w:spacing w:line="240" w:lineRule="auto"/>
        <w:ind w:left="0"/>
        <w:rPr>
          <w:rFonts w:ascii="Times New Roman" w:hAnsi="Times New Roman"/>
          <w:sz w:val="28"/>
          <w:szCs w:val="28"/>
        </w:rPr>
      </w:pPr>
      <w:r w:rsidRPr="005F02AD">
        <w:rPr>
          <w:rFonts w:ascii="Times New Roman" w:hAnsi="Times New Roman"/>
          <w:sz w:val="28"/>
          <w:szCs w:val="28"/>
        </w:rPr>
        <w:t>зона индивидуальной жилой застройки – 561,5 га (сокращение на 6%);</w:t>
      </w:r>
    </w:p>
    <w:p w:rsidR="005F02AD" w:rsidRPr="005F02AD" w:rsidRDefault="005F02AD" w:rsidP="003F1D73">
      <w:pPr>
        <w:pStyle w:val="-S"/>
        <w:numPr>
          <w:ilvl w:val="0"/>
          <w:numId w:val="13"/>
        </w:numPr>
        <w:spacing w:line="240" w:lineRule="auto"/>
        <w:ind w:left="0"/>
        <w:rPr>
          <w:rFonts w:ascii="Times New Roman" w:hAnsi="Times New Roman"/>
          <w:sz w:val="28"/>
          <w:szCs w:val="28"/>
        </w:rPr>
      </w:pPr>
      <w:r w:rsidRPr="005F02AD">
        <w:rPr>
          <w:rFonts w:ascii="Times New Roman" w:hAnsi="Times New Roman"/>
          <w:sz w:val="28"/>
          <w:szCs w:val="28"/>
        </w:rPr>
        <w:t>зона среднеэтажной жилой застройки – 1,5 га.</w:t>
      </w:r>
    </w:p>
    <w:p w:rsidR="005F02AD" w:rsidRPr="00073BCE" w:rsidRDefault="005F02AD" w:rsidP="005F02AD">
      <w:pPr>
        <w:pStyle w:val="S6"/>
        <w:rPr>
          <w:sz w:val="28"/>
          <w:szCs w:val="28"/>
        </w:rPr>
      </w:pPr>
      <w:r w:rsidRPr="00073BCE">
        <w:rPr>
          <w:sz w:val="28"/>
          <w:szCs w:val="28"/>
        </w:rPr>
        <w:lastRenderedPageBreak/>
        <w:t>3. Определение перспективных территорий под индивидуальное жилищное строительство на севере и западе станицы общей площадью 95,3 га.</w:t>
      </w:r>
    </w:p>
    <w:p w:rsidR="005F02AD" w:rsidRPr="00073BCE" w:rsidRDefault="005F02AD" w:rsidP="005F02AD">
      <w:pPr>
        <w:spacing w:after="0" w:line="240" w:lineRule="auto"/>
        <w:ind w:firstLine="709"/>
        <w:rPr>
          <w:rFonts w:ascii="Times New Roman" w:hAnsi="Times New Roman"/>
          <w:b/>
          <w:sz w:val="28"/>
          <w:szCs w:val="28"/>
        </w:rPr>
      </w:pPr>
      <w:r w:rsidRPr="00073BCE">
        <w:rPr>
          <w:rFonts w:ascii="Times New Roman" w:hAnsi="Times New Roman"/>
          <w:b/>
          <w:sz w:val="28"/>
          <w:szCs w:val="28"/>
        </w:rPr>
        <w:t>п. Заречный</w:t>
      </w:r>
    </w:p>
    <w:p w:rsidR="005F02AD" w:rsidRPr="00073BCE" w:rsidRDefault="005F02AD" w:rsidP="005F02AD">
      <w:pPr>
        <w:pStyle w:val="S6"/>
        <w:rPr>
          <w:sz w:val="28"/>
          <w:szCs w:val="28"/>
        </w:rPr>
      </w:pPr>
      <w:r w:rsidRPr="00073BCE">
        <w:rPr>
          <w:sz w:val="28"/>
          <w:szCs w:val="28"/>
        </w:rPr>
        <w:t>Основными решениями генерального плана в жилищной сфере являются:</w:t>
      </w:r>
    </w:p>
    <w:p w:rsidR="005F02AD" w:rsidRPr="00073BCE" w:rsidRDefault="005F02AD" w:rsidP="005F02AD">
      <w:pPr>
        <w:pStyle w:val="S6"/>
        <w:rPr>
          <w:sz w:val="28"/>
          <w:szCs w:val="28"/>
        </w:rPr>
      </w:pPr>
      <w:r w:rsidRPr="00073BCE">
        <w:rPr>
          <w:sz w:val="28"/>
          <w:szCs w:val="28"/>
        </w:rPr>
        <w:t>1. Увеличение средней жилищной обеспеченности до 25 кв. м (рост за период расчетного срока составит порядка 2 кв. м).</w:t>
      </w:r>
    </w:p>
    <w:p w:rsidR="005F02AD" w:rsidRPr="00073BCE" w:rsidRDefault="005F02AD" w:rsidP="005F02AD">
      <w:pPr>
        <w:pStyle w:val="S6"/>
        <w:rPr>
          <w:sz w:val="28"/>
          <w:szCs w:val="28"/>
        </w:rPr>
      </w:pPr>
      <w:r w:rsidRPr="00073BCE">
        <w:rPr>
          <w:sz w:val="28"/>
          <w:szCs w:val="28"/>
        </w:rPr>
        <w:t>2. Упорядочение жилой застройки и увеличение площади жилых территорий до 148,5 га, в том числе:</w:t>
      </w:r>
    </w:p>
    <w:p w:rsidR="005F02AD" w:rsidRPr="005F02AD" w:rsidRDefault="005F02AD" w:rsidP="003F1D73">
      <w:pPr>
        <w:pStyle w:val="-S"/>
        <w:numPr>
          <w:ilvl w:val="0"/>
          <w:numId w:val="13"/>
        </w:numPr>
        <w:spacing w:line="240" w:lineRule="auto"/>
        <w:ind w:left="0"/>
        <w:rPr>
          <w:rFonts w:ascii="Times New Roman" w:hAnsi="Times New Roman"/>
          <w:sz w:val="28"/>
          <w:szCs w:val="28"/>
        </w:rPr>
      </w:pPr>
      <w:r w:rsidRPr="005F02AD">
        <w:rPr>
          <w:rFonts w:ascii="Times New Roman" w:hAnsi="Times New Roman"/>
          <w:sz w:val="28"/>
          <w:szCs w:val="28"/>
        </w:rPr>
        <w:t>зона индивидуальной жилой застройки – 146,8 га (рост составит 24%);</w:t>
      </w:r>
    </w:p>
    <w:p w:rsidR="005F02AD" w:rsidRPr="005F02AD" w:rsidRDefault="005F02AD" w:rsidP="003F1D73">
      <w:pPr>
        <w:pStyle w:val="-S"/>
        <w:numPr>
          <w:ilvl w:val="0"/>
          <w:numId w:val="13"/>
        </w:numPr>
        <w:spacing w:line="240" w:lineRule="auto"/>
        <w:ind w:left="0"/>
        <w:rPr>
          <w:rFonts w:ascii="Times New Roman" w:hAnsi="Times New Roman"/>
          <w:sz w:val="28"/>
          <w:szCs w:val="28"/>
        </w:rPr>
      </w:pPr>
      <w:r w:rsidRPr="005F02AD">
        <w:rPr>
          <w:rFonts w:ascii="Times New Roman" w:hAnsi="Times New Roman"/>
          <w:sz w:val="28"/>
          <w:szCs w:val="28"/>
        </w:rPr>
        <w:t>зона среднеэтажной жилой застройки – 1,7 га.</w:t>
      </w:r>
    </w:p>
    <w:p w:rsidR="005F02AD" w:rsidRPr="00073BCE" w:rsidRDefault="005F02AD" w:rsidP="005F02AD">
      <w:pPr>
        <w:pStyle w:val="S6"/>
        <w:rPr>
          <w:sz w:val="28"/>
          <w:szCs w:val="28"/>
        </w:rPr>
      </w:pPr>
      <w:r w:rsidRPr="00073BCE">
        <w:rPr>
          <w:sz w:val="28"/>
          <w:szCs w:val="28"/>
        </w:rPr>
        <w:t>3. Определение перспективных территорий под индивидуальное жилищное строительство на западе поселка общей площадью 5,7 га.</w:t>
      </w:r>
    </w:p>
    <w:p w:rsidR="005F02AD" w:rsidRPr="00073BCE" w:rsidRDefault="005F02AD" w:rsidP="005F02AD">
      <w:pPr>
        <w:spacing w:after="0" w:line="240" w:lineRule="auto"/>
        <w:ind w:firstLine="709"/>
        <w:rPr>
          <w:rFonts w:ascii="Times New Roman" w:hAnsi="Times New Roman"/>
          <w:b/>
          <w:sz w:val="28"/>
          <w:szCs w:val="28"/>
        </w:rPr>
      </w:pPr>
      <w:r w:rsidRPr="00073BCE">
        <w:rPr>
          <w:rFonts w:ascii="Times New Roman" w:hAnsi="Times New Roman"/>
          <w:b/>
          <w:sz w:val="28"/>
          <w:szCs w:val="28"/>
        </w:rPr>
        <w:t>с. Заря</w:t>
      </w:r>
    </w:p>
    <w:p w:rsidR="005F02AD" w:rsidRPr="00073BCE" w:rsidRDefault="005F02AD" w:rsidP="005F02AD">
      <w:pPr>
        <w:pStyle w:val="S6"/>
        <w:rPr>
          <w:sz w:val="28"/>
          <w:szCs w:val="28"/>
        </w:rPr>
      </w:pPr>
      <w:r w:rsidRPr="00073BCE">
        <w:rPr>
          <w:sz w:val="28"/>
          <w:szCs w:val="28"/>
        </w:rPr>
        <w:t>Основным решением генерального плана в жилищной сфере является:</w:t>
      </w:r>
    </w:p>
    <w:p w:rsidR="005F02AD" w:rsidRPr="00073BCE" w:rsidRDefault="005F02AD" w:rsidP="005F02AD">
      <w:pPr>
        <w:pStyle w:val="S6"/>
        <w:rPr>
          <w:sz w:val="28"/>
          <w:szCs w:val="28"/>
        </w:rPr>
      </w:pPr>
      <w:r w:rsidRPr="00073BCE">
        <w:rPr>
          <w:sz w:val="28"/>
          <w:szCs w:val="28"/>
        </w:rPr>
        <w:t>1. Упорядочение жилой застройки и уменьшение площади жилых территорий до 178,5 га (сокращение территории на 5%). Весь жилищный фонд будет представлен индивидуальной жилой застройкой.</w:t>
      </w:r>
    </w:p>
    <w:p w:rsidR="005F02AD" w:rsidRPr="00E927CB" w:rsidRDefault="005F02AD" w:rsidP="005F02AD">
      <w:pPr>
        <w:pStyle w:val="S6"/>
      </w:pPr>
      <w:r w:rsidRPr="00073BCE">
        <w:rPr>
          <w:sz w:val="28"/>
          <w:szCs w:val="28"/>
        </w:rPr>
        <w:t>Средняя жилищная обеспеченность будет равна 25 кв. м</w:t>
      </w:r>
      <w:r w:rsidRPr="00E927CB">
        <w:t>.</w:t>
      </w:r>
    </w:p>
    <w:p w:rsidR="005F02AD" w:rsidRPr="00D30985" w:rsidRDefault="005F02AD" w:rsidP="005F02AD">
      <w:pPr>
        <w:tabs>
          <w:tab w:val="left" w:pos="284"/>
          <w:tab w:val="left" w:pos="567"/>
        </w:tabs>
        <w:autoSpaceDE w:val="0"/>
        <w:autoSpaceDN w:val="0"/>
        <w:adjustRightInd w:val="0"/>
        <w:spacing w:after="0" w:line="240" w:lineRule="auto"/>
        <w:ind w:firstLine="709"/>
        <w:jc w:val="both"/>
        <w:rPr>
          <w:rFonts w:ascii="Times New Roman" w:hAnsi="Times New Roman"/>
          <w:bCs/>
          <w:i/>
          <w:sz w:val="28"/>
          <w:szCs w:val="28"/>
          <w:highlight w:val="white"/>
          <w:u w:val="single"/>
        </w:rPr>
      </w:pPr>
      <w:r w:rsidRPr="00D30985">
        <w:rPr>
          <w:rFonts w:ascii="Times New Roman" w:hAnsi="Times New Roman"/>
          <w:bCs/>
          <w:i/>
          <w:sz w:val="28"/>
          <w:szCs w:val="28"/>
          <w:highlight w:val="white"/>
          <w:u w:val="single"/>
        </w:rPr>
        <w:t>Объемы прогнозируемого выбытия из эксплуатации объектов социальной инфраструктуры</w:t>
      </w:r>
      <w:r>
        <w:rPr>
          <w:rFonts w:ascii="Times New Roman" w:hAnsi="Times New Roman"/>
          <w:bCs/>
          <w:i/>
          <w:sz w:val="28"/>
          <w:szCs w:val="28"/>
          <w:highlight w:val="white"/>
          <w:u w:val="single"/>
        </w:rPr>
        <w:t>.</w:t>
      </w:r>
    </w:p>
    <w:p w:rsidR="005F02AD" w:rsidRPr="00EC2EE9" w:rsidRDefault="005F02AD" w:rsidP="005F02AD">
      <w:pPr>
        <w:pStyle w:val="S6"/>
        <w:rPr>
          <w:sz w:val="28"/>
          <w:szCs w:val="28"/>
        </w:rPr>
      </w:pPr>
      <w:r w:rsidRPr="00EC2EE9">
        <w:rPr>
          <w:sz w:val="28"/>
          <w:szCs w:val="28"/>
        </w:rPr>
        <w:t>Планируемые изменения в системе размещения объектов социальной сферы направлены на достижение максимальной комфортности среды проживания в части обеспечения достаточных по объёму и разнообразию услуг с обеспечением их оптимальной доступности. Данную цель планируется реализовать через реконструкцию, перепрофилирование и технического перевооружения сохранившейся сети учреждений социальной сферы, а также строительства новых объектов.</w:t>
      </w:r>
    </w:p>
    <w:p w:rsidR="005F02AD" w:rsidRPr="00EC2EE9" w:rsidRDefault="005F02AD" w:rsidP="005F02AD">
      <w:pPr>
        <w:pStyle w:val="S6"/>
        <w:rPr>
          <w:sz w:val="28"/>
          <w:szCs w:val="28"/>
        </w:rPr>
      </w:pPr>
      <w:r w:rsidRPr="00EC2EE9">
        <w:rPr>
          <w:sz w:val="28"/>
          <w:szCs w:val="28"/>
        </w:rPr>
        <w:t>Решения генерального плана поселения в социальной сфере предполагают следующие мероприятия:</w:t>
      </w:r>
    </w:p>
    <w:p w:rsidR="005F02AD" w:rsidRPr="005F02AD" w:rsidRDefault="005F02AD" w:rsidP="003F1D73">
      <w:pPr>
        <w:pStyle w:val="-S"/>
        <w:numPr>
          <w:ilvl w:val="0"/>
          <w:numId w:val="13"/>
        </w:numPr>
        <w:spacing w:line="240" w:lineRule="auto"/>
        <w:ind w:left="0"/>
        <w:rPr>
          <w:rFonts w:ascii="Times New Roman" w:hAnsi="Times New Roman"/>
          <w:sz w:val="28"/>
          <w:szCs w:val="28"/>
        </w:rPr>
      </w:pPr>
      <w:r w:rsidRPr="005F02AD">
        <w:rPr>
          <w:rFonts w:ascii="Times New Roman" w:hAnsi="Times New Roman"/>
          <w:sz w:val="28"/>
          <w:szCs w:val="28"/>
        </w:rPr>
        <w:t>снос ветхих объектов обслуживания, а также объектов, не отвечающих требованиям предлагаемых проектом планировочной структуры и планировочной организации территории;</w:t>
      </w:r>
    </w:p>
    <w:p w:rsidR="005F02AD" w:rsidRPr="005F02AD" w:rsidRDefault="005F02AD" w:rsidP="003F1D73">
      <w:pPr>
        <w:pStyle w:val="-S"/>
        <w:numPr>
          <w:ilvl w:val="0"/>
          <w:numId w:val="13"/>
        </w:numPr>
        <w:spacing w:line="240" w:lineRule="auto"/>
        <w:ind w:left="0"/>
        <w:rPr>
          <w:rFonts w:ascii="Times New Roman" w:hAnsi="Times New Roman"/>
          <w:sz w:val="28"/>
          <w:szCs w:val="28"/>
        </w:rPr>
      </w:pPr>
      <w:r w:rsidRPr="005F02AD">
        <w:rPr>
          <w:rFonts w:ascii="Times New Roman" w:hAnsi="Times New Roman"/>
          <w:sz w:val="28"/>
          <w:szCs w:val="28"/>
        </w:rPr>
        <w:t>строительство новых объектов в соответствии с расчетной мощностью и взамен ликвидируемых объектов.</w:t>
      </w:r>
    </w:p>
    <w:p w:rsidR="005F02AD" w:rsidRPr="00C71673" w:rsidRDefault="005F02AD" w:rsidP="005F02AD">
      <w:pPr>
        <w:spacing w:before="240" w:after="225" w:line="240" w:lineRule="auto"/>
        <w:ind w:firstLine="708"/>
        <w:jc w:val="center"/>
        <w:outlineLvl w:val="2"/>
        <w:rPr>
          <w:rFonts w:ascii="Times New Roman" w:hAnsi="Times New Roman"/>
          <w:b/>
          <w:sz w:val="28"/>
          <w:szCs w:val="28"/>
        </w:rPr>
      </w:pPr>
      <w:r w:rsidRPr="00C71673">
        <w:rPr>
          <w:rFonts w:ascii="Times New Roman" w:hAnsi="Times New Roman"/>
          <w:b/>
          <w:sz w:val="28"/>
          <w:szCs w:val="28"/>
        </w:rPr>
        <w:t>2.2. Прогноз транспортного спроса Березанского сельского поселения, объемов и характера передвижения населения и перевозок грузов по видам транспорта</w:t>
      </w:r>
    </w:p>
    <w:p w:rsidR="005F02AD" w:rsidRPr="00EC2EE9" w:rsidRDefault="005F02AD" w:rsidP="005F02AD">
      <w:pPr>
        <w:spacing w:after="0" w:line="240" w:lineRule="auto"/>
        <w:ind w:left="260" w:right="40" w:firstLine="566"/>
        <w:jc w:val="both"/>
        <w:rPr>
          <w:rFonts w:ascii="Times New Roman" w:hAnsi="Times New Roman"/>
          <w:sz w:val="28"/>
          <w:szCs w:val="28"/>
        </w:rPr>
      </w:pPr>
      <w:r w:rsidRPr="00C71673">
        <w:rPr>
          <w:rFonts w:ascii="Times New Roman" w:hAnsi="Times New Roman"/>
          <w:sz w:val="28"/>
          <w:szCs w:val="28"/>
        </w:rPr>
        <w:t>При прогнозировании и построении транспортной</w:t>
      </w:r>
      <w:r w:rsidRPr="00EC2EE9">
        <w:rPr>
          <w:rFonts w:ascii="Times New Roman" w:hAnsi="Times New Roman"/>
          <w:sz w:val="28"/>
          <w:szCs w:val="28"/>
        </w:rPr>
        <w:t xml:space="preserve"> модели учитывались прогноз численности населения, деловая активность региона, была построена многофакторная модель, по итогам которой сформированы прогнозы по развитию ключевых отраслей транспортного спроса населения на услуги транспортного комплекса.</w:t>
      </w:r>
    </w:p>
    <w:p w:rsidR="005F02AD" w:rsidRPr="00EC2EE9" w:rsidRDefault="005F02AD" w:rsidP="005F02AD">
      <w:pPr>
        <w:spacing w:after="0" w:line="240" w:lineRule="auto"/>
        <w:ind w:left="260" w:right="60" w:firstLine="566"/>
        <w:jc w:val="both"/>
        <w:rPr>
          <w:rFonts w:ascii="Times New Roman" w:hAnsi="Times New Roman"/>
          <w:sz w:val="28"/>
          <w:szCs w:val="28"/>
        </w:rPr>
      </w:pPr>
      <w:r w:rsidRPr="00EC2EE9">
        <w:rPr>
          <w:rFonts w:ascii="Times New Roman" w:hAnsi="Times New Roman"/>
          <w:sz w:val="28"/>
          <w:szCs w:val="28"/>
        </w:rPr>
        <w:lastRenderedPageBreak/>
        <w:t>Кроме того, учитывалось, что инфраструктура транспортного комплекса в свою очередь должна расти опережающими темпами вслед за транспортным спросом.</w:t>
      </w:r>
    </w:p>
    <w:p w:rsidR="005F02AD" w:rsidRPr="00EC2EE9" w:rsidRDefault="005F02AD" w:rsidP="005F02AD">
      <w:pPr>
        <w:spacing w:after="0" w:line="240" w:lineRule="auto"/>
        <w:ind w:left="260" w:right="40" w:firstLine="566"/>
        <w:jc w:val="both"/>
        <w:rPr>
          <w:rFonts w:ascii="Times New Roman" w:hAnsi="Times New Roman"/>
          <w:sz w:val="28"/>
          <w:szCs w:val="28"/>
        </w:rPr>
      </w:pPr>
      <w:r w:rsidRPr="00EC2EE9">
        <w:rPr>
          <w:rFonts w:ascii="Times New Roman" w:hAnsi="Times New Roman"/>
          <w:sz w:val="28"/>
          <w:szCs w:val="28"/>
        </w:rPr>
        <w:t xml:space="preserve">Прогноз сценарных условий развития транспортного комплекса </w:t>
      </w:r>
      <w:r>
        <w:rPr>
          <w:rFonts w:ascii="Times New Roman" w:hAnsi="Times New Roman"/>
          <w:sz w:val="28"/>
          <w:szCs w:val="28"/>
        </w:rPr>
        <w:t>Березанского</w:t>
      </w:r>
      <w:r w:rsidRPr="00EC2EE9">
        <w:rPr>
          <w:rFonts w:ascii="Times New Roman" w:hAnsi="Times New Roman"/>
          <w:sz w:val="28"/>
          <w:szCs w:val="28"/>
        </w:rPr>
        <w:t xml:space="preserve"> сельского поселения разработан на основании сценарных условий, основных параметров прогноза социально–экономического развития Российской Федерации.</w:t>
      </w:r>
    </w:p>
    <w:p w:rsidR="005F02AD" w:rsidRPr="00EC2EE9" w:rsidRDefault="005F02AD" w:rsidP="005F02AD">
      <w:pPr>
        <w:spacing w:after="0" w:line="240" w:lineRule="auto"/>
        <w:ind w:left="260" w:right="40" w:firstLine="566"/>
        <w:jc w:val="both"/>
        <w:rPr>
          <w:rFonts w:ascii="Times New Roman" w:hAnsi="Times New Roman"/>
          <w:sz w:val="28"/>
          <w:szCs w:val="28"/>
        </w:rPr>
      </w:pPr>
      <w:r w:rsidRPr="00EC2EE9">
        <w:rPr>
          <w:rFonts w:ascii="Times New Roman" w:hAnsi="Times New Roman"/>
          <w:sz w:val="28"/>
          <w:szCs w:val="28"/>
        </w:rPr>
        <w:t>При разработке сценариев развития транспортного комплекса помимо основных показателей социально-экономического развития учитывались макроэкономические</w:t>
      </w:r>
      <w:r>
        <w:rPr>
          <w:rFonts w:ascii="Times New Roman" w:hAnsi="Times New Roman"/>
          <w:sz w:val="28"/>
          <w:szCs w:val="28"/>
        </w:rPr>
        <w:t xml:space="preserve"> </w:t>
      </w:r>
      <w:r w:rsidRPr="00EC2EE9">
        <w:rPr>
          <w:rFonts w:ascii="Times New Roman" w:hAnsi="Times New Roman"/>
          <w:sz w:val="28"/>
          <w:szCs w:val="28"/>
        </w:rPr>
        <w:t>тенденции, таким образом, были разработаны 3 сценария на вариантной основе в составе двух основных вариантов – вариант 1 (базовый) и вариант 2 (умеренно-оптимистичный) и варианта 3 (экономически обоснованный) предлагаемого к реализации с учетом всех перспектив развития района.</w:t>
      </w:r>
    </w:p>
    <w:p w:rsidR="005F02AD" w:rsidRPr="00EC2EE9" w:rsidRDefault="005F02AD" w:rsidP="005F02AD">
      <w:pPr>
        <w:spacing w:after="0" w:line="240" w:lineRule="auto"/>
        <w:ind w:left="260" w:firstLine="566"/>
        <w:jc w:val="both"/>
        <w:rPr>
          <w:rFonts w:ascii="Times New Roman" w:hAnsi="Times New Roman"/>
          <w:sz w:val="28"/>
          <w:szCs w:val="28"/>
        </w:rPr>
      </w:pPr>
      <w:r w:rsidRPr="00EC2EE9">
        <w:rPr>
          <w:rFonts w:ascii="Times New Roman" w:hAnsi="Times New Roman"/>
          <w:sz w:val="28"/>
          <w:szCs w:val="28"/>
        </w:rPr>
        <w:t>Варианты 1, 2 прогноза разработаны на основе единой гипотезы внешних условий. Различие вариантов обусловлено отличием моделей поведения частного бизнеса, перспективами повышения его конкурентоспособности и эффективностью реализации государственной политики развития.</w:t>
      </w:r>
    </w:p>
    <w:p w:rsidR="005F02AD" w:rsidRPr="00EC2EE9" w:rsidRDefault="005F02AD" w:rsidP="005F02AD">
      <w:pPr>
        <w:spacing w:after="0" w:line="240" w:lineRule="auto"/>
        <w:ind w:left="260" w:firstLine="566"/>
        <w:jc w:val="both"/>
        <w:rPr>
          <w:rFonts w:ascii="Times New Roman" w:hAnsi="Times New Roman"/>
          <w:sz w:val="28"/>
          <w:szCs w:val="28"/>
        </w:rPr>
      </w:pPr>
      <w:r w:rsidRPr="00EC2EE9">
        <w:rPr>
          <w:rFonts w:ascii="Times New Roman" w:hAnsi="Times New Roman"/>
          <w:sz w:val="28"/>
          <w:szCs w:val="28"/>
          <w:u w:val="single"/>
        </w:rPr>
        <w:t>Вариант</w:t>
      </w:r>
      <w:r w:rsidRPr="00EC2EE9">
        <w:rPr>
          <w:rFonts w:ascii="Times New Roman" w:hAnsi="Times New Roman"/>
          <w:sz w:val="28"/>
          <w:szCs w:val="28"/>
        </w:rPr>
        <w:t xml:space="preserve"> </w:t>
      </w:r>
      <w:r w:rsidRPr="00EC2EE9">
        <w:rPr>
          <w:rFonts w:ascii="Times New Roman" w:hAnsi="Times New Roman"/>
          <w:sz w:val="28"/>
          <w:szCs w:val="28"/>
          <w:u w:val="single"/>
        </w:rPr>
        <w:t>1(базовый).</w:t>
      </w:r>
      <w:r w:rsidRPr="00EC2EE9">
        <w:rPr>
          <w:rFonts w:ascii="Times New Roman" w:hAnsi="Times New Roman"/>
          <w:sz w:val="28"/>
          <w:szCs w:val="28"/>
        </w:rPr>
        <w:t xml:space="preserve"> Предполагается сохранение инерционных трендов, сложившихся в последний период, консервативную инвестиционную политику частных компаний, ограниченные расходы на развитие компаний инфраструктурного сектора, при стагнации государственного спроса.</w:t>
      </w:r>
    </w:p>
    <w:p w:rsidR="005F02AD" w:rsidRPr="00EC2EE9" w:rsidRDefault="005F02AD" w:rsidP="005F02AD">
      <w:pPr>
        <w:spacing w:after="0" w:line="240" w:lineRule="auto"/>
        <w:ind w:left="260" w:firstLine="566"/>
        <w:jc w:val="both"/>
        <w:rPr>
          <w:rFonts w:ascii="Times New Roman" w:hAnsi="Times New Roman"/>
          <w:sz w:val="28"/>
          <w:szCs w:val="28"/>
        </w:rPr>
      </w:pPr>
      <w:r w:rsidRPr="00EC2EE9">
        <w:rPr>
          <w:rFonts w:ascii="Times New Roman" w:hAnsi="Times New Roman"/>
          <w:sz w:val="28"/>
          <w:szCs w:val="28"/>
        </w:rPr>
        <w:t>Также данным вариантом учитывается агрессивная внешняя среда сложившая, благодаря введенным санкциям и санкционной политике Европейского союза.</w:t>
      </w:r>
    </w:p>
    <w:p w:rsidR="005F02AD" w:rsidRPr="00EC2EE9" w:rsidRDefault="005F02AD" w:rsidP="005F02AD">
      <w:pPr>
        <w:spacing w:after="0" w:line="240" w:lineRule="auto"/>
        <w:ind w:left="260" w:firstLine="566"/>
        <w:jc w:val="both"/>
        <w:rPr>
          <w:rFonts w:ascii="Times New Roman" w:hAnsi="Times New Roman"/>
          <w:sz w:val="28"/>
          <w:szCs w:val="28"/>
        </w:rPr>
      </w:pPr>
      <w:r w:rsidRPr="00EC2EE9">
        <w:rPr>
          <w:rFonts w:ascii="Times New Roman" w:hAnsi="Times New Roman"/>
          <w:sz w:val="28"/>
          <w:szCs w:val="28"/>
          <w:u w:val="single"/>
        </w:rPr>
        <w:t>Вариант</w:t>
      </w:r>
      <w:r w:rsidRPr="00EC2EE9">
        <w:rPr>
          <w:rFonts w:ascii="Times New Roman" w:hAnsi="Times New Roman"/>
          <w:sz w:val="28"/>
          <w:szCs w:val="28"/>
        </w:rPr>
        <w:t xml:space="preserve"> </w:t>
      </w:r>
      <w:r w:rsidRPr="00EC2EE9">
        <w:rPr>
          <w:rFonts w:ascii="Times New Roman" w:hAnsi="Times New Roman"/>
          <w:sz w:val="28"/>
          <w:szCs w:val="28"/>
          <w:u w:val="single"/>
        </w:rPr>
        <w:t>2 (умеренно-оптимистичный).</w:t>
      </w:r>
      <w:r w:rsidRPr="00EC2EE9">
        <w:rPr>
          <w:rFonts w:ascii="Times New Roman" w:hAnsi="Times New Roman"/>
          <w:sz w:val="28"/>
          <w:szCs w:val="28"/>
        </w:rPr>
        <w:t xml:space="preserve"> На территории Выселковского сельского поселения предполагается проведение более активной политики, направленной на снижение негативных последствий, связанных с ростом геополитической напряженности,</w:t>
      </w:r>
      <w:r>
        <w:rPr>
          <w:rFonts w:ascii="Times New Roman" w:hAnsi="Times New Roman"/>
          <w:sz w:val="28"/>
          <w:szCs w:val="28"/>
        </w:rPr>
        <w:t xml:space="preserve"> и </w:t>
      </w:r>
      <w:r w:rsidRPr="00EC2EE9">
        <w:rPr>
          <w:rFonts w:ascii="Times New Roman" w:hAnsi="Times New Roman"/>
          <w:sz w:val="28"/>
          <w:szCs w:val="28"/>
        </w:rPr>
        <w:t>создание условий для более устойчивого долгосрочного роста. Сценарий характеризует развитие экономики в условиях повышения доверия частного бизнеса, применения дополнительных мер стимулирующего характера, связанных с расходами бюджета по финансированию новых инфраструктурных проектов, поддержанию кредитования наиболее уязвимых секторов экономики, увеличению финансирования развития человеческого капитала.</w:t>
      </w:r>
    </w:p>
    <w:p w:rsidR="005F02AD" w:rsidRPr="00EC2EE9" w:rsidRDefault="005F02AD" w:rsidP="005F02AD">
      <w:pPr>
        <w:spacing w:after="0" w:line="240" w:lineRule="auto"/>
        <w:ind w:left="260" w:firstLine="566"/>
        <w:jc w:val="both"/>
        <w:rPr>
          <w:rFonts w:ascii="Times New Roman" w:hAnsi="Times New Roman"/>
          <w:sz w:val="28"/>
          <w:szCs w:val="28"/>
        </w:rPr>
      </w:pPr>
      <w:r w:rsidRPr="00EC2EE9">
        <w:rPr>
          <w:rFonts w:ascii="Times New Roman" w:hAnsi="Times New Roman"/>
          <w:sz w:val="28"/>
          <w:szCs w:val="28"/>
        </w:rPr>
        <w:t>Сценарий характеризуется ростом экономической активности транспортных и пассажирских перевозок, увеличение деловой активности.</w:t>
      </w:r>
    </w:p>
    <w:p w:rsidR="005F02AD" w:rsidRPr="00EC2EE9" w:rsidRDefault="005F02AD" w:rsidP="005F02AD">
      <w:pPr>
        <w:spacing w:after="0" w:line="240" w:lineRule="auto"/>
        <w:ind w:left="260" w:firstLine="566"/>
        <w:jc w:val="both"/>
        <w:rPr>
          <w:rFonts w:ascii="Times New Roman" w:hAnsi="Times New Roman"/>
          <w:sz w:val="28"/>
          <w:szCs w:val="28"/>
        </w:rPr>
      </w:pPr>
      <w:r w:rsidRPr="00EC2EE9">
        <w:rPr>
          <w:rFonts w:ascii="Times New Roman" w:hAnsi="Times New Roman"/>
          <w:sz w:val="28"/>
          <w:szCs w:val="28"/>
          <w:u w:val="single"/>
        </w:rPr>
        <w:t>Вариант</w:t>
      </w:r>
      <w:r w:rsidRPr="00EC2EE9">
        <w:rPr>
          <w:rFonts w:ascii="Times New Roman" w:hAnsi="Times New Roman"/>
          <w:sz w:val="28"/>
          <w:szCs w:val="28"/>
        </w:rPr>
        <w:t xml:space="preserve"> </w:t>
      </w:r>
      <w:r w:rsidRPr="00EC2EE9">
        <w:rPr>
          <w:rFonts w:ascii="Times New Roman" w:hAnsi="Times New Roman"/>
          <w:sz w:val="28"/>
          <w:szCs w:val="28"/>
          <w:u w:val="single"/>
        </w:rPr>
        <w:t>3 (экономически обоснованный).</w:t>
      </w:r>
      <w:r w:rsidRPr="00EC2EE9">
        <w:rPr>
          <w:rFonts w:ascii="Times New Roman" w:hAnsi="Times New Roman"/>
          <w:sz w:val="28"/>
          <w:szCs w:val="28"/>
        </w:rPr>
        <w:t xml:space="preserve"> На территории поселения предполагается проведение более активной политики, направленной на снижение негативных последствий, связанных с ростом геополитической напряженности, и создание условий для более устойчивого долгосрочного роста. Сценарий характеризует развитие экономики</w:t>
      </w:r>
      <w:r>
        <w:rPr>
          <w:rFonts w:ascii="Times New Roman" w:hAnsi="Times New Roman"/>
          <w:sz w:val="28"/>
          <w:szCs w:val="28"/>
        </w:rPr>
        <w:t xml:space="preserve"> </w:t>
      </w:r>
      <w:r w:rsidRPr="00EC2EE9">
        <w:rPr>
          <w:rFonts w:ascii="Times New Roman" w:hAnsi="Times New Roman"/>
          <w:sz w:val="28"/>
          <w:szCs w:val="28"/>
        </w:rPr>
        <w:t xml:space="preserve">условиях повышения доверия частного бизнеса, применения дополнительных мер </w:t>
      </w:r>
      <w:r w:rsidRPr="00EC2EE9">
        <w:rPr>
          <w:rFonts w:ascii="Times New Roman" w:hAnsi="Times New Roman"/>
          <w:sz w:val="28"/>
          <w:szCs w:val="28"/>
        </w:rPr>
        <w:lastRenderedPageBreak/>
        <w:t>стимулирующего характера, связанных с расходами бюджета по финансированию новых инфраструктурных проектов, поддержанию кредитования наиболее уязвимых секторов экономики, увеличению финансирования развития человеческого капитала.</w:t>
      </w:r>
    </w:p>
    <w:p w:rsidR="005F02AD" w:rsidRPr="00EC2EE9" w:rsidRDefault="005F02AD" w:rsidP="005F02AD">
      <w:pPr>
        <w:spacing w:after="0" w:line="240" w:lineRule="auto"/>
        <w:ind w:left="260" w:firstLine="566"/>
        <w:jc w:val="both"/>
        <w:rPr>
          <w:rFonts w:ascii="Times New Roman" w:hAnsi="Times New Roman"/>
          <w:sz w:val="28"/>
          <w:szCs w:val="28"/>
        </w:rPr>
      </w:pPr>
      <w:r w:rsidRPr="00EC2EE9">
        <w:rPr>
          <w:rFonts w:ascii="Times New Roman" w:hAnsi="Times New Roman"/>
          <w:sz w:val="28"/>
          <w:szCs w:val="28"/>
        </w:rPr>
        <w:t xml:space="preserve">Сценарий предполагает комплексную реализацию основных мероприятий по развитию улично-дорожной сети в </w:t>
      </w:r>
      <w:r>
        <w:rPr>
          <w:rFonts w:ascii="Times New Roman" w:hAnsi="Times New Roman"/>
          <w:sz w:val="28"/>
          <w:szCs w:val="28"/>
        </w:rPr>
        <w:t xml:space="preserve">Березанском </w:t>
      </w:r>
      <w:r w:rsidRPr="00EC2EE9">
        <w:rPr>
          <w:rFonts w:ascii="Times New Roman" w:hAnsi="Times New Roman"/>
          <w:sz w:val="28"/>
          <w:szCs w:val="28"/>
        </w:rPr>
        <w:t>сельском поселении, предполагает рост транспортной инфраструктуры опережающими темпами, развитие кварталов перспективной застройки, расширение индивидуального жилищного строительства, развитие инфраструктуры пассажирских перевозок.</w:t>
      </w:r>
    </w:p>
    <w:p w:rsidR="005F02AD" w:rsidRDefault="005F02AD" w:rsidP="005F02AD">
      <w:pPr>
        <w:spacing w:line="200" w:lineRule="exact"/>
        <w:rPr>
          <w:sz w:val="20"/>
          <w:szCs w:val="20"/>
        </w:rPr>
      </w:pPr>
    </w:p>
    <w:p w:rsidR="005F02AD" w:rsidRPr="00C71673" w:rsidRDefault="005F02AD" w:rsidP="005F02AD">
      <w:pPr>
        <w:spacing w:after="225" w:line="360" w:lineRule="auto"/>
        <w:ind w:firstLine="708"/>
        <w:jc w:val="center"/>
        <w:outlineLvl w:val="2"/>
        <w:rPr>
          <w:rFonts w:ascii="Times New Roman" w:hAnsi="Times New Roman"/>
          <w:b/>
          <w:sz w:val="28"/>
          <w:szCs w:val="28"/>
        </w:rPr>
      </w:pPr>
      <w:r w:rsidRPr="00C71673">
        <w:rPr>
          <w:rFonts w:ascii="Times New Roman" w:hAnsi="Times New Roman"/>
          <w:b/>
          <w:sz w:val="28"/>
          <w:szCs w:val="28"/>
        </w:rPr>
        <w:t>2.3     Прогноз развития транспортной инфраструктуры по видам транспорта</w:t>
      </w:r>
    </w:p>
    <w:p w:rsidR="005F02AD" w:rsidRPr="00D62DFA" w:rsidRDefault="005F02AD" w:rsidP="005F02AD">
      <w:pPr>
        <w:spacing w:after="0" w:line="240" w:lineRule="auto"/>
        <w:ind w:firstLine="567"/>
        <w:jc w:val="both"/>
        <w:rPr>
          <w:rFonts w:ascii="Times New Roman" w:hAnsi="Times New Roman"/>
          <w:sz w:val="28"/>
          <w:szCs w:val="28"/>
          <w:lang w:eastAsia="ru-RU"/>
        </w:rPr>
      </w:pPr>
      <w:r w:rsidRPr="00D62DFA">
        <w:rPr>
          <w:rFonts w:ascii="Times New Roman" w:hAnsi="Times New Roman"/>
          <w:sz w:val="28"/>
          <w:szCs w:val="28"/>
          <w:lang w:eastAsia="ru-RU"/>
        </w:rPr>
        <w:t>В период реализации программы, транспортная инфр</w:t>
      </w:r>
      <w:r>
        <w:rPr>
          <w:rFonts w:ascii="Times New Roman" w:hAnsi="Times New Roman"/>
          <w:sz w:val="28"/>
          <w:szCs w:val="28"/>
          <w:lang w:eastAsia="ru-RU"/>
        </w:rPr>
        <w:t xml:space="preserve">аструктура по видам транспорта </w:t>
      </w:r>
      <w:r w:rsidRPr="00D62DFA">
        <w:rPr>
          <w:rFonts w:ascii="Times New Roman" w:hAnsi="Times New Roman"/>
          <w:sz w:val="28"/>
          <w:szCs w:val="28"/>
          <w:lang w:eastAsia="ru-RU"/>
        </w:rPr>
        <w:t>не претерпит существенных изменений. В границах «домашнего региона» преобладающим останется автомобильный транспорт как в формате общественного транспорта, так и личного транспорта граждан. Для целей обслуживания действующ</w:t>
      </w:r>
      <w:r>
        <w:rPr>
          <w:rFonts w:ascii="Times New Roman" w:hAnsi="Times New Roman"/>
          <w:sz w:val="28"/>
          <w:szCs w:val="28"/>
          <w:lang w:eastAsia="ru-RU"/>
        </w:rPr>
        <w:t>их</w:t>
      </w:r>
      <w:r w:rsidRPr="00D62DFA">
        <w:rPr>
          <w:rFonts w:ascii="Times New Roman" w:hAnsi="Times New Roman"/>
          <w:sz w:val="28"/>
          <w:szCs w:val="28"/>
          <w:lang w:eastAsia="ru-RU"/>
        </w:rPr>
        <w:t xml:space="preserve"> производственн</w:t>
      </w:r>
      <w:r>
        <w:rPr>
          <w:rFonts w:ascii="Times New Roman" w:hAnsi="Times New Roman"/>
          <w:sz w:val="28"/>
          <w:szCs w:val="28"/>
          <w:lang w:eastAsia="ru-RU"/>
        </w:rPr>
        <w:t>ых</w:t>
      </w:r>
      <w:r w:rsidRPr="00D62DFA">
        <w:rPr>
          <w:rFonts w:ascii="Times New Roman" w:hAnsi="Times New Roman"/>
          <w:sz w:val="28"/>
          <w:szCs w:val="28"/>
          <w:lang w:eastAsia="ru-RU"/>
        </w:rPr>
        <w:t xml:space="preserve"> предприяти</w:t>
      </w:r>
      <w:r>
        <w:rPr>
          <w:rFonts w:ascii="Times New Roman" w:hAnsi="Times New Roman"/>
          <w:sz w:val="28"/>
          <w:szCs w:val="28"/>
          <w:lang w:eastAsia="ru-RU"/>
        </w:rPr>
        <w:t>й</w:t>
      </w:r>
      <w:r w:rsidRPr="00D62DFA">
        <w:rPr>
          <w:rFonts w:ascii="Times New Roman" w:hAnsi="Times New Roman"/>
          <w:sz w:val="28"/>
          <w:szCs w:val="28"/>
          <w:lang w:eastAsia="ru-RU"/>
        </w:rPr>
        <w:t xml:space="preserve"> сохранится использование грузового транспорта. </w:t>
      </w:r>
    </w:p>
    <w:p w:rsidR="005F02AD" w:rsidRPr="008E5C03" w:rsidRDefault="005F02AD" w:rsidP="005F02AD">
      <w:pPr>
        <w:spacing w:before="240" w:after="0" w:line="360" w:lineRule="auto"/>
        <w:jc w:val="center"/>
        <w:outlineLvl w:val="2"/>
        <w:rPr>
          <w:rFonts w:ascii="Times New Roman" w:hAnsi="Times New Roman"/>
          <w:sz w:val="28"/>
          <w:szCs w:val="28"/>
        </w:rPr>
      </w:pPr>
      <w:r w:rsidRPr="008E5C03">
        <w:rPr>
          <w:rFonts w:ascii="Times New Roman" w:hAnsi="Times New Roman"/>
          <w:sz w:val="28"/>
          <w:szCs w:val="28"/>
        </w:rPr>
        <w:t xml:space="preserve">Таблица </w:t>
      </w:r>
      <w:r>
        <w:rPr>
          <w:rFonts w:ascii="Times New Roman" w:hAnsi="Times New Roman"/>
          <w:sz w:val="28"/>
          <w:szCs w:val="28"/>
        </w:rPr>
        <w:t>3</w:t>
      </w:r>
      <w:r w:rsidRPr="008E5C03">
        <w:rPr>
          <w:rFonts w:ascii="Times New Roman" w:hAnsi="Times New Roman"/>
          <w:sz w:val="28"/>
          <w:szCs w:val="28"/>
        </w:rPr>
        <w:t xml:space="preserve"> – Прогнозные значения развития транспортной инфраструктуры до 202</w:t>
      </w:r>
      <w:r>
        <w:rPr>
          <w:rFonts w:ascii="Times New Roman" w:hAnsi="Times New Roman"/>
          <w:sz w:val="28"/>
          <w:szCs w:val="28"/>
        </w:rPr>
        <w:t xml:space="preserve">7 </w:t>
      </w:r>
      <w:r w:rsidRPr="008E5C03">
        <w:rPr>
          <w:rFonts w:ascii="Times New Roman" w:hAnsi="Times New Roman"/>
          <w:sz w:val="28"/>
          <w:szCs w:val="28"/>
        </w:rPr>
        <w:t>года</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10"/>
        <w:gridCol w:w="777"/>
        <w:gridCol w:w="811"/>
        <w:gridCol w:w="1065"/>
        <w:gridCol w:w="938"/>
        <w:gridCol w:w="938"/>
        <w:gridCol w:w="1324"/>
        <w:gridCol w:w="1926"/>
      </w:tblGrid>
      <w:tr w:rsidR="005F02AD" w:rsidRPr="00246AEE" w:rsidTr="00C71673">
        <w:trPr>
          <w:trHeight w:val="397"/>
        </w:trPr>
        <w:tc>
          <w:tcPr>
            <w:tcW w:w="2110" w:type="dxa"/>
            <w:shd w:val="clear" w:color="auto" w:fill="FFFFFF"/>
          </w:tcPr>
          <w:p w:rsidR="005F02AD" w:rsidRPr="00246AEE" w:rsidRDefault="005F02AD" w:rsidP="00C71673">
            <w:pPr>
              <w:spacing w:after="225" w:line="240" w:lineRule="auto"/>
              <w:jc w:val="center"/>
              <w:outlineLvl w:val="2"/>
              <w:rPr>
                <w:rFonts w:ascii="Times New Roman" w:hAnsi="Times New Roman"/>
                <w:b/>
                <w:i/>
                <w:sz w:val="24"/>
                <w:szCs w:val="24"/>
              </w:rPr>
            </w:pPr>
            <w:r w:rsidRPr="00246AEE">
              <w:rPr>
                <w:rFonts w:ascii="Times New Roman" w:hAnsi="Times New Roman"/>
                <w:b/>
                <w:i/>
                <w:sz w:val="24"/>
                <w:szCs w:val="24"/>
              </w:rPr>
              <w:t>Наименование показателя</w:t>
            </w:r>
          </w:p>
        </w:tc>
        <w:tc>
          <w:tcPr>
            <w:tcW w:w="777" w:type="dxa"/>
            <w:shd w:val="clear" w:color="auto" w:fill="FFFFFF"/>
          </w:tcPr>
          <w:p w:rsidR="005F02AD" w:rsidRPr="00246AEE" w:rsidRDefault="005F02AD" w:rsidP="00C71673">
            <w:pPr>
              <w:spacing w:after="225" w:line="240" w:lineRule="auto"/>
              <w:jc w:val="center"/>
              <w:outlineLvl w:val="2"/>
              <w:rPr>
                <w:rFonts w:ascii="Times New Roman" w:hAnsi="Times New Roman"/>
                <w:b/>
                <w:i/>
                <w:sz w:val="24"/>
                <w:szCs w:val="24"/>
              </w:rPr>
            </w:pPr>
            <w:r w:rsidRPr="00246AEE">
              <w:rPr>
                <w:rFonts w:ascii="Times New Roman" w:hAnsi="Times New Roman"/>
                <w:b/>
                <w:i/>
                <w:sz w:val="24"/>
                <w:szCs w:val="24"/>
              </w:rPr>
              <w:t>2016</w:t>
            </w:r>
          </w:p>
        </w:tc>
        <w:tc>
          <w:tcPr>
            <w:tcW w:w="811" w:type="dxa"/>
            <w:shd w:val="clear" w:color="auto" w:fill="FFFFFF"/>
          </w:tcPr>
          <w:p w:rsidR="005F02AD" w:rsidRPr="00246AEE" w:rsidRDefault="005F02AD" w:rsidP="00C71673">
            <w:pPr>
              <w:spacing w:after="225" w:line="240" w:lineRule="auto"/>
              <w:jc w:val="center"/>
              <w:outlineLvl w:val="2"/>
              <w:rPr>
                <w:rFonts w:ascii="Times New Roman" w:hAnsi="Times New Roman"/>
                <w:b/>
                <w:i/>
                <w:sz w:val="24"/>
                <w:szCs w:val="24"/>
              </w:rPr>
            </w:pPr>
            <w:r w:rsidRPr="00246AEE">
              <w:rPr>
                <w:rFonts w:ascii="Times New Roman" w:hAnsi="Times New Roman"/>
                <w:b/>
                <w:i/>
                <w:sz w:val="24"/>
                <w:szCs w:val="24"/>
              </w:rPr>
              <w:t>2017</w:t>
            </w:r>
          </w:p>
        </w:tc>
        <w:tc>
          <w:tcPr>
            <w:tcW w:w="1065" w:type="dxa"/>
            <w:shd w:val="clear" w:color="auto" w:fill="FFFFFF"/>
          </w:tcPr>
          <w:p w:rsidR="005F02AD" w:rsidRPr="00246AEE" w:rsidRDefault="005F02AD" w:rsidP="00C71673">
            <w:pPr>
              <w:spacing w:after="225" w:line="240" w:lineRule="auto"/>
              <w:jc w:val="center"/>
              <w:outlineLvl w:val="2"/>
              <w:rPr>
                <w:rFonts w:ascii="Times New Roman" w:hAnsi="Times New Roman"/>
                <w:b/>
                <w:i/>
                <w:sz w:val="24"/>
                <w:szCs w:val="24"/>
              </w:rPr>
            </w:pPr>
            <w:r w:rsidRPr="00246AEE">
              <w:rPr>
                <w:rFonts w:ascii="Times New Roman" w:hAnsi="Times New Roman"/>
                <w:b/>
                <w:i/>
                <w:sz w:val="24"/>
                <w:szCs w:val="24"/>
              </w:rPr>
              <w:t>2018</w:t>
            </w:r>
          </w:p>
        </w:tc>
        <w:tc>
          <w:tcPr>
            <w:tcW w:w="938" w:type="dxa"/>
            <w:shd w:val="clear" w:color="auto" w:fill="FFFFFF"/>
          </w:tcPr>
          <w:p w:rsidR="005F02AD" w:rsidRPr="00246AEE" w:rsidRDefault="005F02AD" w:rsidP="00C71673">
            <w:pPr>
              <w:spacing w:after="225" w:line="240" w:lineRule="auto"/>
              <w:jc w:val="center"/>
              <w:outlineLvl w:val="2"/>
              <w:rPr>
                <w:rFonts w:ascii="Times New Roman" w:hAnsi="Times New Roman"/>
                <w:b/>
                <w:i/>
                <w:sz w:val="24"/>
                <w:szCs w:val="24"/>
              </w:rPr>
            </w:pPr>
            <w:r w:rsidRPr="00246AEE">
              <w:rPr>
                <w:rFonts w:ascii="Times New Roman" w:hAnsi="Times New Roman"/>
                <w:b/>
                <w:i/>
                <w:sz w:val="24"/>
                <w:szCs w:val="24"/>
              </w:rPr>
              <w:t>2019</w:t>
            </w:r>
          </w:p>
        </w:tc>
        <w:tc>
          <w:tcPr>
            <w:tcW w:w="938" w:type="dxa"/>
            <w:shd w:val="clear" w:color="auto" w:fill="FFFFFF"/>
          </w:tcPr>
          <w:p w:rsidR="005F02AD" w:rsidRPr="00246AEE" w:rsidRDefault="005F02AD" w:rsidP="00C71673">
            <w:pPr>
              <w:spacing w:after="225" w:line="240" w:lineRule="auto"/>
              <w:jc w:val="center"/>
              <w:outlineLvl w:val="2"/>
              <w:rPr>
                <w:rFonts w:ascii="Times New Roman" w:hAnsi="Times New Roman"/>
                <w:b/>
                <w:i/>
                <w:sz w:val="24"/>
                <w:szCs w:val="24"/>
              </w:rPr>
            </w:pPr>
            <w:r w:rsidRPr="00246AEE">
              <w:rPr>
                <w:rFonts w:ascii="Times New Roman" w:hAnsi="Times New Roman"/>
                <w:b/>
                <w:i/>
                <w:sz w:val="24"/>
                <w:szCs w:val="24"/>
              </w:rPr>
              <w:t>2020</w:t>
            </w:r>
          </w:p>
        </w:tc>
        <w:tc>
          <w:tcPr>
            <w:tcW w:w="1324" w:type="dxa"/>
            <w:shd w:val="clear" w:color="auto" w:fill="FFFFFF"/>
          </w:tcPr>
          <w:p w:rsidR="005F02AD" w:rsidRPr="00246AEE" w:rsidRDefault="005F02AD" w:rsidP="00C71673">
            <w:pPr>
              <w:spacing w:after="225" w:line="240" w:lineRule="auto"/>
              <w:jc w:val="center"/>
              <w:outlineLvl w:val="2"/>
              <w:rPr>
                <w:rFonts w:ascii="Times New Roman" w:hAnsi="Times New Roman"/>
                <w:b/>
                <w:i/>
                <w:sz w:val="24"/>
                <w:szCs w:val="24"/>
              </w:rPr>
            </w:pPr>
            <w:r w:rsidRPr="00246AEE">
              <w:rPr>
                <w:rFonts w:ascii="Times New Roman" w:hAnsi="Times New Roman"/>
                <w:b/>
                <w:i/>
                <w:sz w:val="24"/>
                <w:szCs w:val="24"/>
              </w:rPr>
              <w:t>2021-202</w:t>
            </w:r>
            <w:r>
              <w:rPr>
                <w:rFonts w:ascii="Times New Roman" w:hAnsi="Times New Roman"/>
                <w:b/>
                <w:i/>
                <w:sz w:val="24"/>
                <w:szCs w:val="24"/>
              </w:rPr>
              <w:t>7</w:t>
            </w:r>
          </w:p>
        </w:tc>
        <w:tc>
          <w:tcPr>
            <w:tcW w:w="1926" w:type="dxa"/>
            <w:shd w:val="clear" w:color="auto" w:fill="FFFFFF"/>
          </w:tcPr>
          <w:p w:rsidR="005F02AD" w:rsidRPr="00246AEE" w:rsidRDefault="005F02AD" w:rsidP="00C71673">
            <w:pPr>
              <w:spacing w:after="225" w:line="240" w:lineRule="auto"/>
              <w:jc w:val="center"/>
              <w:outlineLvl w:val="2"/>
              <w:rPr>
                <w:rFonts w:ascii="Times New Roman" w:hAnsi="Times New Roman"/>
                <w:b/>
                <w:i/>
                <w:sz w:val="24"/>
                <w:szCs w:val="24"/>
              </w:rPr>
            </w:pPr>
            <w:r w:rsidRPr="00246AEE">
              <w:rPr>
                <w:rFonts w:ascii="Times New Roman" w:hAnsi="Times New Roman"/>
                <w:b/>
                <w:i/>
                <w:sz w:val="24"/>
                <w:szCs w:val="24"/>
              </w:rPr>
              <w:t>Примечание</w:t>
            </w:r>
          </w:p>
        </w:tc>
      </w:tr>
      <w:tr w:rsidR="005F02AD" w:rsidRPr="00246AEE" w:rsidTr="00C71673">
        <w:trPr>
          <w:trHeight w:val="397"/>
        </w:trPr>
        <w:tc>
          <w:tcPr>
            <w:tcW w:w="9889" w:type="dxa"/>
            <w:gridSpan w:val="8"/>
            <w:shd w:val="clear" w:color="auto" w:fill="FFFFFF"/>
          </w:tcPr>
          <w:p w:rsidR="005F02AD" w:rsidRPr="00246AEE" w:rsidRDefault="005F02AD" w:rsidP="00C71673">
            <w:pPr>
              <w:spacing w:after="0" w:line="360" w:lineRule="auto"/>
              <w:jc w:val="center"/>
              <w:outlineLvl w:val="2"/>
              <w:rPr>
                <w:rFonts w:ascii="Times New Roman" w:hAnsi="Times New Roman"/>
                <w:b/>
                <w:i/>
                <w:sz w:val="24"/>
                <w:szCs w:val="24"/>
              </w:rPr>
            </w:pPr>
            <w:r w:rsidRPr="00246AEE">
              <w:rPr>
                <w:rFonts w:ascii="Times New Roman" w:hAnsi="Times New Roman"/>
                <w:b/>
                <w:i/>
                <w:sz w:val="24"/>
                <w:szCs w:val="24"/>
              </w:rPr>
              <w:t>АВТОМОБИЛЬНЫЙ ТРАНСПОРТ</w:t>
            </w:r>
          </w:p>
        </w:tc>
      </w:tr>
      <w:tr w:rsidR="005F02AD" w:rsidRPr="00246AEE" w:rsidTr="00C71673">
        <w:trPr>
          <w:trHeight w:val="397"/>
        </w:trPr>
        <w:tc>
          <w:tcPr>
            <w:tcW w:w="2110" w:type="dxa"/>
            <w:shd w:val="clear" w:color="auto" w:fill="FFFFFF"/>
            <w:vAlign w:val="center"/>
          </w:tcPr>
          <w:p w:rsidR="005F02AD" w:rsidRPr="00246AEE" w:rsidRDefault="005F02AD" w:rsidP="00C71673">
            <w:pPr>
              <w:spacing w:after="0" w:line="240" w:lineRule="auto"/>
              <w:outlineLvl w:val="2"/>
              <w:rPr>
                <w:rFonts w:ascii="Times New Roman" w:hAnsi="Times New Roman"/>
                <w:sz w:val="24"/>
                <w:szCs w:val="24"/>
              </w:rPr>
            </w:pPr>
            <w:r w:rsidRPr="00246AEE">
              <w:rPr>
                <w:rFonts w:ascii="Times New Roman" w:hAnsi="Times New Roman"/>
                <w:sz w:val="24"/>
                <w:szCs w:val="24"/>
              </w:rPr>
              <w:t>Число автомобилей</w:t>
            </w:r>
          </w:p>
        </w:tc>
        <w:tc>
          <w:tcPr>
            <w:tcW w:w="777"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1040</w:t>
            </w:r>
          </w:p>
        </w:tc>
        <w:tc>
          <w:tcPr>
            <w:tcW w:w="811"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1040</w:t>
            </w:r>
          </w:p>
        </w:tc>
        <w:tc>
          <w:tcPr>
            <w:tcW w:w="1065"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1040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1040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1040</w:t>
            </w:r>
          </w:p>
        </w:tc>
        <w:tc>
          <w:tcPr>
            <w:tcW w:w="1324"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1</w:t>
            </w:r>
            <w:r>
              <w:rPr>
                <w:rFonts w:ascii="Times New Roman" w:hAnsi="Times New Roman"/>
                <w:sz w:val="24"/>
                <w:szCs w:val="24"/>
              </w:rPr>
              <w:t>200</w:t>
            </w:r>
          </w:p>
        </w:tc>
        <w:tc>
          <w:tcPr>
            <w:tcW w:w="1926" w:type="dxa"/>
            <w:shd w:val="clear" w:color="auto" w:fill="FFFFFF"/>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Увеличение численности автомобилей, в связи с улучшением качества жизни</w:t>
            </w:r>
          </w:p>
        </w:tc>
      </w:tr>
      <w:tr w:rsidR="005F02AD" w:rsidRPr="00246AEE" w:rsidTr="00C71673">
        <w:trPr>
          <w:trHeight w:val="397"/>
        </w:trPr>
        <w:tc>
          <w:tcPr>
            <w:tcW w:w="2110" w:type="dxa"/>
            <w:shd w:val="clear" w:color="auto" w:fill="FFFFFF"/>
            <w:vAlign w:val="center"/>
          </w:tcPr>
          <w:p w:rsidR="005F02AD" w:rsidRPr="00246AEE" w:rsidRDefault="005F02AD" w:rsidP="00C71673">
            <w:pPr>
              <w:spacing w:after="0" w:line="240" w:lineRule="auto"/>
              <w:outlineLvl w:val="2"/>
              <w:rPr>
                <w:rFonts w:ascii="Times New Roman" w:hAnsi="Times New Roman"/>
                <w:sz w:val="24"/>
                <w:szCs w:val="24"/>
              </w:rPr>
            </w:pPr>
            <w:r w:rsidRPr="00246AEE">
              <w:rPr>
                <w:rFonts w:ascii="Times New Roman" w:hAnsi="Times New Roman"/>
                <w:sz w:val="24"/>
                <w:szCs w:val="24"/>
              </w:rPr>
              <w:t>Число остановочных площадок</w:t>
            </w:r>
          </w:p>
        </w:tc>
        <w:tc>
          <w:tcPr>
            <w:tcW w:w="777"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811"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065"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324"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926" w:type="dxa"/>
            <w:shd w:val="clear" w:color="auto" w:fill="FFFFFF"/>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 xml:space="preserve">В каждом </w:t>
            </w:r>
          </w:p>
        </w:tc>
      </w:tr>
      <w:tr w:rsidR="005F02AD" w:rsidRPr="00246AEE" w:rsidTr="00C71673">
        <w:trPr>
          <w:trHeight w:val="397"/>
        </w:trPr>
        <w:tc>
          <w:tcPr>
            <w:tcW w:w="2110" w:type="dxa"/>
            <w:shd w:val="clear" w:color="auto" w:fill="FFFFFF"/>
          </w:tcPr>
          <w:p w:rsidR="005F02AD" w:rsidRPr="00246AEE" w:rsidRDefault="005F02AD" w:rsidP="00C71673">
            <w:pPr>
              <w:spacing w:after="0" w:line="240" w:lineRule="auto"/>
              <w:outlineLvl w:val="2"/>
              <w:rPr>
                <w:rFonts w:ascii="Times New Roman" w:hAnsi="Times New Roman"/>
                <w:sz w:val="24"/>
                <w:szCs w:val="24"/>
              </w:rPr>
            </w:pPr>
            <w:r w:rsidRPr="00246AEE">
              <w:rPr>
                <w:rFonts w:ascii="Times New Roman" w:hAnsi="Times New Roman"/>
                <w:sz w:val="24"/>
                <w:szCs w:val="24"/>
              </w:rPr>
              <w:t>Число пешеходных дорожек, тротуаров, соответствующих нормативным требованиям для организации пешеходного движения</w:t>
            </w:r>
          </w:p>
        </w:tc>
        <w:tc>
          <w:tcPr>
            <w:tcW w:w="777"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811"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065"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324"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926"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highlight w:val="green"/>
              </w:rPr>
            </w:pPr>
            <w:r w:rsidRPr="00246AEE">
              <w:rPr>
                <w:rFonts w:ascii="Times New Roman" w:hAnsi="Times New Roman"/>
                <w:sz w:val="24"/>
                <w:szCs w:val="24"/>
              </w:rPr>
              <w:t>На расчетный срок не планируется развитие тротуаров, в связи с отсутствием финансирования</w:t>
            </w:r>
          </w:p>
        </w:tc>
      </w:tr>
      <w:tr w:rsidR="005F02AD" w:rsidRPr="00246AEE" w:rsidTr="00C71673">
        <w:trPr>
          <w:trHeight w:val="397"/>
        </w:trPr>
        <w:tc>
          <w:tcPr>
            <w:tcW w:w="2110" w:type="dxa"/>
            <w:shd w:val="clear" w:color="auto" w:fill="FFFFFF"/>
          </w:tcPr>
          <w:p w:rsidR="005F02AD" w:rsidRPr="00246AEE" w:rsidRDefault="005F02AD" w:rsidP="00C71673">
            <w:pPr>
              <w:spacing w:after="0" w:line="240" w:lineRule="auto"/>
              <w:outlineLvl w:val="2"/>
              <w:rPr>
                <w:rFonts w:ascii="Times New Roman" w:hAnsi="Times New Roman"/>
                <w:sz w:val="24"/>
                <w:szCs w:val="24"/>
              </w:rPr>
            </w:pPr>
            <w:r w:rsidRPr="00246AEE">
              <w:rPr>
                <w:rFonts w:ascii="Times New Roman" w:hAnsi="Times New Roman"/>
                <w:sz w:val="24"/>
                <w:szCs w:val="24"/>
              </w:rPr>
              <w:lastRenderedPageBreak/>
              <w:t>Велосипедное движение, число пунктов хранения мест</w:t>
            </w:r>
          </w:p>
        </w:tc>
        <w:tc>
          <w:tcPr>
            <w:tcW w:w="777"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811"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065"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324"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926"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highlight w:val="green"/>
              </w:rPr>
            </w:pPr>
            <w:r w:rsidRPr="00246AEE">
              <w:rPr>
                <w:rFonts w:ascii="Times New Roman" w:hAnsi="Times New Roman"/>
                <w:sz w:val="24"/>
                <w:szCs w:val="24"/>
              </w:rPr>
              <w:t>На расчетный срок не планируется развитие велосипедных дорожек, в связи с отсутствием финансирования</w:t>
            </w:r>
          </w:p>
        </w:tc>
      </w:tr>
      <w:tr w:rsidR="005F02AD" w:rsidRPr="00246AEE" w:rsidTr="00C71673">
        <w:trPr>
          <w:trHeight w:val="397"/>
        </w:trPr>
        <w:tc>
          <w:tcPr>
            <w:tcW w:w="2110" w:type="dxa"/>
            <w:shd w:val="clear" w:color="auto" w:fill="FFFFFF"/>
          </w:tcPr>
          <w:p w:rsidR="005F02AD" w:rsidRPr="00246AEE" w:rsidRDefault="005F02AD" w:rsidP="00C71673">
            <w:pPr>
              <w:spacing w:after="0" w:line="240" w:lineRule="auto"/>
              <w:outlineLvl w:val="2"/>
              <w:rPr>
                <w:rFonts w:ascii="Times New Roman" w:hAnsi="Times New Roman"/>
                <w:sz w:val="24"/>
                <w:szCs w:val="24"/>
              </w:rPr>
            </w:pPr>
            <w:r w:rsidRPr="00246AEE">
              <w:rPr>
                <w:rFonts w:ascii="Times New Roman" w:hAnsi="Times New Roman"/>
                <w:sz w:val="24"/>
                <w:szCs w:val="24"/>
              </w:rPr>
              <w:t>Парковочное пространство, мест</w:t>
            </w:r>
          </w:p>
        </w:tc>
        <w:tc>
          <w:tcPr>
            <w:tcW w:w="777"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0</w:t>
            </w:r>
          </w:p>
        </w:tc>
        <w:tc>
          <w:tcPr>
            <w:tcW w:w="811"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0</w:t>
            </w:r>
          </w:p>
        </w:tc>
        <w:tc>
          <w:tcPr>
            <w:tcW w:w="1065"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0</w:t>
            </w:r>
          </w:p>
        </w:tc>
        <w:tc>
          <w:tcPr>
            <w:tcW w:w="1324"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Pr>
                <w:rFonts w:ascii="Times New Roman" w:hAnsi="Times New Roman"/>
                <w:sz w:val="24"/>
                <w:szCs w:val="24"/>
              </w:rPr>
              <w:t>0</w:t>
            </w:r>
          </w:p>
        </w:tc>
        <w:tc>
          <w:tcPr>
            <w:tcW w:w="1926"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Строительство не планируется</w:t>
            </w:r>
          </w:p>
        </w:tc>
      </w:tr>
      <w:tr w:rsidR="005F02AD" w:rsidRPr="00246AEE" w:rsidTr="00C71673">
        <w:trPr>
          <w:trHeight w:val="397"/>
        </w:trPr>
        <w:tc>
          <w:tcPr>
            <w:tcW w:w="2110" w:type="dxa"/>
            <w:shd w:val="clear" w:color="auto" w:fill="FFFFFF"/>
          </w:tcPr>
          <w:p w:rsidR="005F02AD" w:rsidRPr="00246AEE" w:rsidRDefault="005F02AD" w:rsidP="00C71673">
            <w:pPr>
              <w:spacing w:after="0" w:line="240" w:lineRule="auto"/>
              <w:outlineLvl w:val="2"/>
              <w:rPr>
                <w:rFonts w:ascii="Times New Roman" w:hAnsi="Times New Roman"/>
                <w:sz w:val="24"/>
                <w:szCs w:val="24"/>
              </w:rPr>
            </w:pPr>
            <w:r w:rsidRPr="00246AEE">
              <w:rPr>
                <w:rFonts w:ascii="Times New Roman" w:hAnsi="Times New Roman"/>
                <w:sz w:val="24"/>
                <w:szCs w:val="24"/>
              </w:rPr>
              <w:t xml:space="preserve">Число автостанций </w:t>
            </w:r>
          </w:p>
        </w:tc>
        <w:tc>
          <w:tcPr>
            <w:tcW w:w="777"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811"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065"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324"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926"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Строительство не планируется</w:t>
            </w:r>
          </w:p>
        </w:tc>
      </w:tr>
      <w:tr w:rsidR="005F02AD" w:rsidRPr="00246AEE" w:rsidTr="00C71673">
        <w:trPr>
          <w:trHeight w:val="397"/>
        </w:trPr>
        <w:tc>
          <w:tcPr>
            <w:tcW w:w="9889" w:type="dxa"/>
            <w:gridSpan w:val="8"/>
            <w:shd w:val="clear" w:color="auto" w:fill="FFFFFF"/>
          </w:tcPr>
          <w:p w:rsidR="005F02AD" w:rsidRPr="00246AEE" w:rsidRDefault="005F02AD" w:rsidP="00C71673">
            <w:pPr>
              <w:spacing w:after="0" w:line="360" w:lineRule="auto"/>
              <w:jc w:val="center"/>
              <w:outlineLvl w:val="2"/>
              <w:rPr>
                <w:rFonts w:ascii="Times New Roman" w:hAnsi="Times New Roman"/>
                <w:b/>
                <w:i/>
                <w:sz w:val="24"/>
                <w:szCs w:val="24"/>
              </w:rPr>
            </w:pPr>
            <w:r w:rsidRPr="00246AEE">
              <w:rPr>
                <w:rFonts w:ascii="Times New Roman" w:hAnsi="Times New Roman"/>
                <w:b/>
                <w:i/>
                <w:sz w:val="24"/>
                <w:szCs w:val="24"/>
              </w:rPr>
              <w:t>АВИАЦИОННЫЙ ТРАНСПОРТ</w:t>
            </w:r>
          </w:p>
        </w:tc>
      </w:tr>
      <w:tr w:rsidR="005F02AD" w:rsidRPr="00246AEE" w:rsidTr="00C71673">
        <w:trPr>
          <w:trHeight w:val="397"/>
        </w:trPr>
        <w:tc>
          <w:tcPr>
            <w:tcW w:w="2110" w:type="dxa"/>
            <w:shd w:val="clear" w:color="auto" w:fill="FFFFFF"/>
          </w:tcPr>
          <w:p w:rsidR="005F02AD" w:rsidRPr="00246AEE" w:rsidRDefault="005F02AD" w:rsidP="00C71673">
            <w:pPr>
              <w:spacing w:after="0" w:line="240" w:lineRule="auto"/>
              <w:outlineLvl w:val="2"/>
              <w:rPr>
                <w:rFonts w:ascii="Times New Roman" w:hAnsi="Times New Roman"/>
                <w:sz w:val="24"/>
                <w:szCs w:val="24"/>
              </w:rPr>
            </w:pPr>
            <w:r w:rsidRPr="00246AEE">
              <w:rPr>
                <w:rFonts w:ascii="Times New Roman" w:hAnsi="Times New Roman"/>
                <w:sz w:val="24"/>
                <w:szCs w:val="24"/>
              </w:rPr>
              <w:t>Число вертолетных площадок</w:t>
            </w:r>
          </w:p>
        </w:tc>
        <w:tc>
          <w:tcPr>
            <w:tcW w:w="777"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811"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065"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324"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926"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Строительство не планируется</w:t>
            </w:r>
          </w:p>
        </w:tc>
      </w:tr>
      <w:tr w:rsidR="005F02AD" w:rsidRPr="00246AEE" w:rsidTr="00C71673">
        <w:trPr>
          <w:trHeight w:val="397"/>
        </w:trPr>
        <w:tc>
          <w:tcPr>
            <w:tcW w:w="2110" w:type="dxa"/>
            <w:shd w:val="clear" w:color="auto" w:fill="FFFFFF"/>
          </w:tcPr>
          <w:p w:rsidR="005F02AD" w:rsidRPr="00246AEE" w:rsidRDefault="005F02AD" w:rsidP="00C71673">
            <w:pPr>
              <w:spacing w:after="0" w:line="240" w:lineRule="auto"/>
              <w:outlineLvl w:val="2"/>
              <w:rPr>
                <w:rFonts w:ascii="Times New Roman" w:hAnsi="Times New Roman"/>
                <w:sz w:val="24"/>
                <w:szCs w:val="24"/>
              </w:rPr>
            </w:pPr>
            <w:r w:rsidRPr="00246AEE">
              <w:rPr>
                <w:rFonts w:ascii="Times New Roman" w:hAnsi="Times New Roman"/>
                <w:sz w:val="24"/>
                <w:szCs w:val="24"/>
              </w:rPr>
              <w:t>Число аэропортов</w:t>
            </w:r>
          </w:p>
        </w:tc>
        <w:tc>
          <w:tcPr>
            <w:tcW w:w="777"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811"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065"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324"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926" w:type="dxa"/>
            <w:shd w:val="clear" w:color="auto" w:fill="FFFFFF"/>
            <w:vAlign w:val="center"/>
          </w:tcPr>
          <w:p w:rsidR="005F02AD" w:rsidRPr="00246AEE" w:rsidRDefault="005F02AD" w:rsidP="00C71673">
            <w:pPr>
              <w:spacing w:after="0" w:line="240" w:lineRule="auto"/>
              <w:jc w:val="center"/>
              <w:outlineLvl w:val="2"/>
              <w:rPr>
                <w:rFonts w:ascii="Times New Roman" w:hAnsi="Times New Roman"/>
                <w:sz w:val="24"/>
                <w:szCs w:val="24"/>
              </w:rPr>
            </w:pPr>
            <w:r w:rsidRPr="00246AEE">
              <w:rPr>
                <w:rFonts w:ascii="Times New Roman" w:hAnsi="Times New Roman"/>
                <w:sz w:val="24"/>
                <w:szCs w:val="24"/>
              </w:rPr>
              <w:t>Строительство не планируется</w:t>
            </w:r>
          </w:p>
        </w:tc>
      </w:tr>
      <w:tr w:rsidR="005F02AD" w:rsidRPr="00246AEE" w:rsidTr="00C71673">
        <w:trPr>
          <w:trHeight w:val="397"/>
        </w:trPr>
        <w:tc>
          <w:tcPr>
            <w:tcW w:w="9889" w:type="dxa"/>
            <w:gridSpan w:val="8"/>
            <w:shd w:val="clear" w:color="auto" w:fill="FFFFFF"/>
          </w:tcPr>
          <w:p w:rsidR="005F02AD" w:rsidRPr="00246AEE" w:rsidRDefault="005F02AD" w:rsidP="00C71673">
            <w:pPr>
              <w:spacing w:after="0" w:line="360" w:lineRule="auto"/>
              <w:jc w:val="center"/>
              <w:outlineLvl w:val="2"/>
              <w:rPr>
                <w:rFonts w:ascii="Times New Roman" w:hAnsi="Times New Roman"/>
                <w:b/>
                <w:i/>
                <w:sz w:val="24"/>
                <w:szCs w:val="24"/>
              </w:rPr>
            </w:pPr>
            <w:r w:rsidRPr="00246AEE">
              <w:rPr>
                <w:rFonts w:ascii="Times New Roman" w:hAnsi="Times New Roman"/>
                <w:b/>
                <w:i/>
                <w:sz w:val="24"/>
                <w:szCs w:val="24"/>
              </w:rPr>
              <w:t>ВОДНЫЙ ТРАНСПОРТ</w:t>
            </w:r>
          </w:p>
        </w:tc>
      </w:tr>
      <w:tr w:rsidR="005F02AD" w:rsidRPr="00246AEE" w:rsidTr="00C71673">
        <w:trPr>
          <w:trHeight w:val="397"/>
        </w:trPr>
        <w:tc>
          <w:tcPr>
            <w:tcW w:w="2110" w:type="dxa"/>
            <w:shd w:val="clear" w:color="auto" w:fill="FFFFFF"/>
          </w:tcPr>
          <w:p w:rsidR="005F02AD" w:rsidRPr="00246AEE" w:rsidRDefault="005F02AD" w:rsidP="00C71673">
            <w:pPr>
              <w:spacing w:after="0" w:line="360" w:lineRule="auto"/>
              <w:outlineLvl w:val="2"/>
              <w:rPr>
                <w:rFonts w:ascii="Times New Roman" w:hAnsi="Times New Roman"/>
                <w:sz w:val="24"/>
                <w:szCs w:val="24"/>
              </w:rPr>
            </w:pPr>
            <w:r w:rsidRPr="00246AEE">
              <w:rPr>
                <w:rFonts w:ascii="Times New Roman" w:hAnsi="Times New Roman"/>
                <w:sz w:val="24"/>
                <w:szCs w:val="24"/>
              </w:rPr>
              <w:t>Число причалов</w:t>
            </w:r>
          </w:p>
        </w:tc>
        <w:tc>
          <w:tcPr>
            <w:tcW w:w="777"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811"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065"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324"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926"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Строительство не планируется</w:t>
            </w:r>
          </w:p>
        </w:tc>
      </w:tr>
      <w:tr w:rsidR="005F02AD" w:rsidRPr="00246AEE" w:rsidTr="00C71673">
        <w:trPr>
          <w:trHeight w:val="397"/>
        </w:trPr>
        <w:tc>
          <w:tcPr>
            <w:tcW w:w="9889" w:type="dxa"/>
            <w:gridSpan w:val="8"/>
            <w:shd w:val="clear" w:color="auto" w:fill="FFFFFF"/>
          </w:tcPr>
          <w:p w:rsidR="005F02AD" w:rsidRPr="00246AEE" w:rsidRDefault="005F02AD" w:rsidP="00C71673">
            <w:pPr>
              <w:spacing w:after="0" w:line="360" w:lineRule="auto"/>
              <w:jc w:val="center"/>
              <w:outlineLvl w:val="2"/>
              <w:rPr>
                <w:rFonts w:ascii="Times New Roman" w:hAnsi="Times New Roman"/>
                <w:b/>
                <w:i/>
                <w:sz w:val="24"/>
                <w:szCs w:val="24"/>
              </w:rPr>
            </w:pPr>
            <w:r w:rsidRPr="00246AEE">
              <w:rPr>
                <w:rFonts w:ascii="Times New Roman" w:hAnsi="Times New Roman"/>
                <w:b/>
                <w:i/>
                <w:sz w:val="24"/>
                <w:szCs w:val="24"/>
              </w:rPr>
              <w:t>ЖЕЛЕЗНОДОРОЖНЫЙ ТРАНСПОРТ</w:t>
            </w:r>
          </w:p>
        </w:tc>
      </w:tr>
      <w:tr w:rsidR="005F02AD" w:rsidRPr="00246AEE" w:rsidTr="00C71673">
        <w:trPr>
          <w:trHeight w:val="397"/>
        </w:trPr>
        <w:tc>
          <w:tcPr>
            <w:tcW w:w="2110" w:type="dxa"/>
            <w:shd w:val="clear" w:color="auto" w:fill="FFFFFF"/>
          </w:tcPr>
          <w:p w:rsidR="005F02AD" w:rsidRPr="00246AEE" w:rsidRDefault="005F02AD" w:rsidP="00C71673">
            <w:pPr>
              <w:spacing w:after="0" w:line="360" w:lineRule="auto"/>
              <w:outlineLvl w:val="2"/>
              <w:rPr>
                <w:rFonts w:ascii="Times New Roman" w:hAnsi="Times New Roman"/>
                <w:sz w:val="24"/>
                <w:szCs w:val="24"/>
              </w:rPr>
            </w:pPr>
            <w:r w:rsidRPr="00246AEE">
              <w:rPr>
                <w:rFonts w:ascii="Times New Roman" w:hAnsi="Times New Roman"/>
                <w:sz w:val="24"/>
                <w:szCs w:val="24"/>
              </w:rPr>
              <w:t>Число вокзалов</w:t>
            </w:r>
          </w:p>
        </w:tc>
        <w:tc>
          <w:tcPr>
            <w:tcW w:w="777"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811"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065"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938"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324"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0</w:t>
            </w:r>
          </w:p>
        </w:tc>
        <w:tc>
          <w:tcPr>
            <w:tcW w:w="1926"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Строительство не планируется</w:t>
            </w:r>
          </w:p>
        </w:tc>
      </w:tr>
    </w:tbl>
    <w:p w:rsidR="005F02AD" w:rsidRPr="00C71673" w:rsidRDefault="005F02AD" w:rsidP="005F02AD">
      <w:pPr>
        <w:spacing w:before="240" w:after="225" w:line="360" w:lineRule="auto"/>
        <w:ind w:firstLine="708"/>
        <w:jc w:val="center"/>
        <w:outlineLvl w:val="2"/>
        <w:rPr>
          <w:rFonts w:ascii="Times New Roman" w:hAnsi="Times New Roman"/>
          <w:b/>
          <w:sz w:val="28"/>
          <w:szCs w:val="28"/>
        </w:rPr>
      </w:pPr>
      <w:r w:rsidRPr="00C71673">
        <w:rPr>
          <w:rFonts w:ascii="Times New Roman" w:hAnsi="Times New Roman"/>
          <w:b/>
          <w:sz w:val="28"/>
          <w:szCs w:val="28"/>
        </w:rPr>
        <w:t>2.4   Прогноз развития дорожной сети</w:t>
      </w:r>
    </w:p>
    <w:p w:rsidR="005F02AD" w:rsidRDefault="005F02AD" w:rsidP="005F02AD">
      <w:pPr>
        <w:spacing w:after="0" w:line="240" w:lineRule="auto"/>
        <w:ind w:firstLine="709"/>
        <w:jc w:val="both"/>
        <w:outlineLvl w:val="2"/>
        <w:rPr>
          <w:rFonts w:ascii="Times New Roman" w:hAnsi="Times New Roman"/>
          <w:sz w:val="28"/>
          <w:szCs w:val="28"/>
        </w:rPr>
      </w:pPr>
      <w:r w:rsidRPr="00003B10">
        <w:rPr>
          <w:rFonts w:ascii="Times New Roman" w:hAnsi="Times New Roman"/>
          <w:sz w:val="28"/>
          <w:szCs w:val="28"/>
        </w:rPr>
        <w:t>Реализация муниципальной программы</w:t>
      </w:r>
      <w:r>
        <w:rPr>
          <w:rFonts w:ascii="Times New Roman" w:hAnsi="Times New Roman"/>
          <w:sz w:val="28"/>
          <w:szCs w:val="28"/>
        </w:rPr>
        <w:t xml:space="preserve"> транспортной инфраструктуры</w:t>
      </w:r>
      <w:r w:rsidRPr="00003B10">
        <w:rPr>
          <w:rFonts w:ascii="Times New Roman" w:hAnsi="Times New Roman"/>
          <w:sz w:val="28"/>
          <w:szCs w:val="28"/>
        </w:rPr>
        <w:t xml:space="preserve"> позволит сохранить существующую сеть автомобильных дорог за счет качественного содержания, осуществлени</w:t>
      </w:r>
      <w:r>
        <w:rPr>
          <w:rFonts w:ascii="Times New Roman" w:hAnsi="Times New Roman"/>
          <w:sz w:val="28"/>
          <w:szCs w:val="28"/>
        </w:rPr>
        <w:t>е</w:t>
      </w:r>
      <w:r w:rsidRPr="00003B10">
        <w:rPr>
          <w:rFonts w:ascii="Times New Roman" w:hAnsi="Times New Roman"/>
          <w:sz w:val="28"/>
          <w:szCs w:val="28"/>
        </w:rPr>
        <w:t xml:space="preserve"> контроля за перевозкой грузов, повысить качественные характеристики дорожных покрытий и безопасность дорожного движения за счет проведения целевых мероприятий по ремонту, </w:t>
      </w:r>
      <w:r>
        <w:rPr>
          <w:rFonts w:ascii="Times New Roman" w:hAnsi="Times New Roman"/>
          <w:sz w:val="28"/>
          <w:szCs w:val="28"/>
        </w:rPr>
        <w:t xml:space="preserve">реконструкции </w:t>
      </w:r>
      <w:r w:rsidRPr="00003B10">
        <w:rPr>
          <w:rFonts w:ascii="Times New Roman" w:hAnsi="Times New Roman"/>
          <w:sz w:val="28"/>
          <w:szCs w:val="28"/>
        </w:rPr>
        <w:t>автомобильных дорог, применения новых технологий и материалов</w:t>
      </w:r>
      <w:r>
        <w:rPr>
          <w:rFonts w:ascii="Times New Roman" w:hAnsi="Times New Roman"/>
          <w:sz w:val="28"/>
          <w:szCs w:val="28"/>
        </w:rPr>
        <w:t xml:space="preserve">. </w:t>
      </w:r>
      <w:r w:rsidRPr="00003B10">
        <w:rPr>
          <w:rFonts w:ascii="Times New Roman" w:hAnsi="Times New Roman"/>
          <w:sz w:val="28"/>
          <w:szCs w:val="28"/>
        </w:rPr>
        <w:t>В результате реализации Программы планируется достигнуть следующих показателей:</w:t>
      </w:r>
    </w:p>
    <w:p w:rsidR="005F02AD" w:rsidRDefault="005F02AD" w:rsidP="005F02AD">
      <w:pPr>
        <w:spacing w:after="0" w:line="240" w:lineRule="auto"/>
        <w:ind w:firstLine="709"/>
        <w:jc w:val="both"/>
        <w:outlineLvl w:val="2"/>
        <w:rPr>
          <w:rFonts w:ascii="Times New Roman" w:hAnsi="Times New Roman"/>
          <w:sz w:val="28"/>
          <w:szCs w:val="28"/>
        </w:rPr>
      </w:pPr>
      <w:r w:rsidRPr="00344C54">
        <w:rPr>
          <w:rFonts w:ascii="Times New Roman" w:hAnsi="Times New Roman"/>
          <w:sz w:val="28"/>
          <w:szCs w:val="28"/>
        </w:rPr>
        <w:t xml:space="preserve">- Увеличение доли муниципальных автомобильных дорог общего пользования местного значения, соответствующих нормативным требованиям, до </w:t>
      </w:r>
      <w:r>
        <w:rPr>
          <w:rFonts w:ascii="Times New Roman" w:hAnsi="Times New Roman"/>
          <w:sz w:val="28"/>
          <w:szCs w:val="28"/>
        </w:rPr>
        <w:t>60</w:t>
      </w:r>
      <w:r w:rsidRPr="00344C54">
        <w:rPr>
          <w:rFonts w:ascii="Times New Roman" w:hAnsi="Times New Roman"/>
          <w:sz w:val="28"/>
          <w:szCs w:val="28"/>
        </w:rPr>
        <w:t xml:space="preserve">%; </w:t>
      </w:r>
    </w:p>
    <w:p w:rsidR="005F02AD" w:rsidRDefault="005F02AD" w:rsidP="005F02AD">
      <w:pPr>
        <w:spacing w:after="0" w:line="240" w:lineRule="auto"/>
        <w:ind w:firstLine="709"/>
        <w:jc w:val="both"/>
        <w:outlineLvl w:val="2"/>
        <w:rPr>
          <w:rFonts w:ascii="Times New Roman" w:hAnsi="Times New Roman"/>
          <w:sz w:val="28"/>
          <w:szCs w:val="28"/>
        </w:rPr>
      </w:pPr>
      <w:r w:rsidRPr="00344C54">
        <w:rPr>
          <w:rFonts w:ascii="Times New Roman" w:hAnsi="Times New Roman"/>
          <w:sz w:val="28"/>
          <w:szCs w:val="28"/>
        </w:rPr>
        <w:t>- Содержание автомобильных дорог общего пользования местного значения и искусственных сооружений на них в полном объеме</w:t>
      </w:r>
      <w:r>
        <w:rPr>
          <w:rFonts w:ascii="Times New Roman" w:hAnsi="Times New Roman"/>
          <w:sz w:val="28"/>
          <w:szCs w:val="28"/>
        </w:rPr>
        <w:t>;</w:t>
      </w:r>
    </w:p>
    <w:p w:rsidR="005F02AD" w:rsidRDefault="005F02AD" w:rsidP="005F02AD">
      <w:pPr>
        <w:spacing w:after="0" w:line="240" w:lineRule="auto"/>
        <w:ind w:firstLine="709"/>
        <w:jc w:val="both"/>
        <w:outlineLvl w:val="2"/>
        <w:rPr>
          <w:rFonts w:ascii="Times New Roman" w:hAnsi="Times New Roman"/>
          <w:sz w:val="28"/>
          <w:szCs w:val="28"/>
        </w:rPr>
      </w:pPr>
      <w:r w:rsidRPr="00344C54">
        <w:rPr>
          <w:rFonts w:ascii="Times New Roman" w:hAnsi="Times New Roman"/>
          <w:sz w:val="28"/>
          <w:szCs w:val="28"/>
        </w:rPr>
        <w:t xml:space="preserve"> - Ремонт автомобильных дорог общего пользования местного значения протяженностью в среднем </w:t>
      </w:r>
      <w:r>
        <w:rPr>
          <w:rFonts w:ascii="Times New Roman" w:hAnsi="Times New Roman"/>
          <w:sz w:val="28"/>
          <w:szCs w:val="28"/>
        </w:rPr>
        <w:t>0,3</w:t>
      </w:r>
      <w:r w:rsidRPr="00344C54">
        <w:rPr>
          <w:rFonts w:ascii="Times New Roman" w:hAnsi="Times New Roman"/>
          <w:sz w:val="28"/>
          <w:szCs w:val="28"/>
        </w:rPr>
        <w:t xml:space="preserve"> км в год</w:t>
      </w:r>
      <w:r>
        <w:rPr>
          <w:rFonts w:ascii="Times New Roman" w:hAnsi="Times New Roman"/>
          <w:sz w:val="28"/>
          <w:szCs w:val="28"/>
        </w:rPr>
        <w:t>;</w:t>
      </w:r>
      <w:r w:rsidRPr="00344C54">
        <w:rPr>
          <w:rFonts w:ascii="Times New Roman" w:hAnsi="Times New Roman"/>
          <w:sz w:val="28"/>
          <w:szCs w:val="28"/>
        </w:rPr>
        <w:t xml:space="preserve"> </w:t>
      </w:r>
    </w:p>
    <w:p w:rsidR="005F02AD" w:rsidRDefault="005F02AD" w:rsidP="005F02AD">
      <w:pPr>
        <w:spacing w:after="0" w:line="240" w:lineRule="auto"/>
        <w:ind w:firstLine="709"/>
        <w:jc w:val="both"/>
        <w:outlineLvl w:val="2"/>
        <w:rPr>
          <w:rFonts w:ascii="Times New Roman" w:hAnsi="Times New Roman"/>
          <w:sz w:val="28"/>
          <w:szCs w:val="28"/>
        </w:rPr>
      </w:pPr>
      <w:r w:rsidRPr="00B640D5">
        <w:rPr>
          <w:rFonts w:ascii="Times New Roman" w:hAnsi="Times New Roman"/>
          <w:sz w:val="28"/>
          <w:szCs w:val="28"/>
        </w:rPr>
        <w:lastRenderedPageBreak/>
        <w:t>Существующие риски по возможности достижения прогнозируемых результатов</w:t>
      </w:r>
      <w:r>
        <w:rPr>
          <w:rFonts w:ascii="Times New Roman" w:hAnsi="Times New Roman"/>
          <w:sz w:val="28"/>
          <w:szCs w:val="28"/>
        </w:rPr>
        <w:t>:</w:t>
      </w:r>
    </w:p>
    <w:p w:rsidR="005F02AD" w:rsidRDefault="005F02AD" w:rsidP="005F02AD">
      <w:pPr>
        <w:spacing w:after="0" w:line="240" w:lineRule="auto"/>
        <w:ind w:firstLine="709"/>
        <w:jc w:val="both"/>
        <w:outlineLvl w:val="2"/>
        <w:rPr>
          <w:rFonts w:ascii="Times New Roman" w:hAnsi="Times New Roman"/>
          <w:sz w:val="28"/>
          <w:szCs w:val="28"/>
        </w:rPr>
      </w:pPr>
      <w:r w:rsidRPr="00B640D5">
        <w:rPr>
          <w:rFonts w:ascii="Times New Roman" w:hAnsi="Times New Roman"/>
          <w:sz w:val="28"/>
          <w:szCs w:val="28"/>
        </w:rPr>
        <w:t xml:space="preserve"> - риск ухудшения социально-экономической ситуации в стране, что выразится в снижении темпов роста экономики и уровня инвестиционной активности, возникновении бюджетного дефицита, сокращения объемов финансирования дорожной отрасли;</w:t>
      </w:r>
    </w:p>
    <w:p w:rsidR="005F02AD" w:rsidRDefault="005F02AD" w:rsidP="005F02AD">
      <w:pPr>
        <w:spacing w:after="0" w:line="240" w:lineRule="auto"/>
        <w:ind w:firstLine="709"/>
        <w:jc w:val="both"/>
        <w:outlineLvl w:val="2"/>
        <w:rPr>
          <w:rFonts w:ascii="Times New Roman" w:hAnsi="Times New Roman"/>
          <w:sz w:val="28"/>
          <w:szCs w:val="28"/>
        </w:rPr>
      </w:pPr>
      <w:r w:rsidRPr="00B640D5">
        <w:rPr>
          <w:rFonts w:ascii="Times New Roman" w:hAnsi="Times New Roman"/>
          <w:sz w:val="28"/>
          <w:szCs w:val="28"/>
        </w:rPr>
        <w:t xml:space="preserve"> - риск превышения фактического уровня инфляции по сравнению с прогнозируемым, ускоренный рост цен на строительные материалы, машины, специализированное оборудование, что может привести к увеличению стоимости дорожных работ, снижению объемов строительства, реконструкции, капитального ремонта, ремонта и содержания автомобильных дорог общего пользования местного значения;</w:t>
      </w:r>
    </w:p>
    <w:p w:rsidR="005F02AD" w:rsidRPr="00B640D5" w:rsidRDefault="005F02AD" w:rsidP="005F02AD">
      <w:pPr>
        <w:spacing w:after="0" w:line="240" w:lineRule="auto"/>
        <w:ind w:firstLine="709"/>
        <w:jc w:val="both"/>
        <w:outlineLvl w:val="2"/>
        <w:rPr>
          <w:rFonts w:ascii="Times New Roman" w:hAnsi="Times New Roman"/>
          <w:sz w:val="28"/>
          <w:szCs w:val="28"/>
        </w:rPr>
      </w:pPr>
      <w:r w:rsidRPr="00B640D5">
        <w:rPr>
          <w:rFonts w:ascii="Times New Roman" w:hAnsi="Times New Roman"/>
          <w:sz w:val="28"/>
          <w:szCs w:val="28"/>
        </w:rPr>
        <w:t xml:space="preserve"> - риск задержки завершения перехода на финансирование работ по содержанию, ремонту и капитальному ремонту автомобильных дорог общего пользования местного значения в соответствии с нормативами денежных затрат, что не позволит в период реализации Программы существенно сократить накопленное в предыдущий период отставание в выполнении ремонтных работ на сети автомобильных дорог общего пользования и дости</w:t>
      </w:r>
      <w:r>
        <w:rPr>
          <w:rFonts w:ascii="Times New Roman" w:hAnsi="Times New Roman"/>
          <w:sz w:val="28"/>
          <w:szCs w:val="28"/>
        </w:rPr>
        <w:t xml:space="preserve">гнуть </w:t>
      </w:r>
      <w:r w:rsidRPr="00B640D5">
        <w:rPr>
          <w:rFonts w:ascii="Times New Roman" w:hAnsi="Times New Roman"/>
          <w:sz w:val="28"/>
          <w:szCs w:val="28"/>
        </w:rPr>
        <w:t xml:space="preserve"> запланированных в Программе величин показателей</w:t>
      </w:r>
    </w:p>
    <w:p w:rsidR="005F02AD" w:rsidRPr="00C71673" w:rsidRDefault="005F02AD" w:rsidP="005F02AD">
      <w:pPr>
        <w:spacing w:before="240" w:after="225" w:line="360" w:lineRule="auto"/>
        <w:ind w:firstLine="708"/>
        <w:jc w:val="center"/>
        <w:outlineLvl w:val="2"/>
        <w:rPr>
          <w:rFonts w:ascii="Times New Roman" w:hAnsi="Times New Roman"/>
          <w:b/>
          <w:sz w:val="28"/>
          <w:szCs w:val="28"/>
        </w:rPr>
      </w:pPr>
      <w:r w:rsidRPr="00C71673">
        <w:rPr>
          <w:rFonts w:ascii="Times New Roman" w:hAnsi="Times New Roman"/>
          <w:b/>
          <w:sz w:val="28"/>
          <w:szCs w:val="28"/>
        </w:rPr>
        <w:t>2.5 Прогноз уровня автомобилизации, параметров дорожного движения</w:t>
      </w:r>
    </w:p>
    <w:p w:rsidR="005F02AD" w:rsidRPr="008E5C03" w:rsidRDefault="005F02AD" w:rsidP="005F02AD">
      <w:pPr>
        <w:spacing w:after="225" w:line="360" w:lineRule="auto"/>
        <w:jc w:val="center"/>
        <w:outlineLvl w:val="2"/>
        <w:rPr>
          <w:rFonts w:ascii="Times New Roman" w:hAnsi="Times New Roman"/>
          <w:sz w:val="28"/>
          <w:szCs w:val="28"/>
        </w:rPr>
      </w:pPr>
      <w:r w:rsidRPr="008E5C03">
        <w:rPr>
          <w:rFonts w:ascii="Times New Roman" w:hAnsi="Times New Roman"/>
          <w:sz w:val="28"/>
          <w:szCs w:val="28"/>
        </w:rPr>
        <w:t xml:space="preserve">Таблица </w:t>
      </w:r>
      <w:r>
        <w:rPr>
          <w:rFonts w:ascii="Times New Roman" w:hAnsi="Times New Roman"/>
          <w:sz w:val="28"/>
          <w:szCs w:val="28"/>
        </w:rPr>
        <w:t xml:space="preserve">4 </w:t>
      </w:r>
      <w:r w:rsidRPr="008E5C03">
        <w:rPr>
          <w:rFonts w:ascii="Times New Roman" w:hAnsi="Times New Roman"/>
          <w:sz w:val="28"/>
          <w:szCs w:val="28"/>
        </w:rPr>
        <w:t>– Прогнозные значения уровня автомобилизации до 202</w:t>
      </w:r>
      <w:r>
        <w:rPr>
          <w:rFonts w:ascii="Times New Roman" w:hAnsi="Times New Roman"/>
          <w:sz w:val="28"/>
          <w:szCs w:val="28"/>
        </w:rPr>
        <w:t>7</w:t>
      </w:r>
      <w:r w:rsidRPr="008E5C03">
        <w:rPr>
          <w:rFonts w:ascii="Times New Roman" w:hAnsi="Times New Roman"/>
          <w:sz w:val="28"/>
          <w:szCs w:val="28"/>
        </w:rPr>
        <w:t xml:space="preserve"> года, ед.</w:t>
      </w:r>
    </w:p>
    <w:tbl>
      <w:tblP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74"/>
        <w:gridCol w:w="1167"/>
        <w:gridCol w:w="1052"/>
        <w:gridCol w:w="1168"/>
        <w:gridCol w:w="1283"/>
        <w:gridCol w:w="1167"/>
        <w:gridCol w:w="1182"/>
      </w:tblGrid>
      <w:tr w:rsidR="005F02AD" w:rsidRPr="00246AEE" w:rsidTr="00C71673">
        <w:tc>
          <w:tcPr>
            <w:tcW w:w="3369" w:type="dxa"/>
            <w:shd w:val="clear" w:color="auto" w:fill="FFFFFF"/>
          </w:tcPr>
          <w:p w:rsidR="005F02AD" w:rsidRPr="00246AEE" w:rsidRDefault="005F02AD" w:rsidP="00C71673">
            <w:pPr>
              <w:spacing w:after="0" w:line="240" w:lineRule="auto"/>
              <w:jc w:val="center"/>
              <w:outlineLvl w:val="2"/>
              <w:rPr>
                <w:rFonts w:ascii="Times New Roman" w:hAnsi="Times New Roman"/>
                <w:b/>
                <w:i/>
                <w:sz w:val="24"/>
                <w:szCs w:val="24"/>
              </w:rPr>
            </w:pPr>
            <w:r w:rsidRPr="00246AEE">
              <w:rPr>
                <w:rFonts w:ascii="Times New Roman" w:hAnsi="Times New Roman"/>
                <w:b/>
                <w:i/>
                <w:sz w:val="24"/>
                <w:szCs w:val="24"/>
              </w:rPr>
              <w:t>Наименование показателя</w:t>
            </w:r>
          </w:p>
        </w:tc>
        <w:tc>
          <w:tcPr>
            <w:tcW w:w="1275" w:type="dxa"/>
            <w:shd w:val="clear" w:color="auto" w:fill="FFFFFF"/>
          </w:tcPr>
          <w:p w:rsidR="005F02AD" w:rsidRPr="00246AEE" w:rsidRDefault="005F02AD" w:rsidP="00C71673">
            <w:pPr>
              <w:spacing w:after="0" w:line="240" w:lineRule="auto"/>
              <w:jc w:val="center"/>
              <w:outlineLvl w:val="2"/>
              <w:rPr>
                <w:rFonts w:ascii="Times New Roman" w:hAnsi="Times New Roman"/>
                <w:b/>
                <w:i/>
                <w:sz w:val="24"/>
                <w:szCs w:val="24"/>
              </w:rPr>
            </w:pPr>
            <w:r w:rsidRPr="00246AEE">
              <w:rPr>
                <w:rFonts w:ascii="Times New Roman" w:hAnsi="Times New Roman"/>
                <w:b/>
                <w:i/>
                <w:sz w:val="24"/>
                <w:szCs w:val="24"/>
              </w:rPr>
              <w:t>2016</w:t>
            </w:r>
          </w:p>
        </w:tc>
        <w:tc>
          <w:tcPr>
            <w:tcW w:w="1134" w:type="dxa"/>
            <w:shd w:val="clear" w:color="auto" w:fill="FFFFFF"/>
          </w:tcPr>
          <w:p w:rsidR="005F02AD" w:rsidRPr="00246AEE" w:rsidRDefault="005F02AD" w:rsidP="00C71673">
            <w:pPr>
              <w:spacing w:after="0" w:line="240" w:lineRule="auto"/>
              <w:jc w:val="center"/>
              <w:outlineLvl w:val="2"/>
              <w:rPr>
                <w:rFonts w:ascii="Times New Roman" w:hAnsi="Times New Roman"/>
                <w:b/>
                <w:i/>
                <w:sz w:val="24"/>
                <w:szCs w:val="24"/>
              </w:rPr>
            </w:pPr>
            <w:r w:rsidRPr="00246AEE">
              <w:rPr>
                <w:rFonts w:ascii="Times New Roman" w:hAnsi="Times New Roman"/>
                <w:b/>
                <w:i/>
                <w:sz w:val="24"/>
                <w:szCs w:val="24"/>
              </w:rPr>
              <w:t>2017</w:t>
            </w:r>
          </w:p>
        </w:tc>
        <w:tc>
          <w:tcPr>
            <w:tcW w:w="1276" w:type="dxa"/>
            <w:shd w:val="clear" w:color="auto" w:fill="FFFFFF"/>
          </w:tcPr>
          <w:p w:rsidR="005F02AD" w:rsidRPr="00246AEE" w:rsidRDefault="005F02AD" w:rsidP="00C71673">
            <w:pPr>
              <w:spacing w:after="0" w:line="240" w:lineRule="auto"/>
              <w:jc w:val="center"/>
              <w:outlineLvl w:val="2"/>
              <w:rPr>
                <w:rFonts w:ascii="Times New Roman" w:hAnsi="Times New Roman"/>
                <w:b/>
                <w:i/>
                <w:sz w:val="24"/>
                <w:szCs w:val="24"/>
              </w:rPr>
            </w:pPr>
            <w:r w:rsidRPr="00246AEE">
              <w:rPr>
                <w:rFonts w:ascii="Times New Roman" w:hAnsi="Times New Roman"/>
                <w:b/>
                <w:i/>
                <w:sz w:val="24"/>
                <w:szCs w:val="24"/>
              </w:rPr>
              <w:t>2018</w:t>
            </w:r>
          </w:p>
        </w:tc>
        <w:tc>
          <w:tcPr>
            <w:tcW w:w="1418" w:type="dxa"/>
            <w:shd w:val="clear" w:color="auto" w:fill="FFFFFF"/>
          </w:tcPr>
          <w:p w:rsidR="005F02AD" w:rsidRPr="00246AEE" w:rsidRDefault="005F02AD" w:rsidP="00C71673">
            <w:pPr>
              <w:spacing w:after="0" w:line="240" w:lineRule="auto"/>
              <w:jc w:val="center"/>
              <w:outlineLvl w:val="2"/>
              <w:rPr>
                <w:rFonts w:ascii="Times New Roman" w:hAnsi="Times New Roman"/>
                <w:b/>
                <w:i/>
                <w:sz w:val="24"/>
                <w:szCs w:val="24"/>
              </w:rPr>
            </w:pPr>
            <w:r w:rsidRPr="00246AEE">
              <w:rPr>
                <w:rFonts w:ascii="Times New Roman" w:hAnsi="Times New Roman"/>
                <w:b/>
                <w:i/>
                <w:sz w:val="24"/>
                <w:szCs w:val="24"/>
              </w:rPr>
              <w:t>2019</w:t>
            </w:r>
          </w:p>
        </w:tc>
        <w:tc>
          <w:tcPr>
            <w:tcW w:w="1275" w:type="dxa"/>
            <w:shd w:val="clear" w:color="auto" w:fill="FFFFFF"/>
          </w:tcPr>
          <w:p w:rsidR="005F02AD" w:rsidRPr="00246AEE" w:rsidRDefault="005F02AD" w:rsidP="00C71673">
            <w:pPr>
              <w:spacing w:after="0" w:line="240" w:lineRule="auto"/>
              <w:jc w:val="center"/>
              <w:outlineLvl w:val="2"/>
              <w:rPr>
                <w:rFonts w:ascii="Times New Roman" w:hAnsi="Times New Roman"/>
                <w:b/>
                <w:i/>
                <w:sz w:val="24"/>
                <w:szCs w:val="24"/>
              </w:rPr>
            </w:pPr>
            <w:r w:rsidRPr="00246AEE">
              <w:rPr>
                <w:rFonts w:ascii="Times New Roman" w:hAnsi="Times New Roman"/>
                <w:b/>
                <w:i/>
                <w:sz w:val="24"/>
                <w:szCs w:val="24"/>
              </w:rPr>
              <w:t>2020</w:t>
            </w:r>
          </w:p>
        </w:tc>
        <w:tc>
          <w:tcPr>
            <w:tcW w:w="1275" w:type="dxa"/>
            <w:shd w:val="clear" w:color="auto" w:fill="FFFFFF"/>
          </w:tcPr>
          <w:p w:rsidR="005F02AD" w:rsidRPr="00246AEE" w:rsidRDefault="005F02AD" w:rsidP="00C71673">
            <w:pPr>
              <w:spacing w:after="0" w:line="240" w:lineRule="auto"/>
              <w:jc w:val="center"/>
              <w:outlineLvl w:val="2"/>
              <w:rPr>
                <w:rFonts w:ascii="Times New Roman" w:hAnsi="Times New Roman"/>
                <w:b/>
                <w:i/>
                <w:sz w:val="24"/>
                <w:szCs w:val="24"/>
              </w:rPr>
            </w:pPr>
            <w:r w:rsidRPr="00246AEE">
              <w:rPr>
                <w:rFonts w:ascii="Times New Roman" w:hAnsi="Times New Roman"/>
                <w:b/>
                <w:i/>
                <w:sz w:val="24"/>
                <w:szCs w:val="24"/>
              </w:rPr>
              <w:t>2021-202</w:t>
            </w:r>
            <w:r>
              <w:rPr>
                <w:rFonts w:ascii="Times New Roman" w:hAnsi="Times New Roman"/>
                <w:b/>
                <w:i/>
                <w:sz w:val="24"/>
                <w:szCs w:val="24"/>
              </w:rPr>
              <w:t>7</w:t>
            </w:r>
          </w:p>
        </w:tc>
      </w:tr>
      <w:tr w:rsidR="005F02AD" w:rsidRPr="00246AEE" w:rsidTr="00C71673">
        <w:tc>
          <w:tcPr>
            <w:tcW w:w="3369" w:type="dxa"/>
            <w:shd w:val="clear" w:color="auto" w:fill="FFFFFF"/>
          </w:tcPr>
          <w:p w:rsidR="005F02AD" w:rsidRPr="00246AEE" w:rsidRDefault="005F02AD" w:rsidP="00C71673">
            <w:pPr>
              <w:spacing w:after="0" w:line="360" w:lineRule="auto"/>
              <w:outlineLvl w:val="2"/>
              <w:rPr>
                <w:rFonts w:ascii="Times New Roman" w:hAnsi="Times New Roman"/>
                <w:sz w:val="24"/>
                <w:szCs w:val="24"/>
              </w:rPr>
            </w:pPr>
            <w:r w:rsidRPr="00246AEE">
              <w:rPr>
                <w:rFonts w:ascii="Times New Roman" w:hAnsi="Times New Roman"/>
                <w:sz w:val="24"/>
                <w:szCs w:val="24"/>
              </w:rPr>
              <w:t>Число автомобилей, в т.ч.</w:t>
            </w:r>
          </w:p>
        </w:tc>
        <w:tc>
          <w:tcPr>
            <w:tcW w:w="1275"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1040</w:t>
            </w:r>
          </w:p>
        </w:tc>
        <w:tc>
          <w:tcPr>
            <w:tcW w:w="1134"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1040</w:t>
            </w:r>
          </w:p>
        </w:tc>
        <w:tc>
          <w:tcPr>
            <w:tcW w:w="1276"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1040</w:t>
            </w:r>
          </w:p>
        </w:tc>
        <w:tc>
          <w:tcPr>
            <w:tcW w:w="1418"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1040</w:t>
            </w:r>
          </w:p>
        </w:tc>
        <w:tc>
          <w:tcPr>
            <w:tcW w:w="1275"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1040</w:t>
            </w:r>
          </w:p>
        </w:tc>
        <w:tc>
          <w:tcPr>
            <w:tcW w:w="1275"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1</w:t>
            </w:r>
            <w:r>
              <w:rPr>
                <w:rFonts w:ascii="Times New Roman" w:hAnsi="Times New Roman"/>
                <w:sz w:val="24"/>
                <w:szCs w:val="24"/>
              </w:rPr>
              <w:t>200</w:t>
            </w:r>
          </w:p>
        </w:tc>
      </w:tr>
      <w:tr w:rsidR="005F02AD" w:rsidRPr="00246AEE" w:rsidTr="00C71673">
        <w:tc>
          <w:tcPr>
            <w:tcW w:w="3369" w:type="dxa"/>
            <w:shd w:val="clear" w:color="auto" w:fill="FFFFFF"/>
          </w:tcPr>
          <w:p w:rsidR="005F02AD" w:rsidRPr="00246AEE" w:rsidRDefault="005F02AD" w:rsidP="00C71673">
            <w:pPr>
              <w:spacing w:after="0" w:line="360" w:lineRule="auto"/>
              <w:outlineLvl w:val="2"/>
              <w:rPr>
                <w:rFonts w:ascii="Times New Roman" w:hAnsi="Times New Roman"/>
                <w:sz w:val="24"/>
                <w:szCs w:val="24"/>
              </w:rPr>
            </w:pPr>
            <w:r w:rsidRPr="00246AEE">
              <w:rPr>
                <w:rFonts w:ascii="Times New Roman" w:hAnsi="Times New Roman"/>
                <w:sz w:val="24"/>
                <w:szCs w:val="24"/>
              </w:rPr>
              <w:t>- легковые автомобили</w:t>
            </w:r>
          </w:p>
        </w:tc>
        <w:tc>
          <w:tcPr>
            <w:tcW w:w="1275"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1015</w:t>
            </w:r>
          </w:p>
        </w:tc>
        <w:tc>
          <w:tcPr>
            <w:tcW w:w="1134"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1015</w:t>
            </w:r>
          </w:p>
        </w:tc>
        <w:tc>
          <w:tcPr>
            <w:tcW w:w="1276"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1015</w:t>
            </w:r>
          </w:p>
        </w:tc>
        <w:tc>
          <w:tcPr>
            <w:tcW w:w="1418"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1015</w:t>
            </w:r>
          </w:p>
        </w:tc>
        <w:tc>
          <w:tcPr>
            <w:tcW w:w="1275"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1015</w:t>
            </w:r>
          </w:p>
        </w:tc>
        <w:tc>
          <w:tcPr>
            <w:tcW w:w="1275"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sidRPr="00246AEE">
              <w:rPr>
                <w:rFonts w:ascii="Times New Roman" w:hAnsi="Times New Roman"/>
                <w:sz w:val="24"/>
                <w:szCs w:val="24"/>
              </w:rPr>
              <w:t>1</w:t>
            </w:r>
            <w:r>
              <w:rPr>
                <w:rFonts w:ascii="Times New Roman" w:hAnsi="Times New Roman"/>
                <w:sz w:val="24"/>
                <w:szCs w:val="24"/>
              </w:rPr>
              <w:t>175</w:t>
            </w:r>
          </w:p>
        </w:tc>
      </w:tr>
      <w:tr w:rsidR="005F02AD" w:rsidRPr="00246AEE" w:rsidTr="00C71673">
        <w:tc>
          <w:tcPr>
            <w:tcW w:w="3369" w:type="dxa"/>
            <w:shd w:val="clear" w:color="auto" w:fill="FFFFFF"/>
          </w:tcPr>
          <w:p w:rsidR="005F02AD" w:rsidRPr="00246AEE" w:rsidRDefault="005F02AD" w:rsidP="00C71673">
            <w:pPr>
              <w:spacing w:after="0" w:line="360" w:lineRule="auto"/>
              <w:outlineLvl w:val="2"/>
              <w:rPr>
                <w:rFonts w:ascii="Times New Roman" w:hAnsi="Times New Roman"/>
                <w:sz w:val="24"/>
                <w:szCs w:val="24"/>
              </w:rPr>
            </w:pPr>
            <w:r w:rsidRPr="00246AEE">
              <w:rPr>
                <w:rFonts w:ascii="Times New Roman" w:hAnsi="Times New Roman"/>
                <w:sz w:val="24"/>
                <w:szCs w:val="24"/>
              </w:rPr>
              <w:t xml:space="preserve">- грузовые автомобили </w:t>
            </w:r>
          </w:p>
        </w:tc>
        <w:tc>
          <w:tcPr>
            <w:tcW w:w="1275"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25</w:t>
            </w:r>
          </w:p>
        </w:tc>
        <w:tc>
          <w:tcPr>
            <w:tcW w:w="1134"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25</w:t>
            </w:r>
          </w:p>
        </w:tc>
        <w:tc>
          <w:tcPr>
            <w:tcW w:w="1276"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25</w:t>
            </w:r>
          </w:p>
        </w:tc>
        <w:tc>
          <w:tcPr>
            <w:tcW w:w="1418"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25</w:t>
            </w:r>
          </w:p>
        </w:tc>
        <w:tc>
          <w:tcPr>
            <w:tcW w:w="1275" w:type="dxa"/>
            <w:shd w:val="clear" w:color="auto" w:fill="FFFFFF"/>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25</w:t>
            </w:r>
          </w:p>
        </w:tc>
        <w:tc>
          <w:tcPr>
            <w:tcW w:w="1275" w:type="dxa"/>
            <w:shd w:val="clear" w:color="auto" w:fill="FFFFFF"/>
            <w:vAlign w:val="center"/>
          </w:tcPr>
          <w:p w:rsidR="005F02AD" w:rsidRPr="00246AEE" w:rsidRDefault="005F02AD" w:rsidP="00C71673">
            <w:pPr>
              <w:spacing w:after="0" w:line="360" w:lineRule="auto"/>
              <w:jc w:val="center"/>
              <w:outlineLvl w:val="2"/>
              <w:rPr>
                <w:rFonts w:ascii="Times New Roman" w:hAnsi="Times New Roman"/>
                <w:sz w:val="24"/>
                <w:szCs w:val="24"/>
              </w:rPr>
            </w:pPr>
            <w:r>
              <w:rPr>
                <w:rFonts w:ascii="Times New Roman" w:hAnsi="Times New Roman"/>
                <w:sz w:val="24"/>
                <w:szCs w:val="24"/>
              </w:rPr>
              <w:t>25</w:t>
            </w:r>
          </w:p>
        </w:tc>
      </w:tr>
    </w:tbl>
    <w:p w:rsidR="005F02AD" w:rsidRDefault="005F02AD" w:rsidP="005F02AD">
      <w:pPr>
        <w:spacing w:after="225" w:line="240" w:lineRule="auto"/>
        <w:jc w:val="both"/>
        <w:outlineLvl w:val="2"/>
      </w:pPr>
    </w:p>
    <w:p w:rsidR="005F02AD" w:rsidRDefault="005F02AD" w:rsidP="005F02AD">
      <w:pPr>
        <w:spacing w:after="0" w:line="240" w:lineRule="auto"/>
        <w:ind w:firstLine="709"/>
        <w:jc w:val="both"/>
        <w:outlineLvl w:val="2"/>
        <w:rPr>
          <w:rFonts w:ascii="Times New Roman" w:hAnsi="Times New Roman"/>
          <w:sz w:val="28"/>
          <w:szCs w:val="28"/>
        </w:rPr>
      </w:pPr>
      <w:r w:rsidRPr="00B640D5">
        <w:rPr>
          <w:rFonts w:ascii="Times New Roman" w:hAnsi="Times New Roman"/>
          <w:sz w:val="28"/>
          <w:szCs w:val="28"/>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5F02AD" w:rsidRDefault="005F02AD" w:rsidP="005F02AD">
      <w:pPr>
        <w:spacing w:after="0" w:line="240" w:lineRule="auto"/>
        <w:ind w:firstLine="709"/>
        <w:jc w:val="both"/>
        <w:outlineLvl w:val="2"/>
        <w:rPr>
          <w:rFonts w:ascii="Times New Roman" w:hAnsi="Times New Roman"/>
          <w:sz w:val="28"/>
          <w:szCs w:val="28"/>
        </w:rPr>
      </w:pPr>
      <w:r w:rsidRPr="00B640D5">
        <w:rPr>
          <w:rFonts w:ascii="Times New Roman" w:hAnsi="Times New Roman"/>
          <w:sz w:val="28"/>
          <w:szCs w:val="28"/>
        </w:rPr>
        <w:t xml:space="preserve">В Поселении на расчетный срок изменений параметров дорожного движения не прогнозируется. </w:t>
      </w:r>
    </w:p>
    <w:p w:rsidR="005F02AD" w:rsidRDefault="005F02AD" w:rsidP="005F02AD">
      <w:pPr>
        <w:spacing w:after="0" w:line="240" w:lineRule="auto"/>
        <w:jc w:val="center"/>
        <w:outlineLvl w:val="2"/>
        <w:rPr>
          <w:rFonts w:ascii="Times New Roman" w:hAnsi="Times New Roman"/>
          <w:b/>
          <w:i/>
          <w:sz w:val="28"/>
          <w:szCs w:val="28"/>
        </w:rPr>
      </w:pPr>
    </w:p>
    <w:p w:rsidR="005F02AD" w:rsidRPr="00C71673" w:rsidRDefault="005F02AD" w:rsidP="005F02AD">
      <w:pPr>
        <w:spacing w:after="0" w:line="240" w:lineRule="auto"/>
        <w:jc w:val="center"/>
        <w:outlineLvl w:val="2"/>
        <w:rPr>
          <w:rFonts w:ascii="Times New Roman" w:hAnsi="Times New Roman"/>
          <w:b/>
          <w:sz w:val="28"/>
          <w:szCs w:val="28"/>
        </w:rPr>
      </w:pPr>
      <w:r w:rsidRPr="00C71673">
        <w:rPr>
          <w:rFonts w:ascii="Times New Roman" w:hAnsi="Times New Roman"/>
          <w:b/>
          <w:sz w:val="28"/>
          <w:szCs w:val="28"/>
        </w:rPr>
        <w:t>2.6 Прогноз показателей безопасного дорожного движения</w:t>
      </w:r>
    </w:p>
    <w:p w:rsidR="005F02AD" w:rsidRPr="00642775" w:rsidRDefault="005F02AD" w:rsidP="005F02AD">
      <w:pPr>
        <w:spacing w:after="0" w:line="240" w:lineRule="auto"/>
        <w:jc w:val="right"/>
        <w:rPr>
          <w:rFonts w:ascii="Times New Roman" w:hAnsi="Times New Roman"/>
          <w:sz w:val="28"/>
          <w:szCs w:val="28"/>
        </w:rPr>
      </w:pPr>
      <w:r w:rsidRPr="00642775">
        <w:rPr>
          <w:rFonts w:ascii="Times New Roman" w:hAnsi="Times New Roman"/>
          <w:sz w:val="28"/>
          <w:szCs w:val="28"/>
        </w:rPr>
        <w:t>Таблица 2.9</w:t>
      </w:r>
    </w:p>
    <w:p w:rsidR="005F02AD" w:rsidRPr="00642775" w:rsidRDefault="005F02AD" w:rsidP="005F02AD">
      <w:pPr>
        <w:spacing w:after="0" w:line="240" w:lineRule="auto"/>
        <w:jc w:val="both"/>
        <w:rPr>
          <w:rFonts w:ascii="Times New Roman" w:hAnsi="Times New Roman"/>
          <w:sz w:val="28"/>
          <w:szCs w:val="28"/>
        </w:rPr>
      </w:pPr>
    </w:p>
    <w:p w:rsidR="005F02AD" w:rsidRPr="00642775" w:rsidRDefault="005F02AD" w:rsidP="005F02AD">
      <w:pPr>
        <w:spacing w:after="0" w:line="240" w:lineRule="auto"/>
        <w:ind w:left="940"/>
        <w:jc w:val="center"/>
        <w:rPr>
          <w:rFonts w:ascii="Times New Roman" w:hAnsi="Times New Roman"/>
          <w:sz w:val="28"/>
          <w:szCs w:val="28"/>
        </w:rPr>
      </w:pPr>
      <w:r w:rsidRPr="00642775">
        <w:rPr>
          <w:rFonts w:ascii="Times New Roman" w:hAnsi="Times New Roman"/>
          <w:sz w:val="28"/>
          <w:szCs w:val="28"/>
          <w:u w:val="single"/>
        </w:rPr>
        <w:t>Прогнозные значения показателей безопасности дорожного движения до 202</w:t>
      </w:r>
      <w:r>
        <w:rPr>
          <w:rFonts w:ascii="Times New Roman" w:hAnsi="Times New Roman"/>
          <w:sz w:val="28"/>
          <w:szCs w:val="28"/>
          <w:u w:val="single"/>
        </w:rPr>
        <w:t>7</w:t>
      </w:r>
      <w:r w:rsidRPr="00642775">
        <w:rPr>
          <w:rFonts w:ascii="Times New Roman" w:hAnsi="Times New Roman"/>
          <w:sz w:val="28"/>
          <w:szCs w:val="28"/>
          <w:u w:val="single"/>
        </w:rPr>
        <w:t xml:space="preserve"> года</w:t>
      </w:r>
    </w:p>
    <w:p w:rsidR="005F02AD" w:rsidRPr="00642775" w:rsidRDefault="005F02AD" w:rsidP="005F02AD">
      <w:pPr>
        <w:spacing w:after="0" w:line="240" w:lineRule="auto"/>
        <w:jc w:val="both"/>
        <w:rPr>
          <w:rFonts w:ascii="Times New Roman" w:hAnsi="Times New Roman"/>
          <w:sz w:val="28"/>
          <w:szCs w:val="28"/>
        </w:rPr>
      </w:pPr>
    </w:p>
    <w:tbl>
      <w:tblPr>
        <w:tblW w:w="0" w:type="auto"/>
        <w:tblInd w:w="150" w:type="dxa"/>
        <w:tblLayout w:type="fixed"/>
        <w:tblCellMar>
          <w:left w:w="0" w:type="dxa"/>
          <w:right w:w="0" w:type="dxa"/>
        </w:tblCellMar>
        <w:tblLook w:val="00A0" w:firstRow="1" w:lastRow="0" w:firstColumn="1" w:lastColumn="0" w:noHBand="0" w:noVBand="0"/>
      </w:tblPr>
      <w:tblGrid>
        <w:gridCol w:w="3100"/>
        <w:gridCol w:w="740"/>
        <w:gridCol w:w="840"/>
        <w:gridCol w:w="860"/>
        <w:gridCol w:w="860"/>
        <w:gridCol w:w="840"/>
        <w:gridCol w:w="1000"/>
        <w:gridCol w:w="1360"/>
      </w:tblGrid>
      <w:tr w:rsidR="005F02AD" w:rsidRPr="00642775" w:rsidTr="00C71673">
        <w:trPr>
          <w:trHeight w:val="273"/>
        </w:trPr>
        <w:tc>
          <w:tcPr>
            <w:tcW w:w="3100" w:type="dxa"/>
            <w:tcBorders>
              <w:top w:val="single" w:sz="8" w:space="0" w:color="auto"/>
              <w:left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r w:rsidRPr="00642775">
              <w:rPr>
                <w:rFonts w:ascii="Times New Roman" w:hAnsi="Times New Roman"/>
                <w:b/>
                <w:bCs/>
                <w:w w:val="99"/>
                <w:sz w:val="28"/>
                <w:szCs w:val="28"/>
              </w:rPr>
              <w:t>Наименование показателя</w:t>
            </w:r>
          </w:p>
        </w:tc>
        <w:tc>
          <w:tcPr>
            <w:tcW w:w="740" w:type="dxa"/>
            <w:tcBorders>
              <w:top w:val="single" w:sz="8" w:space="0" w:color="auto"/>
              <w:right w:val="single" w:sz="8" w:space="0" w:color="auto"/>
            </w:tcBorders>
            <w:vAlign w:val="bottom"/>
          </w:tcPr>
          <w:p w:rsidR="005F02AD" w:rsidRPr="00642775" w:rsidRDefault="005F02AD" w:rsidP="00C71673">
            <w:pPr>
              <w:spacing w:after="0" w:line="240" w:lineRule="auto"/>
              <w:ind w:right="100"/>
              <w:jc w:val="both"/>
              <w:rPr>
                <w:rFonts w:ascii="Times New Roman" w:hAnsi="Times New Roman"/>
                <w:sz w:val="28"/>
                <w:szCs w:val="28"/>
              </w:rPr>
            </w:pPr>
            <w:r w:rsidRPr="00642775">
              <w:rPr>
                <w:rFonts w:ascii="Times New Roman" w:hAnsi="Times New Roman"/>
                <w:b/>
                <w:bCs/>
                <w:sz w:val="28"/>
                <w:szCs w:val="28"/>
              </w:rPr>
              <w:t>2016</w:t>
            </w:r>
          </w:p>
        </w:tc>
        <w:tc>
          <w:tcPr>
            <w:tcW w:w="840" w:type="dxa"/>
            <w:tcBorders>
              <w:top w:val="single" w:sz="8" w:space="0" w:color="auto"/>
              <w:right w:val="single" w:sz="8" w:space="0" w:color="auto"/>
            </w:tcBorders>
            <w:vAlign w:val="bottom"/>
          </w:tcPr>
          <w:p w:rsidR="005F02AD" w:rsidRPr="00642775" w:rsidRDefault="005F02AD" w:rsidP="00C71673">
            <w:pPr>
              <w:spacing w:after="0" w:line="240" w:lineRule="auto"/>
              <w:ind w:right="160"/>
              <w:jc w:val="both"/>
              <w:rPr>
                <w:rFonts w:ascii="Times New Roman" w:hAnsi="Times New Roman"/>
                <w:sz w:val="28"/>
                <w:szCs w:val="28"/>
              </w:rPr>
            </w:pPr>
            <w:r w:rsidRPr="00642775">
              <w:rPr>
                <w:rFonts w:ascii="Times New Roman" w:hAnsi="Times New Roman"/>
                <w:b/>
                <w:bCs/>
                <w:sz w:val="28"/>
                <w:szCs w:val="28"/>
              </w:rPr>
              <w:t>2017</w:t>
            </w:r>
          </w:p>
        </w:tc>
        <w:tc>
          <w:tcPr>
            <w:tcW w:w="860" w:type="dxa"/>
            <w:tcBorders>
              <w:top w:val="single" w:sz="8" w:space="0" w:color="auto"/>
              <w:right w:val="single" w:sz="8" w:space="0" w:color="auto"/>
            </w:tcBorders>
            <w:vAlign w:val="bottom"/>
          </w:tcPr>
          <w:p w:rsidR="005F02AD" w:rsidRPr="00642775" w:rsidRDefault="005F02AD" w:rsidP="00C71673">
            <w:pPr>
              <w:spacing w:after="0" w:line="240" w:lineRule="auto"/>
              <w:ind w:right="160"/>
              <w:jc w:val="both"/>
              <w:rPr>
                <w:rFonts w:ascii="Times New Roman" w:hAnsi="Times New Roman"/>
                <w:sz w:val="28"/>
                <w:szCs w:val="28"/>
              </w:rPr>
            </w:pPr>
            <w:r w:rsidRPr="00642775">
              <w:rPr>
                <w:rFonts w:ascii="Times New Roman" w:hAnsi="Times New Roman"/>
                <w:b/>
                <w:bCs/>
                <w:sz w:val="28"/>
                <w:szCs w:val="28"/>
              </w:rPr>
              <w:t>2018</w:t>
            </w:r>
          </w:p>
        </w:tc>
        <w:tc>
          <w:tcPr>
            <w:tcW w:w="860" w:type="dxa"/>
            <w:tcBorders>
              <w:top w:val="single" w:sz="8" w:space="0" w:color="auto"/>
              <w:right w:val="single" w:sz="8" w:space="0" w:color="auto"/>
            </w:tcBorders>
            <w:vAlign w:val="bottom"/>
          </w:tcPr>
          <w:p w:rsidR="005F02AD" w:rsidRPr="00642775" w:rsidRDefault="005F02AD" w:rsidP="00C71673">
            <w:pPr>
              <w:spacing w:after="0" w:line="240" w:lineRule="auto"/>
              <w:ind w:right="160"/>
              <w:jc w:val="both"/>
              <w:rPr>
                <w:rFonts w:ascii="Times New Roman" w:hAnsi="Times New Roman"/>
                <w:sz w:val="28"/>
                <w:szCs w:val="28"/>
              </w:rPr>
            </w:pPr>
            <w:r w:rsidRPr="00642775">
              <w:rPr>
                <w:rFonts w:ascii="Times New Roman" w:hAnsi="Times New Roman"/>
                <w:b/>
                <w:bCs/>
                <w:sz w:val="28"/>
                <w:szCs w:val="28"/>
              </w:rPr>
              <w:t>2019</w:t>
            </w:r>
          </w:p>
        </w:tc>
        <w:tc>
          <w:tcPr>
            <w:tcW w:w="840" w:type="dxa"/>
            <w:tcBorders>
              <w:top w:val="single" w:sz="8" w:space="0" w:color="auto"/>
              <w:right w:val="single" w:sz="8" w:space="0" w:color="auto"/>
            </w:tcBorders>
            <w:vAlign w:val="bottom"/>
          </w:tcPr>
          <w:p w:rsidR="005F02AD" w:rsidRPr="00642775" w:rsidRDefault="005F02AD" w:rsidP="00C71673">
            <w:pPr>
              <w:spacing w:after="0" w:line="240" w:lineRule="auto"/>
              <w:ind w:right="160"/>
              <w:jc w:val="both"/>
              <w:rPr>
                <w:rFonts w:ascii="Times New Roman" w:hAnsi="Times New Roman"/>
                <w:sz w:val="28"/>
                <w:szCs w:val="28"/>
              </w:rPr>
            </w:pPr>
            <w:r w:rsidRPr="00642775">
              <w:rPr>
                <w:rFonts w:ascii="Times New Roman" w:hAnsi="Times New Roman"/>
                <w:b/>
                <w:bCs/>
                <w:sz w:val="28"/>
                <w:szCs w:val="28"/>
              </w:rPr>
              <w:t>2020</w:t>
            </w:r>
          </w:p>
        </w:tc>
        <w:tc>
          <w:tcPr>
            <w:tcW w:w="1000" w:type="dxa"/>
            <w:tcBorders>
              <w:top w:val="single" w:sz="8" w:space="0" w:color="auto"/>
              <w:right w:val="single" w:sz="8" w:space="0" w:color="auto"/>
            </w:tcBorders>
            <w:vAlign w:val="bottom"/>
          </w:tcPr>
          <w:p w:rsidR="005F02AD" w:rsidRPr="00642775" w:rsidRDefault="005F02AD" w:rsidP="00C71673">
            <w:pPr>
              <w:spacing w:after="0" w:line="240" w:lineRule="auto"/>
              <w:ind w:right="240"/>
              <w:jc w:val="both"/>
              <w:rPr>
                <w:rFonts w:ascii="Times New Roman" w:hAnsi="Times New Roman"/>
                <w:sz w:val="28"/>
                <w:szCs w:val="28"/>
              </w:rPr>
            </w:pPr>
            <w:r w:rsidRPr="00642775">
              <w:rPr>
                <w:rFonts w:ascii="Times New Roman" w:hAnsi="Times New Roman"/>
                <w:b/>
                <w:bCs/>
                <w:sz w:val="28"/>
                <w:szCs w:val="28"/>
              </w:rPr>
              <w:t>2021</w:t>
            </w:r>
          </w:p>
        </w:tc>
        <w:tc>
          <w:tcPr>
            <w:tcW w:w="1360" w:type="dxa"/>
            <w:tcBorders>
              <w:top w:val="single" w:sz="8" w:space="0" w:color="auto"/>
              <w:right w:val="single" w:sz="8" w:space="0" w:color="auto"/>
            </w:tcBorders>
            <w:vAlign w:val="bottom"/>
          </w:tcPr>
          <w:p w:rsidR="005F02AD" w:rsidRPr="00642775" w:rsidRDefault="005F02AD" w:rsidP="00C71673">
            <w:pPr>
              <w:spacing w:after="0" w:line="240" w:lineRule="auto"/>
              <w:ind w:right="180"/>
              <w:jc w:val="both"/>
              <w:rPr>
                <w:rFonts w:ascii="Times New Roman" w:hAnsi="Times New Roman"/>
                <w:sz w:val="28"/>
                <w:szCs w:val="28"/>
              </w:rPr>
            </w:pPr>
            <w:r w:rsidRPr="00642775">
              <w:rPr>
                <w:rFonts w:ascii="Times New Roman" w:hAnsi="Times New Roman"/>
                <w:b/>
                <w:bCs/>
                <w:sz w:val="28"/>
                <w:szCs w:val="28"/>
              </w:rPr>
              <w:t>2022-2028</w:t>
            </w:r>
          </w:p>
        </w:tc>
      </w:tr>
      <w:tr w:rsidR="005F02AD" w:rsidRPr="00642775" w:rsidTr="00C71673">
        <w:trPr>
          <w:trHeight w:val="37"/>
        </w:trPr>
        <w:tc>
          <w:tcPr>
            <w:tcW w:w="3100" w:type="dxa"/>
            <w:tcBorders>
              <w:left w:val="single" w:sz="8" w:space="0" w:color="auto"/>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74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84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86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86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84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100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136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r>
      <w:tr w:rsidR="005F02AD" w:rsidRPr="00642775" w:rsidTr="00C71673">
        <w:trPr>
          <w:trHeight w:val="248"/>
        </w:trPr>
        <w:tc>
          <w:tcPr>
            <w:tcW w:w="3100" w:type="dxa"/>
            <w:tcBorders>
              <w:left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r w:rsidRPr="00642775">
              <w:rPr>
                <w:rFonts w:ascii="Times New Roman" w:hAnsi="Times New Roman"/>
                <w:w w:val="99"/>
                <w:sz w:val="28"/>
                <w:szCs w:val="28"/>
              </w:rPr>
              <w:t>Число зарегистрированных ДТП</w:t>
            </w:r>
          </w:p>
        </w:tc>
        <w:tc>
          <w:tcPr>
            <w:tcW w:w="740" w:type="dxa"/>
            <w:tcBorders>
              <w:right w:val="single" w:sz="8" w:space="0" w:color="auto"/>
            </w:tcBorders>
            <w:vAlign w:val="bottom"/>
          </w:tcPr>
          <w:p w:rsidR="005F02AD" w:rsidRPr="00642775" w:rsidRDefault="005F02AD" w:rsidP="00C71673">
            <w:pPr>
              <w:spacing w:after="0" w:line="240" w:lineRule="auto"/>
              <w:ind w:right="200"/>
              <w:jc w:val="both"/>
              <w:rPr>
                <w:rFonts w:ascii="Times New Roman" w:hAnsi="Times New Roman"/>
                <w:sz w:val="28"/>
                <w:szCs w:val="28"/>
              </w:rPr>
            </w:pPr>
            <w:r w:rsidRPr="00642775">
              <w:rPr>
                <w:rFonts w:ascii="Times New Roman" w:hAnsi="Times New Roman"/>
                <w:sz w:val="28"/>
                <w:szCs w:val="28"/>
              </w:rPr>
              <w:t>84</w:t>
            </w:r>
          </w:p>
        </w:tc>
        <w:tc>
          <w:tcPr>
            <w:tcW w:w="840" w:type="dxa"/>
            <w:tcBorders>
              <w:right w:val="single" w:sz="8" w:space="0" w:color="auto"/>
            </w:tcBorders>
            <w:vAlign w:val="bottom"/>
          </w:tcPr>
          <w:p w:rsidR="005F02AD" w:rsidRPr="00642775" w:rsidRDefault="005F02AD" w:rsidP="00C71673">
            <w:pPr>
              <w:spacing w:after="0" w:line="240" w:lineRule="auto"/>
              <w:ind w:right="200"/>
              <w:jc w:val="both"/>
              <w:rPr>
                <w:rFonts w:ascii="Times New Roman" w:hAnsi="Times New Roman"/>
                <w:sz w:val="28"/>
                <w:szCs w:val="28"/>
              </w:rPr>
            </w:pPr>
            <w:r w:rsidRPr="00642775">
              <w:rPr>
                <w:rFonts w:ascii="Times New Roman" w:hAnsi="Times New Roman"/>
                <w:sz w:val="28"/>
                <w:szCs w:val="28"/>
              </w:rPr>
              <w:t>&lt;80</w:t>
            </w:r>
          </w:p>
        </w:tc>
        <w:tc>
          <w:tcPr>
            <w:tcW w:w="860" w:type="dxa"/>
            <w:tcBorders>
              <w:right w:val="single" w:sz="8" w:space="0" w:color="auto"/>
            </w:tcBorders>
            <w:vAlign w:val="bottom"/>
          </w:tcPr>
          <w:p w:rsidR="005F02AD" w:rsidRPr="00642775" w:rsidRDefault="005F02AD" w:rsidP="00C71673">
            <w:pPr>
              <w:spacing w:after="0" w:line="240" w:lineRule="auto"/>
              <w:ind w:right="200"/>
              <w:jc w:val="both"/>
              <w:rPr>
                <w:rFonts w:ascii="Times New Roman" w:hAnsi="Times New Roman"/>
                <w:sz w:val="28"/>
                <w:szCs w:val="28"/>
              </w:rPr>
            </w:pPr>
            <w:r w:rsidRPr="00642775">
              <w:rPr>
                <w:rFonts w:ascii="Times New Roman" w:hAnsi="Times New Roman"/>
                <w:sz w:val="28"/>
                <w:szCs w:val="28"/>
              </w:rPr>
              <w:t>&lt;70</w:t>
            </w:r>
          </w:p>
        </w:tc>
        <w:tc>
          <w:tcPr>
            <w:tcW w:w="860" w:type="dxa"/>
            <w:tcBorders>
              <w:right w:val="single" w:sz="8" w:space="0" w:color="auto"/>
            </w:tcBorders>
            <w:vAlign w:val="bottom"/>
          </w:tcPr>
          <w:p w:rsidR="005F02AD" w:rsidRPr="00642775" w:rsidRDefault="005F02AD" w:rsidP="00C71673">
            <w:pPr>
              <w:spacing w:after="0" w:line="240" w:lineRule="auto"/>
              <w:ind w:right="200"/>
              <w:jc w:val="both"/>
              <w:rPr>
                <w:rFonts w:ascii="Times New Roman" w:hAnsi="Times New Roman"/>
                <w:sz w:val="28"/>
                <w:szCs w:val="28"/>
              </w:rPr>
            </w:pPr>
            <w:r w:rsidRPr="00642775">
              <w:rPr>
                <w:rFonts w:ascii="Times New Roman" w:hAnsi="Times New Roman"/>
                <w:sz w:val="28"/>
                <w:szCs w:val="28"/>
              </w:rPr>
              <w:t>&lt;60</w:t>
            </w:r>
          </w:p>
        </w:tc>
        <w:tc>
          <w:tcPr>
            <w:tcW w:w="840" w:type="dxa"/>
            <w:tcBorders>
              <w:right w:val="single" w:sz="8" w:space="0" w:color="auto"/>
            </w:tcBorders>
            <w:vAlign w:val="bottom"/>
          </w:tcPr>
          <w:p w:rsidR="005F02AD" w:rsidRPr="00642775" w:rsidRDefault="005F02AD" w:rsidP="00C71673">
            <w:pPr>
              <w:spacing w:after="0" w:line="240" w:lineRule="auto"/>
              <w:ind w:right="200"/>
              <w:jc w:val="both"/>
              <w:rPr>
                <w:rFonts w:ascii="Times New Roman" w:hAnsi="Times New Roman"/>
                <w:sz w:val="28"/>
                <w:szCs w:val="28"/>
              </w:rPr>
            </w:pPr>
            <w:r w:rsidRPr="00642775">
              <w:rPr>
                <w:rFonts w:ascii="Times New Roman" w:hAnsi="Times New Roman"/>
                <w:sz w:val="28"/>
                <w:szCs w:val="28"/>
              </w:rPr>
              <w:t>&lt;50</w:t>
            </w:r>
          </w:p>
        </w:tc>
        <w:tc>
          <w:tcPr>
            <w:tcW w:w="1000" w:type="dxa"/>
            <w:tcBorders>
              <w:right w:val="single" w:sz="8" w:space="0" w:color="auto"/>
            </w:tcBorders>
            <w:vAlign w:val="bottom"/>
          </w:tcPr>
          <w:p w:rsidR="005F02AD" w:rsidRPr="00642775" w:rsidRDefault="005F02AD" w:rsidP="00C71673">
            <w:pPr>
              <w:spacing w:after="0" w:line="240" w:lineRule="auto"/>
              <w:ind w:right="280"/>
              <w:jc w:val="both"/>
              <w:rPr>
                <w:rFonts w:ascii="Times New Roman" w:hAnsi="Times New Roman"/>
                <w:sz w:val="28"/>
                <w:szCs w:val="28"/>
              </w:rPr>
            </w:pPr>
            <w:r w:rsidRPr="00642775">
              <w:rPr>
                <w:rFonts w:ascii="Times New Roman" w:hAnsi="Times New Roman"/>
                <w:sz w:val="28"/>
                <w:szCs w:val="28"/>
              </w:rPr>
              <w:t>&lt;40</w:t>
            </w:r>
          </w:p>
        </w:tc>
        <w:tc>
          <w:tcPr>
            <w:tcW w:w="1360" w:type="dxa"/>
            <w:tcBorders>
              <w:right w:val="single" w:sz="8" w:space="0" w:color="auto"/>
            </w:tcBorders>
            <w:vAlign w:val="bottom"/>
          </w:tcPr>
          <w:p w:rsidR="005F02AD" w:rsidRPr="00642775" w:rsidRDefault="005F02AD" w:rsidP="00C71673">
            <w:pPr>
              <w:spacing w:after="0" w:line="240" w:lineRule="auto"/>
              <w:ind w:right="440"/>
              <w:jc w:val="both"/>
              <w:rPr>
                <w:rFonts w:ascii="Times New Roman" w:hAnsi="Times New Roman"/>
                <w:sz w:val="28"/>
                <w:szCs w:val="28"/>
              </w:rPr>
            </w:pPr>
            <w:r w:rsidRPr="00642775">
              <w:rPr>
                <w:rFonts w:ascii="Times New Roman" w:hAnsi="Times New Roman"/>
                <w:sz w:val="28"/>
                <w:szCs w:val="28"/>
              </w:rPr>
              <w:t>&lt;30</w:t>
            </w:r>
          </w:p>
        </w:tc>
      </w:tr>
      <w:tr w:rsidR="005F02AD" w:rsidRPr="00642775" w:rsidTr="00C71673">
        <w:trPr>
          <w:trHeight w:val="44"/>
        </w:trPr>
        <w:tc>
          <w:tcPr>
            <w:tcW w:w="3100" w:type="dxa"/>
            <w:tcBorders>
              <w:left w:val="single" w:sz="8" w:space="0" w:color="auto"/>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74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84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86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86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84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100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c>
          <w:tcPr>
            <w:tcW w:w="1360" w:type="dxa"/>
            <w:tcBorders>
              <w:bottom w:val="single" w:sz="8" w:space="0" w:color="auto"/>
              <w:right w:val="single" w:sz="8" w:space="0" w:color="auto"/>
            </w:tcBorders>
            <w:vAlign w:val="bottom"/>
          </w:tcPr>
          <w:p w:rsidR="005F02AD" w:rsidRPr="00642775" w:rsidRDefault="005F02AD" w:rsidP="00C71673">
            <w:pPr>
              <w:spacing w:after="0" w:line="240" w:lineRule="auto"/>
              <w:jc w:val="both"/>
              <w:rPr>
                <w:rFonts w:ascii="Times New Roman" w:hAnsi="Times New Roman"/>
                <w:sz w:val="28"/>
                <w:szCs w:val="28"/>
              </w:rPr>
            </w:pPr>
          </w:p>
        </w:tc>
      </w:tr>
    </w:tbl>
    <w:p w:rsidR="005F02AD" w:rsidRPr="00642775" w:rsidRDefault="005F02AD" w:rsidP="003F1D73">
      <w:pPr>
        <w:numPr>
          <w:ilvl w:val="0"/>
          <w:numId w:val="35"/>
        </w:numPr>
        <w:tabs>
          <w:tab w:val="left" w:pos="1049"/>
        </w:tabs>
        <w:spacing w:after="0" w:line="240" w:lineRule="auto"/>
        <w:ind w:left="3409" w:right="140" w:firstLine="170"/>
        <w:jc w:val="both"/>
        <w:rPr>
          <w:rFonts w:ascii="Times New Roman" w:hAnsi="Times New Roman"/>
          <w:sz w:val="28"/>
          <w:szCs w:val="28"/>
        </w:rPr>
      </w:pPr>
      <w:r w:rsidRPr="00642775">
        <w:rPr>
          <w:rFonts w:ascii="Times New Roman" w:hAnsi="Times New Roman"/>
          <w:sz w:val="28"/>
          <w:szCs w:val="28"/>
        </w:rPr>
        <w:t>результате проводимых мероприятий, предложенных в рамках данной программы, планируется сокращение доли лиц, пострадавших в дорожно-транспортных происшествиях, на 70% по сравнению с 2016 годом.</w:t>
      </w:r>
    </w:p>
    <w:p w:rsidR="005F02AD" w:rsidRPr="00642775" w:rsidRDefault="005F02AD" w:rsidP="005F02AD">
      <w:pPr>
        <w:spacing w:after="0" w:line="240" w:lineRule="auto"/>
        <w:ind w:right="140" w:firstLine="900"/>
        <w:jc w:val="both"/>
        <w:rPr>
          <w:rFonts w:ascii="Times New Roman" w:hAnsi="Times New Roman"/>
          <w:sz w:val="28"/>
          <w:szCs w:val="28"/>
        </w:rPr>
      </w:pPr>
      <w:r w:rsidRPr="00642775">
        <w:rPr>
          <w:rFonts w:ascii="Times New Roman" w:hAnsi="Times New Roman"/>
          <w:sz w:val="28"/>
          <w:szCs w:val="28"/>
        </w:rPr>
        <w:t>Важным элементом повышения безопасности дорожного движения является развитие сервисов Интеллектуально-транспортных систем (ИТС).</w:t>
      </w:r>
    </w:p>
    <w:p w:rsidR="005F02AD" w:rsidRPr="00642775" w:rsidRDefault="005F02AD" w:rsidP="005F02AD">
      <w:pPr>
        <w:spacing w:after="0" w:line="240" w:lineRule="auto"/>
        <w:ind w:right="140" w:firstLine="900"/>
        <w:jc w:val="both"/>
        <w:rPr>
          <w:rFonts w:ascii="Times New Roman" w:hAnsi="Times New Roman"/>
          <w:sz w:val="28"/>
          <w:szCs w:val="28"/>
        </w:rPr>
      </w:pPr>
      <w:r w:rsidRPr="00642775">
        <w:rPr>
          <w:rFonts w:ascii="Times New Roman" w:hAnsi="Times New Roman"/>
          <w:sz w:val="28"/>
          <w:szCs w:val="28"/>
        </w:rPr>
        <w:t>Необходимость создания ИТС в настоящее время стало понятным и не вызывает сомнений. В связи с необходимостью достаточно значительных финансовых и временных</w:t>
      </w:r>
      <w:r>
        <w:rPr>
          <w:rFonts w:ascii="Times New Roman" w:hAnsi="Times New Roman"/>
          <w:sz w:val="28"/>
          <w:szCs w:val="28"/>
        </w:rPr>
        <w:t xml:space="preserve"> </w:t>
      </w:r>
      <w:r w:rsidRPr="00642775">
        <w:rPr>
          <w:rFonts w:ascii="Times New Roman" w:hAnsi="Times New Roman"/>
          <w:sz w:val="28"/>
          <w:szCs w:val="28"/>
        </w:rPr>
        <w:t>затрат на создание ИТС актуальным является вопрос выбора приоритетных сервисов ИТС, которые дадут наибольший эффект для улучшения функционирования транспортных систем, что в итоге и является главной целью создания ИТС.</w:t>
      </w:r>
    </w:p>
    <w:p w:rsidR="005F02AD" w:rsidRPr="00642775" w:rsidRDefault="005F02AD" w:rsidP="005F02AD">
      <w:pPr>
        <w:spacing w:after="0" w:line="240" w:lineRule="auto"/>
        <w:ind w:firstLine="900"/>
        <w:jc w:val="both"/>
        <w:rPr>
          <w:rFonts w:ascii="Times New Roman" w:hAnsi="Times New Roman"/>
          <w:sz w:val="28"/>
          <w:szCs w:val="28"/>
        </w:rPr>
      </w:pPr>
      <w:r w:rsidRPr="00642775">
        <w:rPr>
          <w:rFonts w:ascii="Times New Roman" w:hAnsi="Times New Roman"/>
          <w:sz w:val="28"/>
          <w:szCs w:val="28"/>
        </w:rPr>
        <w:t>ИТС должна решать следующие основные задачи:</w:t>
      </w:r>
    </w:p>
    <w:p w:rsidR="005F02AD" w:rsidRPr="00642775" w:rsidRDefault="005F02AD" w:rsidP="003F1D73">
      <w:pPr>
        <w:numPr>
          <w:ilvl w:val="0"/>
          <w:numId w:val="36"/>
        </w:numPr>
        <w:tabs>
          <w:tab w:val="left" w:pos="980"/>
        </w:tabs>
        <w:spacing w:after="0" w:line="240" w:lineRule="auto"/>
        <w:ind w:left="2448" w:hanging="1368"/>
        <w:jc w:val="both"/>
        <w:rPr>
          <w:rFonts w:ascii="Times New Roman" w:hAnsi="Times New Roman"/>
          <w:sz w:val="28"/>
          <w:szCs w:val="28"/>
        </w:rPr>
      </w:pPr>
      <w:r w:rsidRPr="00642775">
        <w:rPr>
          <w:rFonts w:ascii="Times New Roman" w:hAnsi="Times New Roman"/>
          <w:sz w:val="28"/>
          <w:szCs w:val="28"/>
        </w:rPr>
        <w:t>обеспечение повышения пропускной способности транспортной инфраструктуры;</w:t>
      </w:r>
    </w:p>
    <w:p w:rsidR="005F02AD" w:rsidRPr="00642775" w:rsidRDefault="005F02AD" w:rsidP="003F1D73">
      <w:pPr>
        <w:numPr>
          <w:ilvl w:val="0"/>
          <w:numId w:val="36"/>
        </w:numPr>
        <w:tabs>
          <w:tab w:val="left" w:pos="980"/>
        </w:tabs>
        <w:spacing w:after="0" w:line="240" w:lineRule="auto"/>
        <w:ind w:left="2448" w:hanging="1368"/>
        <w:jc w:val="both"/>
        <w:rPr>
          <w:rFonts w:ascii="Times New Roman" w:hAnsi="Times New Roman"/>
          <w:sz w:val="28"/>
          <w:szCs w:val="28"/>
        </w:rPr>
      </w:pPr>
      <w:r w:rsidRPr="00642775">
        <w:rPr>
          <w:rFonts w:ascii="Times New Roman" w:hAnsi="Times New Roman"/>
          <w:sz w:val="28"/>
          <w:szCs w:val="28"/>
        </w:rPr>
        <w:t>обеспечение снижения нагрузки на транспортную инфраструктуру от индивидуального и грузового автомобильного транспорта без ущерба для мобильности населения;</w:t>
      </w:r>
    </w:p>
    <w:p w:rsidR="005F02AD" w:rsidRPr="00642775" w:rsidRDefault="005F02AD" w:rsidP="003F1D73">
      <w:pPr>
        <w:numPr>
          <w:ilvl w:val="0"/>
          <w:numId w:val="36"/>
        </w:numPr>
        <w:tabs>
          <w:tab w:val="left" w:pos="980"/>
        </w:tabs>
        <w:spacing w:after="0" w:line="240" w:lineRule="auto"/>
        <w:ind w:left="2448" w:hanging="1368"/>
        <w:jc w:val="both"/>
        <w:rPr>
          <w:rFonts w:ascii="Times New Roman" w:hAnsi="Times New Roman"/>
          <w:sz w:val="28"/>
          <w:szCs w:val="28"/>
        </w:rPr>
      </w:pPr>
      <w:r w:rsidRPr="00642775">
        <w:rPr>
          <w:rFonts w:ascii="Times New Roman" w:hAnsi="Times New Roman"/>
          <w:sz w:val="28"/>
          <w:szCs w:val="28"/>
        </w:rPr>
        <w:t>повышение надежности и безопасности функционирования транспортного комплекса;</w:t>
      </w:r>
    </w:p>
    <w:p w:rsidR="005F02AD" w:rsidRPr="00642775" w:rsidRDefault="005F02AD" w:rsidP="003F1D73">
      <w:pPr>
        <w:numPr>
          <w:ilvl w:val="0"/>
          <w:numId w:val="36"/>
        </w:numPr>
        <w:tabs>
          <w:tab w:val="left" w:pos="962"/>
        </w:tabs>
        <w:spacing w:after="0" w:line="240" w:lineRule="auto"/>
        <w:ind w:left="2448" w:right="20" w:hanging="1368"/>
        <w:jc w:val="both"/>
        <w:rPr>
          <w:rFonts w:ascii="Times New Roman" w:hAnsi="Times New Roman"/>
          <w:sz w:val="28"/>
          <w:szCs w:val="28"/>
        </w:rPr>
      </w:pPr>
      <w:r w:rsidRPr="00642775">
        <w:rPr>
          <w:rFonts w:ascii="Times New Roman" w:hAnsi="Times New Roman"/>
          <w:sz w:val="28"/>
          <w:szCs w:val="28"/>
        </w:rPr>
        <w:t>повышение удобства пользования услугами транспортного комплекса города. Целью развития ИТС в среднесрочном периоде является создание и системная</w:t>
      </w:r>
      <w:r>
        <w:rPr>
          <w:rFonts w:ascii="Times New Roman" w:hAnsi="Times New Roman"/>
          <w:sz w:val="28"/>
          <w:szCs w:val="28"/>
        </w:rPr>
        <w:t xml:space="preserve"> </w:t>
      </w:r>
      <w:r w:rsidRPr="00642775">
        <w:rPr>
          <w:rFonts w:ascii="Times New Roman" w:hAnsi="Times New Roman"/>
          <w:sz w:val="28"/>
          <w:szCs w:val="28"/>
        </w:rPr>
        <w:t xml:space="preserve">интеграция современных информационных и коммуникационных технологий и средств автоматизации с транспортной инфраструктурой, транспортными средствами и пользователями, ориентированной на повышение безопасности и эффективности </w:t>
      </w:r>
      <w:r w:rsidRPr="00642775">
        <w:rPr>
          <w:rFonts w:ascii="Times New Roman" w:hAnsi="Times New Roman"/>
          <w:sz w:val="28"/>
          <w:szCs w:val="28"/>
        </w:rPr>
        <w:lastRenderedPageBreak/>
        <w:t>транспортного процесса, комфортности для всех участников движения.</w:t>
      </w:r>
    </w:p>
    <w:p w:rsidR="005F02AD" w:rsidRPr="00642775" w:rsidRDefault="005F02AD" w:rsidP="005F02AD">
      <w:pPr>
        <w:spacing w:after="0" w:line="240" w:lineRule="auto"/>
        <w:ind w:firstLine="900"/>
        <w:jc w:val="both"/>
        <w:rPr>
          <w:rFonts w:ascii="Times New Roman" w:hAnsi="Times New Roman"/>
          <w:sz w:val="28"/>
          <w:szCs w:val="28"/>
        </w:rPr>
      </w:pPr>
      <w:r w:rsidRPr="00642775">
        <w:rPr>
          <w:rFonts w:ascii="Times New Roman" w:hAnsi="Times New Roman"/>
          <w:sz w:val="28"/>
          <w:szCs w:val="28"/>
        </w:rPr>
        <w:t>Достижение указанных целей в составе ИТС в качестве первоочередных требуется реализация задач по созданию и совершенствованию подсистем:</w:t>
      </w:r>
    </w:p>
    <w:p w:rsidR="005F02AD" w:rsidRPr="00642775" w:rsidRDefault="005F02AD" w:rsidP="003F1D73">
      <w:pPr>
        <w:numPr>
          <w:ilvl w:val="0"/>
          <w:numId w:val="37"/>
        </w:numPr>
        <w:tabs>
          <w:tab w:val="left" w:pos="1680"/>
        </w:tabs>
        <w:spacing w:after="0" w:line="240" w:lineRule="auto"/>
        <w:ind w:left="1429" w:hanging="360"/>
        <w:jc w:val="both"/>
        <w:rPr>
          <w:rFonts w:ascii="Times New Roman" w:hAnsi="Times New Roman"/>
          <w:sz w:val="28"/>
          <w:szCs w:val="28"/>
        </w:rPr>
      </w:pPr>
      <w:r w:rsidRPr="00642775">
        <w:rPr>
          <w:rFonts w:ascii="Times New Roman" w:hAnsi="Times New Roman"/>
          <w:sz w:val="28"/>
          <w:szCs w:val="28"/>
        </w:rPr>
        <w:t>обеспечения актуальной и достоверной информацией о функционировании транспортного комплекса всех участников движения, органов управления транспортным комплексом, участников транспортной деятельности и потребителей услуг транспортного комплекса;</w:t>
      </w:r>
    </w:p>
    <w:p w:rsidR="005F02AD" w:rsidRPr="00642775" w:rsidRDefault="005F02AD" w:rsidP="003F1D73">
      <w:pPr>
        <w:numPr>
          <w:ilvl w:val="0"/>
          <w:numId w:val="37"/>
        </w:numPr>
        <w:tabs>
          <w:tab w:val="left" w:pos="1680"/>
        </w:tabs>
        <w:spacing w:after="0" w:line="240" w:lineRule="auto"/>
        <w:ind w:left="1429" w:hanging="360"/>
        <w:jc w:val="both"/>
        <w:rPr>
          <w:rFonts w:ascii="Times New Roman" w:hAnsi="Times New Roman"/>
          <w:sz w:val="28"/>
          <w:szCs w:val="28"/>
        </w:rPr>
      </w:pPr>
      <w:r w:rsidRPr="00642775">
        <w:rPr>
          <w:rFonts w:ascii="Times New Roman" w:hAnsi="Times New Roman"/>
          <w:sz w:val="28"/>
          <w:szCs w:val="28"/>
        </w:rPr>
        <w:t>управления транспортными потоками с минимизацией задержек транспортных средств (в первую очередь пассажирского транспорта) и негативного влияния на окружающую среду;</w:t>
      </w:r>
    </w:p>
    <w:p w:rsidR="005F02AD" w:rsidRPr="00642775" w:rsidRDefault="005F02AD" w:rsidP="003F1D73">
      <w:pPr>
        <w:numPr>
          <w:ilvl w:val="0"/>
          <w:numId w:val="37"/>
        </w:numPr>
        <w:tabs>
          <w:tab w:val="left" w:pos="1680"/>
        </w:tabs>
        <w:spacing w:after="0" w:line="240" w:lineRule="auto"/>
        <w:ind w:left="1429" w:hanging="360"/>
        <w:jc w:val="both"/>
        <w:rPr>
          <w:rFonts w:ascii="Times New Roman" w:hAnsi="Times New Roman"/>
          <w:sz w:val="28"/>
          <w:szCs w:val="28"/>
        </w:rPr>
      </w:pPr>
      <w:r w:rsidRPr="00642775">
        <w:rPr>
          <w:rFonts w:ascii="Times New Roman" w:hAnsi="Times New Roman"/>
          <w:sz w:val="28"/>
          <w:szCs w:val="28"/>
        </w:rPr>
        <w:t>автоматизации контроля нарушений правил дорожного движения, особенно тех, которые влияют на пропускную способность УДС и безопасность движения;</w:t>
      </w:r>
    </w:p>
    <w:p w:rsidR="005F02AD" w:rsidRPr="00642775" w:rsidRDefault="005F02AD" w:rsidP="003F1D73">
      <w:pPr>
        <w:numPr>
          <w:ilvl w:val="0"/>
          <w:numId w:val="37"/>
        </w:numPr>
        <w:tabs>
          <w:tab w:val="left" w:pos="1680"/>
        </w:tabs>
        <w:spacing w:after="0" w:line="240" w:lineRule="auto"/>
        <w:ind w:left="1429" w:right="20" w:hanging="360"/>
        <w:jc w:val="both"/>
        <w:rPr>
          <w:rFonts w:ascii="Times New Roman" w:hAnsi="Times New Roman"/>
          <w:sz w:val="28"/>
          <w:szCs w:val="28"/>
        </w:rPr>
      </w:pPr>
      <w:r w:rsidRPr="00642775">
        <w:rPr>
          <w:rFonts w:ascii="Times New Roman" w:hAnsi="Times New Roman"/>
          <w:sz w:val="28"/>
          <w:szCs w:val="28"/>
        </w:rPr>
        <w:t>управления работой пассажирского транспорта, обеспечению надежности его работы и увеличению скорости и регулярности движения;</w:t>
      </w:r>
    </w:p>
    <w:p w:rsidR="005F02AD" w:rsidRPr="00642775" w:rsidRDefault="005F02AD" w:rsidP="005F02AD">
      <w:pPr>
        <w:spacing w:after="0" w:line="240" w:lineRule="auto"/>
        <w:ind w:firstLine="900"/>
        <w:jc w:val="both"/>
        <w:rPr>
          <w:rFonts w:ascii="Times New Roman" w:hAnsi="Times New Roman"/>
          <w:sz w:val="28"/>
          <w:szCs w:val="28"/>
        </w:rPr>
      </w:pPr>
    </w:p>
    <w:p w:rsidR="005F02AD" w:rsidRPr="00642775" w:rsidRDefault="005F02AD" w:rsidP="003F1D73">
      <w:pPr>
        <w:numPr>
          <w:ilvl w:val="0"/>
          <w:numId w:val="37"/>
        </w:numPr>
        <w:tabs>
          <w:tab w:val="left" w:pos="1680"/>
        </w:tabs>
        <w:spacing w:after="0" w:line="240" w:lineRule="auto"/>
        <w:ind w:left="1429" w:hanging="360"/>
        <w:jc w:val="both"/>
        <w:rPr>
          <w:rFonts w:ascii="Times New Roman" w:hAnsi="Times New Roman"/>
          <w:sz w:val="28"/>
          <w:szCs w:val="28"/>
        </w:rPr>
      </w:pPr>
      <w:r w:rsidRPr="00642775">
        <w:rPr>
          <w:rFonts w:ascii="Times New Roman" w:hAnsi="Times New Roman"/>
          <w:sz w:val="28"/>
          <w:szCs w:val="28"/>
        </w:rPr>
        <w:t>мониторинга погодных условий и состояния окружающей среды;</w:t>
      </w:r>
    </w:p>
    <w:p w:rsidR="005F02AD" w:rsidRPr="00642775" w:rsidRDefault="005F02AD" w:rsidP="003F1D73">
      <w:pPr>
        <w:numPr>
          <w:ilvl w:val="0"/>
          <w:numId w:val="37"/>
        </w:numPr>
        <w:tabs>
          <w:tab w:val="left" w:pos="1680"/>
        </w:tabs>
        <w:spacing w:after="0" w:line="240" w:lineRule="auto"/>
        <w:ind w:left="1429" w:hanging="360"/>
        <w:jc w:val="both"/>
        <w:rPr>
          <w:rFonts w:ascii="Times New Roman" w:hAnsi="Times New Roman"/>
          <w:sz w:val="28"/>
          <w:szCs w:val="28"/>
        </w:rPr>
      </w:pPr>
      <w:r w:rsidRPr="00642775">
        <w:rPr>
          <w:rFonts w:ascii="Times New Roman" w:hAnsi="Times New Roman"/>
          <w:sz w:val="28"/>
          <w:szCs w:val="28"/>
        </w:rPr>
        <w:t>электронных платежей за транспортные услуги;</w:t>
      </w:r>
    </w:p>
    <w:p w:rsidR="005F02AD" w:rsidRPr="00642775" w:rsidRDefault="005F02AD" w:rsidP="005F02AD">
      <w:pPr>
        <w:spacing w:after="0" w:line="240" w:lineRule="auto"/>
        <w:ind w:firstLine="900"/>
        <w:jc w:val="both"/>
        <w:rPr>
          <w:rFonts w:ascii="Times New Roman" w:hAnsi="Times New Roman"/>
          <w:sz w:val="28"/>
          <w:szCs w:val="28"/>
        </w:rPr>
      </w:pPr>
      <w:r w:rsidRPr="00642775">
        <w:rPr>
          <w:rFonts w:ascii="Times New Roman" w:hAnsi="Times New Roman"/>
          <w:sz w:val="28"/>
          <w:szCs w:val="28"/>
        </w:rPr>
        <w:t>Важной является задача по интеграции работы указанных систем между собой.</w:t>
      </w:r>
    </w:p>
    <w:p w:rsidR="005F02AD" w:rsidRPr="00642775" w:rsidRDefault="005F02AD" w:rsidP="005F02AD">
      <w:pPr>
        <w:spacing w:after="0" w:line="240" w:lineRule="auto"/>
        <w:ind w:firstLine="900"/>
        <w:jc w:val="both"/>
        <w:rPr>
          <w:rFonts w:ascii="Times New Roman" w:hAnsi="Times New Roman"/>
          <w:sz w:val="28"/>
          <w:szCs w:val="28"/>
        </w:rPr>
      </w:pPr>
      <w:r w:rsidRPr="00642775">
        <w:rPr>
          <w:rFonts w:ascii="Times New Roman" w:hAnsi="Times New Roman"/>
          <w:sz w:val="28"/>
          <w:szCs w:val="28"/>
        </w:rPr>
        <w:t>Основным нормативным документом, определяющим состав элементов ИТС и ее построение, является ГОСТ Р ИСО 14813-1-2011. Интеллектуальные транспортные системы. Схема построения архитектуры интеллектуальных транспортных систем. Часть</w:t>
      </w:r>
    </w:p>
    <w:p w:rsidR="005F02AD" w:rsidRPr="00642775" w:rsidRDefault="005F02AD" w:rsidP="003F1D73">
      <w:pPr>
        <w:numPr>
          <w:ilvl w:val="0"/>
          <w:numId w:val="38"/>
        </w:numPr>
        <w:tabs>
          <w:tab w:val="left" w:pos="581"/>
        </w:tabs>
        <w:spacing w:after="0" w:line="240" w:lineRule="auto"/>
        <w:ind w:left="1571" w:hanging="360"/>
        <w:jc w:val="both"/>
        <w:rPr>
          <w:rFonts w:ascii="Times New Roman" w:hAnsi="Times New Roman"/>
          <w:sz w:val="28"/>
          <w:szCs w:val="28"/>
        </w:rPr>
      </w:pPr>
      <w:r w:rsidRPr="00642775">
        <w:rPr>
          <w:rFonts w:ascii="Times New Roman" w:hAnsi="Times New Roman"/>
          <w:sz w:val="28"/>
          <w:szCs w:val="28"/>
        </w:rPr>
        <w:t>Сервисные домены в области интеллектуальных транспортных систем, сервисные группы и сервисы). В соответствии с которым развитие ИТС методологически базируется на системном подходе, формируя ИТС как взаимодействующие системы (совокупности систем), а не отдельные модули (сервисы) одной (единой) системы.</w:t>
      </w:r>
    </w:p>
    <w:p w:rsidR="005F02AD" w:rsidRPr="00642775" w:rsidRDefault="005F02AD" w:rsidP="003F1D73">
      <w:pPr>
        <w:numPr>
          <w:ilvl w:val="1"/>
          <w:numId w:val="38"/>
        </w:numPr>
        <w:tabs>
          <w:tab w:val="left" w:pos="1138"/>
        </w:tabs>
        <w:spacing w:after="0" w:line="240" w:lineRule="auto"/>
        <w:ind w:left="2291" w:hanging="360"/>
        <w:jc w:val="both"/>
        <w:rPr>
          <w:rFonts w:ascii="Times New Roman" w:hAnsi="Times New Roman"/>
          <w:sz w:val="28"/>
          <w:szCs w:val="28"/>
        </w:rPr>
      </w:pPr>
      <w:r>
        <w:rPr>
          <w:rFonts w:ascii="Times New Roman" w:hAnsi="Times New Roman"/>
          <w:sz w:val="28"/>
          <w:szCs w:val="28"/>
        </w:rPr>
        <w:t xml:space="preserve"> </w:t>
      </w:r>
      <w:r w:rsidRPr="00642775">
        <w:rPr>
          <w:rFonts w:ascii="Times New Roman" w:hAnsi="Times New Roman"/>
          <w:sz w:val="28"/>
          <w:szCs w:val="28"/>
        </w:rPr>
        <w:t>соответствии с данным ГОСТом полное развитие ИТС предусматривает 11 сервисных доменов:</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информирование участников движения - обеспечение пользователей ИТС статической и динамической информацией о состоянии транспортной сети, включая модальные перемещения и перемещения посредством трансферов;</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управление дорожным движением и действия по отношению к его участникам - управление движением транспортных средств, пассажиров и пешеходов, находящихся в транспортной сети;</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конструкция транспортных средств - повышение безопасности, надежности</w:t>
      </w:r>
      <w:r>
        <w:rPr>
          <w:rFonts w:ascii="Times New Roman" w:hAnsi="Times New Roman"/>
          <w:sz w:val="28"/>
          <w:szCs w:val="28"/>
        </w:rPr>
        <w:t xml:space="preserve"> и </w:t>
      </w:r>
      <w:r w:rsidRPr="00642775">
        <w:rPr>
          <w:rFonts w:ascii="Times New Roman" w:hAnsi="Times New Roman"/>
          <w:sz w:val="28"/>
          <w:szCs w:val="28"/>
        </w:rPr>
        <w:t xml:space="preserve">эффективности функционирования транспортных средств </w:t>
      </w:r>
      <w:r w:rsidRPr="00642775">
        <w:rPr>
          <w:rFonts w:ascii="Times New Roman" w:hAnsi="Times New Roman"/>
          <w:sz w:val="28"/>
          <w:szCs w:val="28"/>
        </w:rPr>
        <w:lastRenderedPageBreak/>
        <w:t>посредством предупреждения пользователей или управления системами, или агрегатами транспортных средств;</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грузовые перевозки - управление коммерческими перевозками - перемещением грузов и соответствующим транспортным парком, ускорение разрешительных процедур для грузов на национальных и юридических границах, ускорение кроссмодальных перемещений грузов с полученными разрешениями;</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общественный транспорт - функционирование служб общественного транспорта и предоставление информации перевозчикам и пользователям, учитывая аспекты мультимодальных перевозок;</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службы оперативного реагирования - обслуживание инцидентов, определяемых как чрезвычайные обстоятельства (авария);</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электронные платежи на транспорте - трансакции и резервирование в транспортном секторе;</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персональная безопасность, связанная с дорожным движением, - защита пользователей транспортного комплекса, включая пешеходов и участников движения с повышенной уязвимостью;</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мониторинг погодных условий и состояния окружающей среды - деятельность, направленная на мониторинг погоды и уведомление о ее состоянии, а также о состоянии окружающей среды;</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управление и координация при чрезвычайных ситуациях - деятельность, связанная с транспортом, осуществляемая в рамках реагирования на природные катаклизмы, общественные беспорядки или террористические акты;</w:t>
      </w:r>
    </w:p>
    <w:p w:rsidR="005F02AD" w:rsidRPr="00642775" w:rsidRDefault="005F02AD" w:rsidP="003F1D73">
      <w:pPr>
        <w:numPr>
          <w:ilvl w:val="1"/>
          <w:numId w:val="39"/>
        </w:numPr>
        <w:tabs>
          <w:tab w:val="left" w:pos="1680"/>
        </w:tabs>
        <w:spacing w:after="0" w:line="240" w:lineRule="auto"/>
        <w:ind w:left="284" w:firstLine="567"/>
        <w:jc w:val="both"/>
        <w:rPr>
          <w:rFonts w:ascii="Times New Roman" w:hAnsi="Times New Roman"/>
          <w:sz w:val="28"/>
          <w:szCs w:val="28"/>
        </w:rPr>
      </w:pPr>
      <w:r w:rsidRPr="00642775">
        <w:rPr>
          <w:rFonts w:ascii="Times New Roman" w:hAnsi="Times New Roman"/>
          <w:sz w:val="28"/>
          <w:szCs w:val="28"/>
        </w:rPr>
        <w:t>национальная безопасность - деятельность, которая непосредственно защищает или смягчает последствия причинения вреда или ущерба физическим лицам</w:t>
      </w:r>
      <w:r>
        <w:rPr>
          <w:rFonts w:ascii="Times New Roman" w:hAnsi="Times New Roman"/>
          <w:sz w:val="28"/>
          <w:szCs w:val="28"/>
        </w:rPr>
        <w:t xml:space="preserve"> и </w:t>
      </w:r>
      <w:r w:rsidRPr="00642775">
        <w:rPr>
          <w:rFonts w:ascii="Times New Roman" w:hAnsi="Times New Roman"/>
          <w:sz w:val="28"/>
          <w:szCs w:val="28"/>
        </w:rPr>
        <w:t>предприятиям, вызванные природными катаклизмами, общественными беспорядками или террористическими актами.</w:t>
      </w:r>
    </w:p>
    <w:p w:rsidR="005F02AD" w:rsidRPr="00642775" w:rsidRDefault="005F02AD" w:rsidP="005F02AD">
      <w:pPr>
        <w:spacing w:after="0" w:line="240" w:lineRule="auto"/>
        <w:ind w:firstLine="900"/>
        <w:jc w:val="both"/>
        <w:rPr>
          <w:rFonts w:ascii="Times New Roman" w:hAnsi="Times New Roman"/>
          <w:sz w:val="28"/>
          <w:szCs w:val="28"/>
        </w:rPr>
      </w:pPr>
      <w:r w:rsidRPr="00642775">
        <w:rPr>
          <w:rFonts w:ascii="Times New Roman" w:hAnsi="Times New Roman"/>
          <w:sz w:val="28"/>
          <w:szCs w:val="28"/>
        </w:rPr>
        <w:t>При   этом   в   ГОСТ   указывается,   что   приведенная   выше   категоризация,</w:t>
      </w:r>
      <w:r>
        <w:rPr>
          <w:rFonts w:ascii="Times New Roman" w:hAnsi="Times New Roman"/>
          <w:sz w:val="28"/>
          <w:szCs w:val="28"/>
        </w:rPr>
        <w:t xml:space="preserve"> </w:t>
      </w:r>
      <w:r w:rsidRPr="00642775">
        <w:rPr>
          <w:rFonts w:ascii="Times New Roman" w:hAnsi="Times New Roman"/>
          <w:sz w:val="28"/>
          <w:szCs w:val="28"/>
        </w:rPr>
        <w:t>подразумевающая 11 доменов, не предписывает, чтобы любые архитектуры ИТС состояли из такого же набора доменов. Конкретная архитектура должна наилучшим образом соответствовать условиям конечного ее применения и должна быть независимой от сервисов, которые она поддерживает.</w:t>
      </w:r>
    </w:p>
    <w:p w:rsidR="005F02AD" w:rsidRPr="00642775" w:rsidRDefault="005F02AD" w:rsidP="005F02AD">
      <w:pPr>
        <w:spacing w:after="0" w:line="240" w:lineRule="auto"/>
        <w:ind w:firstLine="900"/>
        <w:jc w:val="both"/>
        <w:rPr>
          <w:rFonts w:ascii="Times New Roman" w:hAnsi="Times New Roman"/>
          <w:sz w:val="28"/>
          <w:szCs w:val="28"/>
        </w:rPr>
      </w:pPr>
      <w:r w:rsidRPr="00642775">
        <w:rPr>
          <w:rFonts w:ascii="Times New Roman" w:hAnsi="Times New Roman"/>
          <w:sz w:val="28"/>
          <w:szCs w:val="28"/>
        </w:rPr>
        <w:t>Выбор приоритетных сервисных доменов, развитие которых необходимо в кратчайшие сроки должен быть ориентирован на решение наиболее острых проблем функционирования транспортного комплекса. В настоящее время это проблема постоянно возникающих заторов, вследствие которых существенно возрастают затраты времени на передвижения, ухудшается экологическая обстановка. Основная причина возникновения заторов - это несоответствие пропускной способности транспортной инфраструктуры (прежде всего УДС) и транспортной нагрузки.</w:t>
      </w:r>
    </w:p>
    <w:p w:rsidR="005F02AD" w:rsidRPr="00642775" w:rsidRDefault="005F02AD" w:rsidP="005F02AD">
      <w:pPr>
        <w:spacing w:after="0" w:line="240" w:lineRule="auto"/>
        <w:ind w:firstLine="900"/>
        <w:jc w:val="both"/>
        <w:rPr>
          <w:rFonts w:ascii="Times New Roman" w:hAnsi="Times New Roman"/>
          <w:sz w:val="28"/>
          <w:szCs w:val="28"/>
        </w:rPr>
      </w:pPr>
      <w:r w:rsidRPr="00642775">
        <w:rPr>
          <w:rFonts w:ascii="Times New Roman" w:hAnsi="Times New Roman"/>
          <w:sz w:val="28"/>
          <w:szCs w:val="28"/>
        </w:rPr>
        <w:t xml:space="preserve">Пропускная способность УДС определяется пропускной способностью перегонов и перекрестков. Как показывает анализ, на перегонах </w:t>
      </w:r>
      <w:r w:rsidRPr="00642775">
        <w:rPr>
          <w:rFonts w:ascii="Times New Roman" w:hAnsi="Times New Roman"/>
          <w:sz w:val="28"/>
          <w:szCs w:val="28"/>
        </w:rPr>
        <w:lastRenderedPageBreak/>
        <w:t>основная причина снижения пропускной способности – парковка с нарушением ПДД (перпендикулярно, в 2 ряда, в запрещенных местах и т.д.). На перекрестках основными причинами снижения пропускной способности являются следующие:</w:t>
      </w:r>
    </w:p>
    <w:p w:rsidR="005F02AD" w:rsidRPr="00642775" w:rsidRDefault="005F02AD" w:rsidP="003F1D73">
      <w:pPr>
        <w:numPr>
          <w:ilvl w:val="0"/>
          <w:numId w:val="40"/>
        </w:numPr>
        <w:tabs>
          <w:tab w:val="left" w:pos="1680"/>
        </w:tabs>
        <w:spacing w:after="0" w:line="240" w:lineRule="auto"/>
        <w:ind w:left="3054" w:hanging="360"/>
        <w:jc w:val="both"/>
        <w:rPr>
          <w:rFonts w:ascii="Times New Roman" w:hAnsi="Times New Roman"/>
          <w:sz w:val="28"/>
          <w:szCs w:val="28"/>
        </w:rPr>
      </w:pPr>
      <w:r w:rsidRPr="00642775">
        <w:rPr>
          <w:rFonts w:ascii="Times New Roman" w:hAnsi="Times New Roman"/>
          <w:sz w:val="28"/>
          <w:szCs w:val="28"/>
        </w:rPr>
        <w:t>нарушения ПДД, такие как проезд на запрещающий сигнал и выезд на «забитый» перекресток;</w:t>
      </w:r>
    </w:p>
    <w:p w:rsidR="005F02AD" w:rsidRPr="00642775" w:rsidRDefault="005F02AD" w:rsidP="003F1D73">
      <w:pPr>
        <w:numPr>
          <w:ilvl w:val="0"/>
          <w:numId w:val="40"/>
        </w:numPr>
        <w:tabs>
          <w:tab w:val="left" w:pos="1680"/>
        </w:tabs>
        <w:spacing w:after="0" w:line="240" w:lineRule="auto"/>
        <w:ind w:left="3054" w:hanging="360"/>
        <w:jc w:val="both"/>
        <w:rPr>
          <w:rFonts w:ascii="Times New Roman" w:hAnsi="Times New Roman"/>
          <w:sz w:val="28"/>
          <w:szCs w:val="28"/>
        </w:rPr>
      </w:pPr>
      <w:r w:rsidRPr="00642775">
        <w:rPr>
          <w:rFonts w:ascii="Times New Roman" w:hAnsi="Times New Roman"/>
          <w:sz w:val="28"/>
          <w:szCs w:val="28"/>
        </w:rPr>
        <w:t>неэффективное светофорное регулирование, из-за режимов не соответствующих транспортной ситуации, ручного регулирования, применения устаревших технологий управления.</w:t>
      </w:r>
    </w:p>
    <w:p w:rsidR="005F02AD" w:rsidRPr="00642775" w:rsidRDefault="005F02AD" w:rsidP="005F02AD">
      <w:pPr>
        <w:spacing w:after="0" w:line="240" w:lineRule="auto"/>
        <w:ind w:firstLine="900"/>
        <w:jc w:val="both"/>
        <w:rPr>
          <w:rFonts w:ascii="Times New Roman" w:hAnsi="Times New Roman"/>
          <w:sz w:val="28"/>
          <w:szCs w:val="28"/>
        </w:rPr>
      </w:pPr>
      <w:r w:rsidRPr="00642775">
        <w:rPr>
          <w:rFonts w:ascii="Times New Roman" w:hAnsi="Times New Roman"/>
          <w:sz w:val="28"/>
          <w:szCs w:val="28"/>
        </w:rPr>
        <w:t>Отдельно следует выделить подходы к перекресткам, хотя они и являются частью</w:t>
      </w:r>
      <w:r>
        <w:rPr>
          <w:rFonts w:ascii="Times New Roman" w:hAnsi="Times New Roman"/>
          <w:sz w:val="28"/>
          <w:szCs w:val="28"/>
        </w:rPr>
        <w:t xml:space="preserve"> </w:t>
      </w:r>
      <w:r w:rsidRPr="00642775">
        <w:rPr>
          <w:rFonts w:ascii="Times New Roman" w:hAnsi="Times New Roman"/>
          <w:sz w:val="28"/>
          <w:szCs w:val="28"/>
        </w:rPr>
        <w:t>перегона. На подходах к перекресткам с целью канализации потоков по маневрам обязательно необходимо обеспечивать работу всех полос движения. В случае нахождения</w:t>
      </w:r>
      <w:r>
        <w:rPr>
          <w:rFonts w:ascii="Times New Roman" w:hAnsi="Times New Roman"/>
          <w:sz w:val="28"/>
          <w:szCs w:val="28"/>
        </w:rPr>
        <w:t xml:space="preserve"> в </w:t>
      </w:r>
      <w:r w:rsidRPr="00642775">
        <w:rPr>
          <w:rFonts w:ascii="Times New Roman" w:hAnsi="Times New Roman"/>
          <w:sz w:val="28"/>
          <w:szCs w:val="28"/>
        </w:rPr>
        <w:t>крайних правых полосах припаркованных автомобилей и стабильных пешеходных потоков, пропускная способность перекрестков резко снижается. Для решения этой задачи следует устанавливать знаки запрета остановки на подходах к перекресткам и, именно здесь, обеспечивать работу эвакуации неправильно припаркованных транспортных средств и устанавливать системы автоматической фиксации нарушений.</w:t>
      </w:r>
    </w:p>
    <w:p w:rsidR="005F02AD" w:rsidRPr="00642775" w:rsidRDefault="005F02AD" w:rsidP="005F02AD">
      <w:pPr>
        <w:spacing w:after="0" w:line="240" w:lineRule="auto"/>
        <w:ind w:firstLine="900"/>
        <w:jc w:val="both"/>
        <w:rPr>
          <w:rFonts w:ascii="Times New Roman" w:hAnsi="Times New Roman"/>
          <w:sz w:val="28"/>
          <w:szCs w:val="28"/>
        </w:rPr>
      </w:pPr>
      <w:r w:rsidRPr="00642775">
        <w:rPr>
          <w:rFonts w:ascii="Times New Roman" w:hAnsi="Times New Roman"/>
          <w:sz w:val="28"/>
          <w:szCs w:val="28"/>
        </w:rPr>
        <w:t>Основными путями снижения транспортной нагрузки в условиях сформировавшейся среды являются переориентация передвижений населения с индивидуального на общественный пассажирский транспорт, повышение «разумности» поведения участников движения за счет повышения их информированности, введение ограничительных мер и обеспечение контроля за их соблюдением. Все это работает только в сочетании с повышением качества работы общественного транспорта.</w:t>
      </w:r>
    </w:p>
    <w:p w:rsidR="005F02AD" w:rsidRPr="00642775" w:rsidRDefault="005F02AD" w:rsidP="003F1D73">
      <w:pPr>
        <w:numPr>
          <w:ilvl w:val="0"/>
          <w:numId w:val="41"/>
        </w:numPr>
        <w:tabs>
          <w:tab w:val="left" w:pos="1066"/>
        </w:tabs>
        <w:spacing w:after="0" w:line="240" w:lineRule="auto"/>
        <w:ind w:right="20" w:firstLine="900"/>
        <w:jc w:val="both"/>
        <w:rPr>
          <w:rFonts w:ascii="Times New Roman" w:hAnsi="Times New Roman"/>
          <w:sz w:val="28"/>
          <w:szCs w:val="28"/>
        </w:rPr>
      </w:pPr>
      <w:r w:rsidRPr="00642775">
        <w:rPr>
          <w:rFonts w:ascii="Times New Roman" w:hAnsi="Times New Roman"/>
          <w:sz w:val="28"/>
          <w:szCs w:val="28"/>
        </w:rPr>
        <w:t>учетом вышеизложенного, в качестве приоритетных доменных сервисов, которые необходимо развивать в первую очередь необходимо выделить следующие (в порядке убывания их значимости):</w:t>
      </w:r>
    </w:p>
    <w:p w:rsidR="005F02AD" w:rsidRPr="00642775" w:rsidRDefault="005F02AD" w:rsidP="005F02AD">
      <w:pPr>
        <w:spacing w:after="0" w:line="240" w:lineRule="auto"/>
        <w:ind w:firstLine="900"/>
        <w:jc w:val="both"/>
        <w:rPr>
          <w:rFonts w:ascii="Times New Roman" w:hAnsi="Times New Roman"/>
          <w:sz w:val="28"/>
          <w:szCs w:val="28"/>
        </w:rPr>
      </w:pPr>
    </w:p>
    <w:p w:rsidR="005F02AD" w:rsidRPr="00642775" w:rsidRDefault="005F02AD" w:rsidP="003F1D73">
      <w:pPr>
        <w:numPr>
          <w:ilvl w:val="1"/>
          <w:numId w:val="41"/>
        </w:numPr>
        <w:tabs>
          <w:tab w:val="left" w:pos="1680"/>
        </w:tabs>
        <w:spacing w:after="0" w:line="240" w:lineRule="auto"/>
        <w:ind w:right="20" w:firstLine="900"/>
        <w:jc w:val="both"/>
        <w:rPr>
          <w:rFonts w:ascii="Times New Roman" w:hAnsi="Times New Roman"/>
          <w:sz w:val="28"/>
          <w:szCs w:val="28"/>
        </w:rPr>
      </w:pPr>
      <w:r w:rsidRPr="00642775">
        <w:rPr>
          <w:rFonts w:ascii="Times New Roman" w:hAnsi="Times New Roman"/>
          <w:sz w:val="28"/>
          <w:szCs w:val="28"/>
        </w:rPr>
        <w:t>управление дорожным движением и действия по отношению к его участникам, прежде всего, развитие эффективно работающей АСУДД;</w:t>
      </w:r>
    </w:p>
    <w:p w:rsidR="005F02AD" w:rsidRPr="00642775" w:rsidRDefault="005F02AD" w:rsidP="005F02AD">
      <w:pPr>
        <w:spacing w:after="0" w:line="240" w:lineRule="auto"/>
        <w:ind w:firstLine="900"/>
        <w:jc w:val="both"/>
        <w:rPr>
          <w:rFonts w:ascii="Times New Roman" w:hAnsi="Times New Roman"/>
          <w:sz w:val="28"/>
          <w:szCs w:val="28"/>
        </w:rPr>
      </w:pPr>
    </w:p>
    <w:p w:rsidR="005F02AD" w:rsidRPr="00642775" w:rsidRDefault="005F02AD" w:rsidP="003F1D73">
      <w:pPr>
        <w:numPr>
          <w:ilvl w:val="1"/>
          <w:numId w:val="41"/>
        </w:numPr>
        <w:tabs>
          <w:tab w:val="left" w:pos="1680"/>
        </w:tabs>
        <w:spacing w:after="0" w:line="240" w:lineRule="auto"/>
        <w:ind w:firstLine="900"/>
        <w:jc w:val="both"/>
        <w:rPr>
          <w:rFonts w:ascii="Times New Roman" w:hAnsi="Times New Roman"/>
          <w:sz w:val="28"/>
          <w:szCs w:val="28"/>
        </w:rPr>
      </w:pPr>
      <w:r w:rsidRPr="00642775">
        <w:rPr>
          <w:rFonts w:ascii="Times New Roman" w:hAnsi="Times New Roman"/>
          <w:sz w:val="28"/>
          <w:szCs w:val="28"/>
        </w:rPr>
        <w:t>общественный транспорт, прежде всего в части совершенствования управления пассажирскими перевозками и повышения уровня надежности его функционирования и информационного обеспечения пользователей;</w:t>
      </w:r>
    </w:p>
    <w:p w:rsidR="005F02AD" w:rsidRPr="00642775" w:rsidRDefault="005F02AD" w:rsidP="005F02AD">
      <w:pPr>
        <w:spacing w:after="0" w:line="240" w:lineRule="auto"/>
        <w:ind w:firstLine="900"/>
        <w:jc w:val="both"/>
        <w:rPr>
          <w:rFonts w:ascii="Times New Roman" w:hAnsi="Times New Roman"/>
          <w:sz w:val="28"/>
          <w:szCs w:val="28"/>
        </w:rPr>
      </w:pPr>
    </w:p>
    <w:p w:rsidR="005F02AD" w:rsidRPr="00642775" w:rsidRDefault="005F02AD" w:rsidP="003F1D73">
      <w:pPr>
        <w:numPr>
          <w:ilvl w:val="1"/>
          <w:numId w:val="41"/>
        </w:numPr>
        <w:tabs>
          <w:tab w:val="left" w:pos="1680"/>
        </w:tabs>
        <w:spacing w:after="0" w:line="240" w:lineRule="auto"/>
        <w:ind w:firstLine="900"/>
        <w:jc w:val="both"/>
        <w:rPr>
          <w:rFonts w:ascii="Times New Roman" w:hAnsi="Times New Roman"/>
          <w:sz w:val="28"/>
          <w:szCs w:val="28"/>
        </w:rPr>
      </w:pPr>
      <w:r w:rsidRPr="00642775">
        <w:rPr>
          <w:rFonts w:ascii="Times New Roman" w:hAnsi="Times New Roman"/>
          <w:sz w:val="28"/>
          <w:szCs w:val="28"/>
        </w:rPr>
        <w:t>информирование участников движения, включая создание системы мониторинга транспортной ситуации, необходимой для выработки решений по управлению транспортным комплексом, развития и функционирования АСУДД, онлайн информирование участников движения;</w:t>
      </w:r>
    </w:p>
    <w:p w:rsidR="005F02AD" w:rsidRPr="00642775" w:rsidRDefault="005F02AD" w:rsidP="003F1D73">
      <w:pPr>
        <w:numPr>
          <w:ilvl w:val="0"/>
          <w:numId w:val="41"/>
        </w:numPr>
        <w:tabs>
          <w:tab w:val="left" w:pos="1131"/>
        </w:tabs>
        <w:spacing w:after="0" w:line="240" w:lineRule="auto"/>
        <w:ind w:firstLine="900"/>
        <w:jc w:val="both"/>
        <w:rPr>
          <w:rFonts w:ascii="Times New Roman" w:hAnsi="Times New Roman"/>
          <w:sz w:val="28"/>
          <w:szCs w:val="28"/>
        </w:rPr>
      </w:pPr>
      <w:r w:rsidRPr="00642775">
        <w:rPr>
          <w:rFonts w:ascii="Times New Roman" w:hAnsi="Times New Roman"/>
          <w:sz w:val="28"/>
          <w:szCs w:val="28"/>
        </w:rPr>
        <w:lastRenderedPageBreak/>
        <w:t>целью повышения безопасности функционирования транспортного комплекса также крайне важным является развитие сервисного домена «мониторинг погодных условий и состояния окружающей среды».</w:t>
      </w:r>
    </w:p>
    <w:p w:rsidR="005F02AD" w:rsidRDefault="005F02AD" w:rsidP="005F02AD">
      <w:pPr>
        <w:spacing w:after="0" w:line="240" w:lineRule="auto"/>
        <w:ind w:firstLine="900"/>
        <w:jc w:val="both"/>
        <w:rPr>
          <w:rFonts w:ascii="Times New Roman" w:hAnsi="Times New Roman"/>
          <w:sz w:val="28"/>
          <w:szCs w:val="28"/>
        </w:rPr>
      </w:pPr>
      <w:r w:rsidRPr="00642775">
        <w:rPr>
          <w:rFonts w:ascii="Times New Roman" w:hAnsi="Times New Roman"/>
          <w:sz w:val="28"/>
          <w:szCs w:val="28"/>
        </w:rPr>
        <w:t xml:space="preserve">Практическая реализация ИТС в ст-це </w:t>
      </w:r>
      <w:r>
        <w:rPr>
          <w:rFonts w:ascii="Times New Roman" w:hAnsi="Times New Roman"/>
          <w:sz w:val="28"/>
          <w:szCs w:val="28"/>
        </w:rPr>
        <w:t>Березанской</w:t>
      </w:r>
      <w:r w:rsidRPr="00642775">
        <w:rPr>
          <w:rFonts w:ascii="Times New Roman" w:hAnsi="Times New Roman"/>
          <w:sz w:val="28"/>
          <w:szCs w:val="28"/>
        </w:rPr>
        <w:t xml:space="preserve"> позволит существенно улучшить качество транспортного обслуживания населения, позволит Администрации ст-цы </w:t>
      </w:r>
      <w:r>
        <w:rPr>
          <w:rFonts w:ascii="Times New Roman" w:hAnsi="Times New Roman"/>
          <w:sz w:val="28"/>
          <w:szCs w:val="28"/>
        </w:rPr>
        <w:t>Березанской</w:t>
      </w:r>
      <w:r w:rsidRPr="00642775">
        <w:rPr>
          <w:rFonts w:ascii="Times New Roman" w:hAnsi="Times New Roman"/>
          <w:sz w:val="28"/>
          <w:szCs w:val="28"/>
        </w:rPr>
        <w:t xml:space="preserve"> своевременно принимать управленческие решения по транспортной отрасли.</w:t>
      </w:r>
    </w:p>
    <w:p w:rsidR="005F02AD" w:rsidRPr="00642775" w:rsidRDefault="005F02AD" w:rsidP="005F02AD">
      <w:pPr>
        <w:spacing w:after="0" w:line="240" w:lineRule="auto"/>
        <w:ind w:firstLine="900"/>
        <w:jc w:val="both"/>
        <w:rPr>
          <w:rFonts w:ascii="Times New Roman" w:hAnsi="Times New Roman"/>
          <w:sz w:val="28"/>
          <w:szCs w:val="28"/>
        </w:rPr>
      </w:pPr>
    </w:p>
    <w:p w:rsidR="005F02AD" w:rsidRPr="00C71673" w:rsidRDefault="005F02AD" w:rsidP="005F02AD">
      <w:pPr>
        <w:spacing w:after="225"/>
        <w:jc w:val="center"/>
        <w:outlineLvl w:val="2"/>
        <w:rPr>
          <w:rFonts w:ascii="Times New Roman" w:hAnsi="Times New Roman"/>
          <w:b/>
          <w:sz w:val="28"/>
          <w:szCs w:val="28"/>
        </w:rPr>
      </w:pPr>
      <w:r w:rsidRPr="00C71673">
        <w:rPr>
          <w:rFonts w:ascii="Times New Roman" w:hAnsi="Times New Roman"/>
          <w:b/>
          <w:sz w:val="28"/>
          <w:szCs w:val="28"/>
        </w:rPr>
        <w:t>2.7    Прогноз негативного  воздействия транспортной  инфраструктуры на  окружаю</w:t>
      </w:r>
      <w:r w:rsidR="00C71673">
        <w:rPr>
          <w:rFonts w:ascii="Times New Roman" w:hAnsi="Times New Roman"/>
          <w:b/>
          <w:sz w:val="28"/>
          <w:szCs w:val="28"/>
        </w:rPr>
        <w:t>щую среду и  здоровья населения</w:t>
      </w:r>
    </w:p>
    <w:p w:rsidR="005F02AD" w:rsidRPr="00D61C42" w:rsidRDefault="005F02AD" w:rsidP="005F02AD">
      <w:pPr>
        <w:spacing w:after="0" w:line="240" w:lineRule="auto"/>
        <w:ind w:firstLine="709"/>
        <w:jc w:val="both"/>
        <w:outlineLvl w:val="2"/>
        <w:rPr>
          <w:rFonts w:ascii="Times New Roman" w:hAnsi="Times New Roman"/>
          <w:b/>
          <w:i/>
          <w:sz w:val="28"/>
          <w:szCs w:val="28"/>
        </w:rPr>
        <w:sectPr w:rsidR="005F02AD" w:rsidRPr="00D61C42" w:rsidSect="00C71673">
          <w:footerReference w:type="default" r:id="rId12"/>
          <w:pgSz w:w="11906" w:h="16838"/>
          <w:pgMar w:top="1134" w:right="850" w:bottom="1134" w:left="1701" w:header="708" w:footer="708" w:gutter="0"/>
          <w:cols w:space="708"/>
          <w:docGrid w:linePitch="360"/>
        </w:sectPr>
      </w:pPr>
      <w:r w:rsidRPr="007F19E6">
        <w:rPr>
          <w:rFonts w:ascii="Times New Roman" w:hAnsi="Times New Roman"/>
          <w:sz w:val="28"/>
          <w:szCs w:val="28"/>
        </w:rPr>
        <w:t>В период действия программы, не предполагается изменение структуры, маршрутов и объемов грузовых и пассажирских перевозок. Изменения центров транспортного тяготения не предвидится. Возможной причиной увеличения негативного воздействия на окружающую среду и здоровье населения, станет рост автомобилизации населения в связи с чем, усилится влияние факторов,</w:t>
      </w:r>
      <w:r w:rsidRPr="00D61C42">
        <w:rPr>
          <w:rFonts w:ascii="Times New Roman" w:hAnsi="Times New Roman"/>
          <w:sz w:val="28"/>
          <w:szCs w:val="28"/>
        </w:rPr>
        <w:t xml:space="preserve"> </w:t>
      </w:r>
      <w:r>
        <w:rPr>
          <w:rFonts w:ascii="Times New Roman" w:hAnsi="Times New Roman"/>
          <w:sz w:val="28"/>
          <w:szCs w:val="28"/>
        </w:rPr>
        <w:t>рассмотренных</w:t>
      </w:r>
      <w:r w:rsidRPr="00D61C42">
        <w:rPr>
          <w:rFonts w:ascii="Times New Roman" w:hAnsi="Times New Roman"/>
          <w:sz w:val="28"/>
          <w:szCs w:val="28"/>
        </w:rPr>
        <w:t xml:space="preserve"> в п. </w:t>
      </w:r>
      <w:r>
        <w:rPr>
          <w:rFonts w:ascii="Times New Roman" w:hAnsi="Times New Roman"/>
          <w:sz w:val="28"/>
          <w:szCs w:val="28"/>
        </w:rPr>
        <w:t>1</w:t>
      </w:r>
      <w:r w:rsidRPr="00D61C42">
        <w:rPr>
          <w:rFonts w:ascii="Times New Roman" w:hAnsi="Times New Roman"/>
          <w:sz w:val="28"/>
          <w:szCs w:val="28"/>
        </w:rPr>
        <w:t>.10.</w:t>
      </w:r>
    </w:p>
    <w:p w:rsidR="005F02AD" w:rsidRPr="00C71673" w:rsidRDefault="005F02AD" w:rsidP="005F02AD">
      <w:pPr>
        <w:spacing w:after="225"/>
        <w:ind w:firstLine="708"/>
        <w:jc w:val="center"/>
        <w:outlineLvl w:val="2"/>
        <w:rPr>
          <w:rFonts w:ascii="Times New Roman" w:hAnsi="Times New Roman"/>
          <w:b/>
          <w:sz w:val="28"/>
          <w:szCs w:val="28"/>
        </w:rPr>
      </w:pPr>
      <w:r w:rsidRPr="00C71673">
        <w:rPr>
          <w:rFonts w:ascii="Times New Roman" w:hAnsi="Times New Roman"/>
          <w:b/>
          <w:sz w:val="28"/>
          <w:szCs w:val="28"/>
        </w:rPr>
        <w:lastRenderedPageBreak/>
        <w:t>РАЗДЕЛ 3. УКРУПНЕННАЯ ОЦЕНКА ПРИНЦИПИАЛЬНЫХ ВАРИАНТОВ РАЗВИТИЯ ТРАНСПОРТНОЙ ИНФРАСТРУКТУРЫ И ВЫБОР ПРЕДЛАГАЕМОГО К РЕАЛИЗАЦИИ ВАРИАНТА</w:t>
      </w:r>
    </w:p>
    <w:p w:rsidR="005F02AD" w:rsidRPr="00436FBF" w:rsidRDefault="005F02AD" w:rsidP="005F02AD">
      <w:pPr>
        <w:spacing w:after="0" w:line="240" w:lineRule="auto"/>
        <w:ind w:firstLine="567"/>
        <w:jc w:val="both"/>
        <w:rPr>
          <w:rFonts w:ascii="Times New Roman" w:hAnsi="Times New Roman"/>
          <w:sz w:val="28"/>
          <w:szCs w:val="28"/>
        </w:rPr>
      </w:pPr>
      <w:r w:rsidRPr="00436FBF">
        <w:rPr>
          <w:rFonts w:ascii="Times New Roman" w:hAnsi="Times New Roman"/>
          <w:sz w:val="28"/>
          <w:szCs w:val="28"/>
        </w:rPr>
        <w:t xml:space="preserve">Анализируя сложившуюся ситуацию можно выделить три принципиальных варианта развития транспортной инфраструктуры: </w:t>
      </w:r>
    </w:p>
    <w:p w:rsidR="005F02AD" w:rsidRPr="00436FBF" w:rsidRDefault="005F02AD" w:rsidP="005F02AD">
      <w:pPr>
        <w:spacing w:after="0" w:line="240" w:lineRule="auto"/>
        <w:ind w:firstLine="567"/>
        <w:jc w:val="both"/>
        <w:rPr>
          <w:rFonts w:ascii="Times New Roman" w:hAnsi="Times New Roman"/>
          <w:sz w:val="28"/>
          <w:szCs w:val="28"/>
        </w:rPr>
      </w:pPr>
      <w:r w:rsidRPr="00436FBF">
        <w:rPr>
          <w:rFonts w:ascii="Times New Roman" w:hAnsi="Times New Roman"/>
          <w:sz w:val="28"/>
          <w:szCs w:val="28"/>
        </w:rPr>
        <w:t xml:space="preserve">- </w:t>
      </w:r>
      <w:r w:rsidRPr="00436FBF">
        <w:rPr>
          <w:rFonts w:ascii="Times New Roman" w:hAnsi="Times New Roman"/>
          <w:sz w:val="28"/>
          <w:szCs w:val="28"/>
          <w:u w:val="single"/>
        </w:rPr>
        <w:t>оптимистичный</w:t>
      </w:r>
      <w:r w:rsidRPr="00436FBF">
        <w:rPr>
          <w:rFonts w:ascii="Times New Roman" w:hAnsi="Times New Roman"/>
          <w:sz w:val="28"/>
          <w:szCs w:val="28"/>
        </w:rPr>
        <w:t xml:space="preserve"> – развитие происходит в полном соответствии с положениями генерального плана с реализаци</w:t>
      </w:r>
      <w:r>
        <w:rPr>
          <w:rFonts w:ascii="Times New Roman" w:hAnsi="Times New Roman"/>
          <w:sz w:val="28"/>
          <w:szCs w:val="28"/>
        </w:rPr>
        <w:t>е</w:t>
      </w:r>
      <w:r w:rsidRPr="00436FBF">
        <w:rPr>
          <w:rFonts w:ascii="Times New Roman" w:hAnsi="Times New Roman"/>
          <w:sz w:val="28"/>
          <w:szCs w:val="28"/>
        </w:rPr>
        <w:t>й всех предложений по реконструкции и строительству;</w:t>
      </w:r>
    </w:p>
    <w:p w:rsidR="005F02AD" w:rsidRPr="00436FBF" w:rsidRDefault="005F02AD" w:rsidP="005F02AD">
      <w:pPr>
        <w:spacing w:after="0" w:line="240" w:lineRule="auto"/>
        <w:ind w:firstLine="567"/>
        <w:jc w:val="both"/>
        <w:rPr>
          <w:rFonts w:ascii="Times New Roman" w:hAnsi="Times New Roman"/>
          <w:sz w:val="28"/>
          <w:szCs w:val="28"/>
        </w:rPr>
      </w:pPr>
      <w:r w:rsidRPr="00436FBF">
        <w:rPr>
          <w:rFonts w:ascii="Times New Roman" w:hAnsi="Times New Roman"/>
          <w:sz w:val="28"/>
          <w:szCs w:val="28"/>
        </w:rPr>
        <w:t xml:space="preserve">- </w:t>
      </w:r>
      <w:r w:rsidRPr="00436FBF">
        <w:rPr>
          <w:rFonts w:ascii="Times New Roman" w:hAnsi="Times New Roman"/>
          <w:sz w:val="28"/>
          <w:szCs w:val="28"/>
          <w:u w:val="single"/>
        </w:rPr>
        <w:t>реалистичный</w:t>
      </w:r>
      <w:r w:rsidRPr="00436FBF">
        <w:rPr>
          <w:rFonts w:ascii="Times New Roman" w:hAnsi="Times New Roman"/>
          <w:sz w:val="28"/>
          <w:szCs w:val="28"/>
        </w:rPr>
        <w:t xml:space="preserve"> – развитие осуществляется на уровне необходимом и достаточном для обеспечения безопасности передвижения и доступности.  Вариант предполагает реконструкцию существующей улично – дорожной сети и строительство отдельных участков дорог;</w:t>
      </w:r>
    </w:p>
    <w:p w:rsidR="005F02AD" w:rsidRPr="00436FBF" w:rsidRDefault="005F02AD" w:rsidP="005F02AD">
      <w:pPr>
        <w:spacing w:after="0" w:line="240" w:lineRule="auto"/>
        <w:ind w:firstLine="567"/>
        <w:jc w:val="both"/>
        <w:rPr>
          <w:rFonts w:ascii="Times New Roman" w:hAnsi="Times New Roman"/>
          <w:sz w:val="28"/>
          <w:szCs w:val="28"/>
        </w:rPr>
      </w:pPr>
      <w:r w:rsidRPr="00436FBF">
        <w:rPr>
          <w:rFonts w:ascii="Times New Roman" w:hAnsi="Times New Roman"/>
          <w:sz w:val="28"/>
          <w:szCs w:val="28"/>
        </w:rPr>
        <w:t xml:space="preserve">- </w:t>
      </w:r>
      <w:r w:rsidRPr="00436FBF">
        <w:rPr>
          <w:rFonts w:ascii="Times New Roman" w:hAnsi="Times New Roman"/>
          <w:sz w:val="28"/>
          <w:szCs w:val="28"/>
          <w:u w:val="single"/>
        </w:rPr>
        <w:t>пессимистичный</w:t>
      </w:r>
      <w:r w:rsidRPr="00436FBF">
        <w:rPr>
          <w:rFonts w:ascii="Times New Roman" w:hAnsi="Times New Roman"/>
          <w:sz w:val="28"/>
          <w:szCs w:val="28"/>
        </w:rPr>
        <w:t xml:space="preserve"> – обеспечение безопасности передвижения на уровне выполнения локальных ремонтно – восстановительных работ.</w:t>
      </w:r>
    </w:p>
    <w:p w:rsidR="005F02AD" w:rsidRPr="00436FBF" w:rsidRDefault="005F02AD" w:rsidP="005F02AD">
      <w:pPr>
        <w:spacing w:after="0" w:line="240" w:lineRule="auto"/>
        <w:ind w:firstLine="567"/>
        <w:jc w:val="both"/>
        <w:rPr>
          <w:rFonts w:ascii="Times New Roman" w:hAnsi="Times New Roman"/>
          <w:sz w:val="28"/>
          <w:szCs w:val="28"/>
        </w:rPr>
      </w:pPr>
      <w:r w:rsidRPr="00436FBF">
        <w:rPr>
          <w:rFonts w:ascii="Times New Roman" w:hAnsi="Times New Roman"/>
          <w:sz w:val="28"/>
          <w:szCs w:val="28"/>
        </w:rPr>
        <w:t xml:space="preserve">В таблице </w:t>
      </w:r>
      <w:r>
        <w:rPr>
          <w:rFonts w:ascii="Times New Roman" w:hAnsi="Times New Roman"/>
          <w:sz w:val="28"/>
          <w:szCs w:val="28"/>
        </w:rPr>
        <w:t xml:space="preserve">8 </w:t>
      </w:r>
      <w:r w:rsidRPr="00436FBF">
        <w:rPr>
          <w:rFonts w:ascii="Times New Roman" w:hAnsi="Times New Roman"/>
          <w:sz w:val="28"/>
          <w:szCs w:val="28"/>
        </w:rPr>
        <w:t>представлены укрупнённые показатели вариантов развития транспортной инфраструктуры.</w:t>
      </w:r>
    </w:p>
    <w:p w:rsidR="005F02AD" w:rsidRPr="00436FBF" w:rsidRDefault="005F02AD" w:rsidP="005F02AD">
      <w:pPr>
        <w:spacing w:after="0" w:line="240" w:lineRule="auto"/>
        <w:ind w:firstLine="567"/>
        <w:jc w:val="center"/>
        <w:rPr>
          <w:rFonts w:ascii="Times New Roman" w:hAnsi="Times New Roman"/>
          <w:sz w:val="28"/>
          <w:szCs w:val="28"/>
        </w:rPr>
      </w:pPr>
      <w:r w:rsidRPr="00436FBF">
        <w:rPr>
          <w:rFonts w:ascii="Times New Roman" w:hAnsi="Times New Roman"/>
          <w:sz w:val="28"/>
          <w:szCs w:val="28"/>
        </w:rPr>
        <w:t xml:space="preserve">Таблица </w:t>
      </w:r>
      <w:r>
        <w:rPr>
          <w:rFonts w:ascii="Times New Roman" w:hAnsi="Times New Roman"/>
          <w:sz w:val="28"/>
          <w:szCs w:val="28"/>
        </w:rPr>
        <w:t>5 -</w:t>
      </w:r>
      <w:r w:rsidRPr="00436FBF">
        <w:rPr>
          <w:rFonts w:ascii="Times New Roman" w:hAnsi="Times New Roman"/>
          <w:sz w:val="28"/>
          <w:szCs w:val="28"/>
        </w:rPr>
        <w:t xml:space="preserve"> Укрупнённые показатели развития транспортной инфраструктуры</w:t>
      </w:r>
      <w:r>
        <w:rPr>
          <w:rFonts w:ascii="Times New Roman" w:hAnsi="Times New Roman"/>
          <w:sz w:val="28"/>
          <w:szCs w:val="28"/>
        </w:rPr>
        <w:t>.</w:t>
      </w:r>
    </w:p>
    <w:tbl>
      <w:tblPr>
        <w:tblW w:w="9757" w:type="dxa"/>
        <w:jc w:val="center"/>
        <w:tblLook w:val="00A0" w:firstRow="1" w:lastRow="0" w:firstColumn="1" w:lastColumn="0" w:noHBand="0" w:noVBand="0"/>
      </w:tblPr>
      <w:tblGrid>
        <w:gridCol w:w="562"/>
        <w:gridCol w:w="2248"/>
        <w:gridCol w:w="850"/>
        <w:gridCol w:w="1968"/>
        <w:gridCol w:w="1698"/>
        <w:gridCol w:w="2431"/>
      </w:tblGrid>
      <w:tr w:rsidR="005F02AD" w:rsidRPr="00246AEE" w:rsidTr="00C71673">
        <w:trPr>
          <w:trHeight w:val="435"/>
          <w:jc w:val="center"/>
        </w:trPr>
        <w:tc>
          <w:tcPr>
            <w:tcW w:w="56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5F02AD" w:rsidRPr="00436FBF" w:rsidRDefault="005F02AD" w:rsidP="00C71673">
            <w:pPr>
              <w:spacing w:after="0" w:line="240" w:lineRule="auto"/>
              <w:jc w:val="center"/>
              <w:rPr>
                <w:rFonts w:ascii="Times New Roman" w:hAnsi="Times New Roman"/>
                <w:b/>
                <w:i/>
                <w:color w:val="000000"/>
                <w:sz w:val="24"/>
                <w:szCs w:val="24"/>
                <w:lang w:eastAsia="ru-RU"/>
              </w:rPr>
            </w:pPr>
            <w:r w:rsidRPr="00436FBF">
              <w:rPr>
                <w:rFonts w:ascii="Times New Roman" w:hAnsi="Times New Roman"/>
                <w:b/>
                <w:i/>
                <w:color w:val="000000"/>
                <w:lang w:eastAsia="ru-RU"/>
              </w:rPr>
              <w:t>№ п/п</w:t>
            </w:r>
          </w:p>
        </w:tc>
        <w:tc>
          <w:tcPr>
            <w:tcW w:w="224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b/>
                <w:i/>
                <w:color w:val="000000"/>
                <w:sz w:val="24"/>
                <w:szCs w:val="24"/>
                <w:lang w:eastAsia="ru-RU"/>
              </w:rPr>
            </w:pPr>
            <w:r>
              <w:rPr>
                <w:rFonts w:ascii="Times New Roman" w:hAnsi="Times New Roman"/>
                <w:b/>
                <w:i/>
                <w:color w:val="000000"/>
                <w:lang w:eastAsia="ru-RU"/>
              </w:rPr>
              <w:t>Целевой п</w:t>
            </w:r>
            <w:r w:rsidRPr="00436FBF">
              <w:rPr>
                <w:rFonts w:ascii="Times New Roman" w:hAnsi="Times New Roman"/>
                <w:b/>
                <w:i/>
                <w:color w:val="000000"/>
                <w:lang w:eastAsia="ru-RU"/>
              </w:rPr>
              <w:t>оказатель</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rsidR="005F02AD" w:rsidRPr="00436FBF" w:rsidRDefault="005F02AD" w:rsidP="00C71673">
            <w:pPr>
              <w:spacing w:after="0" w:line="240" w:lineRule="auto"/>
              <w:jc w:val="center"/>
              <w:rPr>
                <w:rFonts w:ascii="Times New Roman" w:hAnsi="Times New Roman"/>
                <w:b/>
                <w:i/>
                <w:color w:val="000000"/>
                <w:sz w:val="24"/>
                <w:szCs w:val="24"/>
                <w:lang w:eastAsia="ru-RU"/>
              </w:rPr>
            </w:pPr>
            <w:r w:rsidRPr="00436FBF">
              <w:rPr>
                <w:rFonts w:ascii="Times New Roman" w:hAnsi="Times New Roman"/>
                <w:b/>
                <w:i/>
                <w:color w:val="000000"/>
                <w:lang w:eastAsia="ru-RU"/>
              </w:rPr>
              <w:t>Ед. изм.</w:t>
            </w:r>
          </w:p>
        </w:tc>
        <w:tc>
          <w:tcPr>
            <w:tcW w:w="6097" w:type="dxa"/>
            <w:gridSpan w:val="3"/>
            <w:tcBorders>
              <w:top w:val="single" w:sz="4" w:space="0" w:color="auto"/>
              <w:left w:val="nil"/>
              <w:bottom w:val="single" w:sz="4" w:space="0" w:color="auto"/>
              <w:right w:val="single" w:sz="4" w:space="0" w:color="auto"/>
            </w:tcBorders>
            <w:shd w:val="clear" w:color="auto" w:fill="FFFFFF"/>
            <w:noWrap/>
            <w:vAlign w:val="center"/>
          </w:tcPr>
          <w:p w:rsidR="005F02AD" w:rsidRPr="00436FBF" w:rsidRDefault="005F02AD" w:rsidP="00C71673">
            <w:pPr>
              <w:spacing w:after="0" w:line="240" w:lineRule="auto"/>
              <w:jc w:val="center"/>
              <w:rPr>
                <w:rFonts w:ascii="Times New Roman" w:hAnsi="Times New Roman"/>
                <w:b/>
                <w:i/>
                <w:color w:val="000000"/>
                <w:sz w:val="24"/>
                <w:szCs w:val="24"/>
                <w:lang w:eastAsia="ru-RU"/>
              </w:rPr>
            </w:pPr>
            <w:r w:rsidRPr="00436FBF">
              <w:rPr>
                <w:rFonts w:ascii="Times New Roman" w:hAnsi="Times New Roman"/>
                <w:b/>
                <w:i/>
                <w:color w:val="000000"/>
                <w:lang w:eastAsia="ru-RU"/>
              </w:rPr>
              <w:t>Варианты развития</w:t>
            </w:r>
          </w:p>
        </w:tc>
      </w:tr>
      <w:tr w:rsidR="005F02AD" w:rsidRPr="00246AEE" w:rsidTr="00C71673">
        <w:trPr>
          <w:trHeight w:val="435"/>
          <w:jc w:val="center"/>
        </w:trPr>
        <w:tc>
          <w:tcPr>
            <w:tcW w:w="56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F02AD" w:rsidRPr="00436FBF" w:rsidRDefault="005F02AD" w:rsidP="00C71673">
            <w:pPr>
              <w:spacing w:after="0" w:line="240" w:lineRule="auto"/>
              <w:rPr>
                <w:rFonts w:ascii="Times New Roman" w:hAnsi="Times New Roman"/>
                <w:b/>
                <w:i/>
                <w:color w:val="000000"/>
                <w:sz w:val="24"/>
                <w:szCs w:val="24"/>
                <w:lang w:eastAsia="ru-RU"/>
              </w:rPr>
            </w:pPr>
          </w:p>
        </w:tc>
        <w:tc>
          <w:tcPr>
            <w:tcW w:w="224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F02AD" w:rsidRPr="00436FBF" w:rsidRDefault="005F02AD" w:rsidP="00C71673">
            <w:pPr>
              <w:spacing w:after="0" w:line="240" w:lineRule="auto"/>
              <w:rPr>
                <w:rFonts w:ascii="Times New Roman" w:hAnsi="Times New Roman"/>
                <w:b/>
                <w:i/>
                <w:color w:val="000000"/>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F02AD" w:rsidRPr="00436FBF" w:rsidRDefault="005F02AD" w:rsidP="00C71673">
            <w:pPr>
              <w:spacing w:after="0" w:line="240" w:lineRule="auto"/>
              <w:rPr>
                <w:rFonts w:ascii="Times New Roman" w:hAnsi="Times New Roman"/>
                <w:b/>
                <w:i/>
                <w:color w:val="000000"/>
                <w:sz w:val="24"/>
                <w:szCs w:val="24"/>
                <w:lang w:eastAsia="ru-RU"/>
              </w:rPr>
            </w:pPr>
          </w:p>
        </w:tc>
        <w:tc>
          <w:tcPr>
            <w:tcW w:w="1968"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b/>
                <w:i/>
                <w:color w:val="000000"/>
                <w:sz w:val="24"/>
                <w:szCs w:val="24"/>
                <w:lang w:eastAsia="ru-RU"/>
              </w:rPr>
            </w:pPr>
            <w:r w:rsidRPr="00436FBF">
              <w:rPr>
                <w:rFonts w:ascii="Times New Roman" w:hAnsi="Times New Roman"/>
                <w:b/>
                <w:i/>
                <w:color w:val="000000"/>
                <w:lang w:eastAsia="ru-RU"/>
              </w:rPr>
              <w:t>Оптимистичный</w:t>
            </w:r>
          </w:p>
        </w:tc>
        <w:tc>
          <w:tcPr>
            <w:tcW w:w="1698"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b/>
                <w:i/>
                <w:color w:val="000000"/>
                <w:sz w:val="24"/>
                <w:szCs w:val="24"/>
                <w:lang w:eastAsia="ru-RU"/>
              </w:rPr>
            </w:pPr>
            <w:r w:rsidRPr="00436FBF">
              <w:rPr>
                <w:rFonts w:ascii="Times New Roman" w:hAnsi="Times New Roman"/>
                <w:b/>
                <w:i/>
                <w:color w:val="000000"/>
                <w:lang w:eastAsia="ru-RU"/>
              </w:rPr>
              <w:t>Реалистичный</w:t>
            </w:r>
          </w:p>
        </w:tc>
        <w:tc>
          <w:tcPr>
            <w:tcW w:w="2431"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b/>
                <w:i/>
                <w:color w:val="000000"/>
                <w:sz w:val="24"/>
                <w:szCs w:val="24"/>
                <w:lang w:eastAsia="ru-RU"/>
              </w:rPr>
            </w:pPr>
            <w:r w:rsidRPr="00436FBF">
              <w:rPr>
                <w:rFonts w:ascii="Times New Roman" w:hAnsi="Times New Roman"/>
                <w:b/>
                <w:i/>
                <w:color w:val="000000"/>
                <w:lang w:eastAsia="ru-RU"/>
              </w:rPr>
              <w:t>Пессимистичный</w:t>
            </w:r>
          </w:p>
        </w:tc>
      </w:tr>
      <w:tr w:rsidR="005F02AD" w:rsidRPr="00246AEE" w:rsidTr="00C71673">
        <w:trPr>
          <w:trHeight w:val="600"/>
          <w:jc w:val="center"/>
        </w:trPr>
        <w:tc>
          <w:tcPr>
            <w:tcW w:w="562" w:type="dxa"/>
            <w:tcBorders>
              <w:top w:val="nil"/>
              <w:left w:val="single" w:sz="4" w:space="0" w:color="auto"/>
              <w:bottom w:val="single" w:sz="4" w:space="0" w:color="auto"/>
              <w:right w:val="single" w:sz="4" w:space="0" w:color="auto"/>
            </w:tcBorders>
            <w:shd w:val="clear" w:color="auto" w:fill="FFFFFF"/>
            <w:noWrap/>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Pr>
                <w:rFonts w:ascii="Times New Roman" w:hAnsi="Times New Roman"/>
                <w:color w:val="000000"/>
                <w:lang w:eastAsia="ru-RU"/>
              </w:rPr>
              <w:t>1</w:t>
            </w:r>
          </w:p>
        </w:tc>
        <w:tc>
          <w:tcPr>
            <w:tcW w:w="2248"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sidRPr="00436FBF">
              <w:rPr>
                <w:rFonts w:ascii="Times New Roman" w:hAnsi="Times New Roman"/>
                <w:color w:val="000000"/>
                <w:lang w:eastAsia="ru-RU"/>
              </w:rPr>
              <w:t>Удельный вес дорог, нуждающихся в капитальном ремонте (реконструкции)</w:t>
            </w:r>
          </w:p>
        </w:tc>
        <w:tc>
          <w:tcPr>
            <w:tcW w:w="850"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sidRPr="00436FBF">
              <w:rPr>
                <w:rFonts w:ascii="Times New Roman" w:hAnsi="Times New Roman"/>
                <w:color w:val="000000"/>
                <w:lang w:eastAsia="ru-RU"/>
              </w:rPr>
              <w:t>%</w:t>
            </w:r>
          </w:p>
        </w:tc>
        <w:tc>
          <w:tcPr>
            <w:tcW w:w="1968"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Pr>
                <w:rFonts w:ascii="Times New Roman" w:hAnsi="Times New Roman"/>
                <w:color w:val="000000"/>
                <w:lang w:eastAsia="ru-RU"/>
              </w:rPr>
              <w:t>60</w:t>
            </w:r>
          </w:p>
        </w:tc>
        <w:tc>
          <w:tcPr>
            <w:tcW w:w="1698"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Pr>
                <w:rFonts w:ascii="Times New Roman" w:hAnsi="Times New Roman"/>
                <w:color w:val="000000"/>
                <w:lang w:eastAsia="ru-RU"/>
              </w:rPr>
              <w:t>7,1</w:t>
            </w:r>
          </w:p>
        </w:tc>
        <w:tc>
          <w:tcPr>
            <w:tcW w:w="2431"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Pr>
                <w:rFonts w:ascii="Times New Roman" w:hAnsi="Times New Roman"/>
                <w:color w:val="000000"/>
                <w:lang w:eastAsia="ru-RU"/>
              </w:rPr>
              <w:t>0</w:t>
            </w:r>
          </w:p>
        </w:tc>
      </w:tr>
      <w:tr w:rsidR="005F02AD" w:rsidRPr="00246AEE" w:rsidTr="00C71673">
        <w:trPr>
          <w:trHeight w:val="689"/>
          <w:jc w:val="center"/>
        </w:trPr>
        <w:tc>
          <w:tcPr>
            <w:tcW w:w="562" w:type="dxa"/>
            <w:tcBorders>
              <w:top w:val="nil"/>
              <w:left w:val="single" w:sz="4" w:space="0" w:color="auto"/>
              <w:bottom w:val="single" w:sz="4" w:space="0" w:color="auto"/>
              <w:right w:val="single" w:sz="4" w:space="0" w:color="auto"/>
            </w:tcBorders>
            <w:shd w:val="clear" w:color="auto" w:fill="FFFFFF"/>
            <w:noWrap/>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Pr>
                <w:rFonts w:ascii="Times New Roman" w:hAnsi="Times New Roman"/>
                <w:color w:val="000000"/>
                <w:lang w:eastAsia="ru-RU"/>
              </w:rPr>
              <w:t>2</w:t>
            </w:r>
          </w:p>
        </w:tc>
        <w:tc>
          <w:tcPr>
            <w:tcW w:w="2248"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sidRPr="00436FBF">
              <w:rPr>
                <w:rFonts w:ascii="Times New Roman" w:hAnsi="Times New Roman"/>
                <w:color w:val="000000"/>
                <w:lang w:eastAsia="ru-RU"/>
              </w:rPr>
              <w:t>Прирост протяженности дорог</w:t>
            </w:r>
          </w:p>
        </w:tc>
        <w:tc>
          <w:tcPr>
            <w:tcW w:w="850"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sidRPr="00436FBF">
              <w:rPr>
                <w:rFonts w:ascii="Times New Roman" w:hAnsi="Times New Roman"/>
                <w:color w:val="000000"/>
                <w:lang w:eastAsia="ru-RU"/>
              </w:rPr>
              <w:t>км</w:t>
            </w:r>
          </w:p>
        </w:tc>
        <w:tc>
          <w:tcPr>
            <w:tcW w:w="1968"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Pr>
                <w:rFonts w:ascii="Times New Roman" w:hAnsi="Times New Roman"/>
                <w:color w:val="000000"/>
                <w:lang w:eastAsia="ru-RU"/>
              </w:rPr>
              <w:t>0</w:t>
            </w:r>
          </w:p>
        </w:tc>
        <w:tc>
          <w:tcPr>
            <w:tcW w:w="1698"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Pr>
                <w:rFonts w:ascii="Times New Roman" w:hAnsi="Times New Roman"/>
                <w:color w:val="000000"/>
                <w:lang w:eastAsia="ru-RU"/>
              </w:rPr>
              <w:t>0</w:t>
            </w:r>
          </w:p>
        </w:tc>
        <w:tc>
          <w:tcPr>
            <w:tcW w:w="2431" w:type="dxa"/>
            <w:tcBorders>
              <w:top w:val="nil"/>
              <w:left w:val="nil"/>
              <w:bottom w:val="single" w:sz="4" w:space="0" w:color="auto"/>
              <w:right w:val="single" w:sz="4" w:space="0" w:color="auto"/>
            </w:tcBorders>
            <w:shd w:val="clear" w:color="auto" w:fill="FFFFFF"/>
            <w:vAlign w:val="center"/>
          </w:tcPr>
          <w:p w:rsidR="005F02AD" w:rsidRPr="00436FBF" w:rsidRDefault="005F02AD" w:rsidP="00C71673">
            <w:pPr>
              <w:spacing w:after="0" w:line="240" w:lineRule="auto"/>
              <w:jc w:val="center"/>
              <w:rPr>
                <w:rFonts w:ascii="Times New Roman" w:hAnsi="Times New Roman"/>
                <w:color w:val="000000"/>
                <w:sz w:val="24"/>
                <w:szCs w:val="24"/>
                <w:lang w:eastAsia="ru-RU"/>
              </w:rPr>
            </w:pPr>
            <w:r w:rsidRPr="00436FBF">
              <w:rPr>
                <w:rFonts w:ascii="Times New Roman" w:hAnsi="Times New Roman"/>
                <w:color w:val="000000"/>
                <w:lang w:eastAsia="ru-RU"/>
              </w:rPr>
              <w:t>0</w:t>
            </w:r>
          </w:p>
        </w:tc>
      </w:tr>
    </w:tbl>
    <w:p w:rsidR="005F02AD" w:rsidRPr="00436FBF" w:rsidRDefault="005F02AD" w:rsidP="005F02AD">
      <w:pPr>
        <w:spacing w:after="0" w:line="240" w:lineRule="auto"/>
        <w:rPr>
          <w:rFonts w:ascii="Times New Roman" w:hAnsi="Times New Roman"/>
          <w:sz w:val="28"/>
          <w:szCs w:val="28"/>
          <w:lang w:eastAsia="ru-RU"/>
        </w:rPr>
      </w:pPr>
    </w:p>
    <w:p w:rsidR="005F02AD" w:rsidRPr="00436FBF" w:rsidRDefault="005F02AD" w:rsidP="005F02AD">
      <w:pPr>
        <w:spacing w:after="0" w:line="240" w:lineRule="auto"/>
        <w:ind w:firstLine="567"/>
        <w:jc w:val="both"/>
        <w:rPr>
          <w:rFonts w:ascii="Times New Roman" w:hAnsi="Times New Roman"/>
          <w:sz w:val="28"/>
          <w:szCs w:val="28"/>
        </w:rPr>
      </w:pPr>
      <w:r w:rsidRPr="00436FBF">
        <w:rPr>
          <w:rFonts w:ascii="Times New Roman" w:hAnsi="Times New Roman"/>
          <w:sz w:val="28"/>
          <w:szCs w:val="28"/>
        </w:rPr>
        <w:t xml:space="preserve">В рамках реализации данной программы, предлагается принять </w:t>
      </w:r>
      <w:r>
        <w:rPr>
          <w:rFonts w:ascii="Times New Roman" w:hAnsi="Times New Roman"/>
          <w:sz w:val="28"/>
          <w:szCs w:val="28"/>
        </w:rPr>
        <w:t xml:space="preserve">второй </w:t>
      </w:r>
      <w:r w:rsidRPr="00436FBF">
        <w:rPr>
          <w:rFonts w:ascii="Times New Roman" w:hAnsi="Times New Roman"/>
          <w:sz w:val="28"/>
          <w:szCs w:val="28"/>
        </w:rPr>
        <w:t>вариант (</w:t>
      </w:r>
      <w:r>
        <w:rPr>
          <w:rFonts w:ascii="Times New Roman" w:hAnsi="Times New Roman"/>
          <w:sz w:val="28"/>
          <w:szCs w:val="28"/>
        </w:rPr>
        <w:t>реалистичный</w:t>
      </w:r>
      <w:r w:rsidRPr="00436FBF">
        <w:rPr>
          <w:rFonts w:ascii="Times New Roman" w:hAnsi="Times New Roman"/>
          <w:sz w:val="28"/>
          <w:szCs w:val="28"/>
        </w:rPr>
        <w:t>)</w:t>
      </w:r>
      <w:r>
        <w:rPr>
          <w:rFonts w:ascii="Times New Roman" w:hAnsi="Times New Roman"/>
          <w:sz w:val="28"/>
          <w:szCs w:val="28"/>
        </w:rPr>
        <w:t>,</w:t>
      </w:r>
      <w:r w:rsidRPr="00436FBF">
        <w:rPr>
          <w:rFonts w:ascii="Times New Roman" w:hAnsi="Times New Roman"/>
          <w:sz w:val="28"/>
          <w:szCs w:val="28"/>
        </w:rPr>
        <w:t xml:space="preserve"> как наиболее вероятный в сложившейся ситуации. </w:t>
      </w:r>
    </w:p>
    <w:p w:rsidR="005F02AD" w:rsidRPr="008E5C03" w:rsidRDefault="005F02AD" w:rsidP="005F02AD">
      <w:pPr>
        <w:spacing w:after="0" w:line="240" w:lineRule="auto"/>
        <w:jc w:val="center"/>
        <w:rPr>
          <w:rFonts w:ascii="Times New Roman" w:hAnsi="Times New Roman"/>
          <w:b/>
          <w:i/>
          <w:sz w:val="28"/>
          <w:szCs w:val="28"/>
        </w:rPr>
      </w:pPr>
    </w:p>
    <w:p w:rsidR="005F02AD" w:rsidRPr="008E5C03" w:rsidRDefault="005F02AD" w:rsidP="005F02AD">
      <w:pPr>
        <w:spacing w:after="150" w:line="360" w:lineRule="auto"/>
        <w:jc w:val="center"/>
        <w:rPr>
          <w:rFonts w:ascii="Times New Roman" w:hAnsi="Times New Roman"/>
          <w:b/>
          <w:i/>
          <w:sz w:val="28"/>
          <w:szCs w:val="28"/>
        </w:rPr>
        <w:sectPr w:rsidR="005F02AD" w:rsidRPr="008E5C03" w:rsidSect="00C71673">
          <w:pgSz w:w="11906" w:h="16838"/>
          <w:pgMar w:top="1134" w:right="850" w:bottom="1134" w:left="1701" w:header="708" w:footer="708" w:gutter="0"/>
          <w:cols w:space="708"/>
          <w:docGrid w:linePitch="360"/>
        </w:sectPr>
      </w:pPr>
    </w:p>
    <w:p w:rsidR="005F02AD" w:rsidRPr="00C71673" w:rsidRDefault="005F02AD" w:rsidP="005F02AD">
      <w:pPr>
        <w:spacing w:after="0" w:line="240" w:lineRule="auto"/>
        <w:jc w:val="center"/>
        <w:rPr>
          <w:rFonts w:ascii="Times New Roman" w:hAnsi="Times New Roman"/>
          <w:b/>
          <w:color w:val="000000"/>
          <w:sz w:val="28"/>
          <w:szCs w:val="28"/>
        </w:rPr>
      </w:pPr>
      <w:r w:rsidRPr="00C71673">
        <w:rPr>
          <w:rFonts w:ascii="Times New Roman" w:hAnsi="Times New Roman"/>
          <w:b/>
          <w:sz w:val="28"/>
          <w:szCs w:val="28"/>
        </w:rPr>
        <w:lastRenderedPageBreak/>
        <w:t xml:space="preserve">РАЗДЕЛ 4.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w:t>
      </w:r>
      <w:r w:rsidRPr="00C71673">
        <w:rPr>
          <w:rFonts w:ascii="Times New Roman" w:hAnsi="Times New Roman"/>
          <w:b/>
          <w:color w:val="000000"/>
          <w:sz w:val="28"/>
          <w:szCs w:val="28"/>
        </w:rPr>
        <w:t>РАЗВИТИЯ ТРАНСПОРТНОЙ ИНФРАСТРУКТУРЫ</w:t>
      </w:r>
    </w:p>
    <w:p w:rsidR="005F02AD" w:rsidRPr="008E5C03" w:rsidRDefault="005F02AD" w:rsidP="005F02AD">
      <w:pPr>
        <w:spacing w:after="0" w:line="240" w:lineRule="auto"/>
        <w:ind w:firstLine="708"/>
        <w:jc w:val="both"/>
        <w:rPr>
          <w:rFonts w:ascii="Times New Roman" w:hAnsi="Times New Roman"/>
          <w:color w:val="000000"/>
          <w:sz w:val="28"/>
          <w:szCs w:val="28"/>
          <w:lang w:eastAsia="ru-RU"/>
        </w:rPr>
      </w:pPr>
      <w:r w:rsidRPr="008E5C03">
        <w:rPr>
          <w:rFonts w:ascii="Times New Roman" w:hAnsi="Times New Roman"/>
          <w:color w:val="000000"/>
          <w:sz w:val="28"/>
          <w:szCs w:val="28"/>
          <w:lang w:eastAsia="ru-RU"/>
        </w:rPr>
        <w:t>Развитие транспорта на территории муниципального образования должно осуществляться на основе комплексного подхода, ориентированного на совместные усилия различных уровней власти: федеральн</w:t>
      </w:r>
      <w:r>
        <w:rPr>
          <w:rFonts w:ascii="Times New Roman" w:hAnsi="Times New Roman"/>
          <w:color w:val="000000"/>
          <w:sz w:val="28"/>
          <w:szCs w:val="28"/>
          <w:lang w:eastAsia="ru-RU"/>
        </w:rPr>
        <w:t>ого</w:t>
      </w:r>
      <w:r w:rsidRPr="008E5C03">
        <w:rPr>
          <w:rFonts w:ascii="Times New Roman" w:hAnsi="Times New Roman"/>
          <w:color w:val="000000"/>
          <w:sz w:val="28"/>
          <w:szCs w:val="28"/>
          <w:lang w:eastAsia="ru-RU"/>
        </w:rPr>
        <w:t>, региональн</w:t>
      </w:r>
      <w:r>
        <w:rPr>
          <w:rFonts w:ascii="Times New Roman" w:hAnsi="Times New Roman"/>
          <w:color w:val="000000"/>
          <w:sz w:val="28"/>
          <w:szCs w:val="28"/>
          <w:lang w:eastAsia="ru-RU"/>
        </w:rPr>
        <w:t>ого</w:t>
      </w:r>
      <w:r w:rsidRPr="008E5C03">
        <w:rPr>
          <w:rFonts w:ascii="Times New Roman" w:hAnsi="Times New Roman"/>
          <w:color w:val="000000"/>
          <w:sz w:val="28"/>
          <w:szCs w:val="28"/>
          <w:lang w:eastAsia="ru-RU"/>
        </w:rPr>
        <w:t>, муниципальн</w:t>
      </w:r>
      <w:r>
        <w:rPr>
          <w:rFonts w:ascii="Times New Roman" w:hAnsi="Times New Roman"/>
          <w:color w:val="000000"/>
          <w:sz w:val="28"/>
          <w:szCs w:val="28"/>
          <w:lang w:eastAsia="ru-RU"/>
        </w:rPr>
        <w:t>ого</w:t>
      </w:r>
      <w:r w:rsidRPr="008E5C03">
        <w:rPr>
          <w:rFonts w:ascii="Times New Roman" w:hAnsi="Times New Roman"/>
          <w:color w:val="000000"/>
          <w:sz w:val="28"/>
          <w:szCs w:val="28"/>
          <w:lang w:eastAsia="ru-RU"/>
        </w:rPr>
        <w:t>. Транспортная система сельского поселения является элементом транспортной системы региона, поэтому решени</w:t>
      </w:r>
      <w:r>
        <w:rPr>
          <w:rFonts w:ascii="Times New Roman" w:hAnsi="Times New Roman"/>
          <w:color w:val="000000"/>
          <w:sz w:val="28"/>
          <w:szCs w:val="28"/>
          <w:lang w:eastAsia="ru-RU"/>
        </w:rPr>
        <w:t>я</w:t>
      </w:r>
      <w:r w:rsidRPr="008E5C03">
        <w:rPr>
          <w:rFonts w:ascii="Times New Roman" w:hAnsi="Times New Roman"/>
          <w:color w:val="000000"/>
          <w:sz w:val="28"/>
          <w:szCs w:val="28"/>
          <w:lang w:eastAsia="ru-RU"/>
        </w:rPr>
        <w:t xml:space="preserve"> всех задач, связанных с оптимизацией транспортной инфраструктуры на территории, не мо</w:t>
      </w:r>
      <w:r>
        <w:rPr>
          <w:rFonts w:ascii="Times New Roman" w:hAnsi="Times New Roman"/>
          <w:color w:val="000000"/>
          <w:sz w:val="28"/>
          <w:szCs w:val="28"/>
          <w:lang w:eastAsia="ru-RU"/>
        </w:rPr>
        <w:t>гут</w:t>
      </w:r>
      <w:r w:rsidRPr="008E5C03">
        <w:rPr>
          <w:rFonts w:ascii="Times New Roman" w:hAnsi="Times New Roman"/>
          <w:color w:val="000000"/>
          <w:sz w:val="28"/>
          <w:szCs w:val="28"/>
          <w:lang w:eastAsia="ru-RU"/>
        </w:rPr>
        <w:t xml:space="preserve"> быть решен</w:t>
      </w:r>
      <w:r>
        <w:rPr>
          <w:rFonts w:ascii="Times New Roman" w:hAnsi="Times New Roman"/>
          <w:color w:val="000000"/>
          <w:sz w:val="28"/>
          <w:szCs w:val="28"/>
          <w:lang w:eastAsia="ru-RU"/>
        </w:rPr>
        <w:t>ы</w:t>
      </w:r>
      <w:r w:rsidRPr="008E5C03">
        <w:rPr>
          <w:rFonts w:ascii="Times New Roman" w:hAnsi="Times New Roman"/>
          <w:color w:val="000000"/>
          <w:sz w:val="28"/>
          <w:szCs w:val="28"/>
          <w:lang w:eastAsia="ru-RU"/>
        </w:rPr>
        <w:t xml:space="preserve"> только в рамках полномочий органов местного самоуправления муниципального образования. Данные в Программе предложения по развитию транспортной инфраструктуры предполагается реализовывать с участием бюджетов всех уровней. </w:t>
      </w:r>
    </w:p>
    <w:p w:rsidR="005F02AD" w:rsidRPr="008E5C03" w:rsidRDefault="005F02AD" w:rsidP="005F02AD">
      <w:pPr>
        <w:spacing w:after="0" w:line="240" w:lineRule="auto"/>
        <w:ind w:firstLine="708"/>
        <w:jc w:val="both"/>
        <w:rPr>
          <w:rFonts w:ascii="Times New Roman" w:hAnsi="Times New Roman"/>
          <w:color w:val="000000"/>
          <w:sz w:val="28"/>
          <w:szCs w:val="28"/>
          <w:lang w:eastAsia="ru-RU"/>
        </w:rPr>
      </w:pPr>
      <w:r w:rsidRPr="008E5C03">
        <w:rPr>
          <w:rFonts w:ascii="Times New Roman" w:hAnsi="Times New Roman"/>
          <w:color w:val="000000"/>
          <w:sz w:val="28"/>
          <w:szCs w:val="28"/>
          <w:lang w:eastAsia="ru-RU"/>
        </w:rPr>
        <w:t xml:space="preserve">Задачами органов местного самоуправления станут организационные мероприятия по обеспечению взаимодействия органов государственной власти и местного самоуправления, подготовка инициативных предложений для органов местного самоуправления </w:t>
      </w:r>
      <w:r>
        <w:rPr>
          <w:rFonts w:ascii="Times New Roman" w:hAnsi="Times New Roman"/>
          <w:color w:val="000000"/>
          <w:sz w:val="28"/>
          <w:szCs w:val="28"/>
          <w:lang w:eastAsia="ru-RU"/>
        </w:rPr>
        <w:t>Выселковского района</w:t>
      </w:r>
      <w:r w:rsidRPr="008E5C03">
        <w:rPr>
          <w:rFonts w:ascii="Times New Roman" w:hAnsi="Times New Roman"/>
          <w:color w:val="000000"/>
          <w:sz w:val="28"/>
          <w:szCs w:val="28"/>
          <w:lang w:eastAsia="ru-RU"/>
        </w:rPr>
        <w:t xml:space="preserve"> и органов государственной власти </w:t>
      </w:r>
      <w:r>
        <w:rPr>
          <w:rFonts w:ascii="Times New Roman" w:hAnsi="Times New Roman"/>
          <w:color w:val="000000"/>
          <w:sz w:val="28"/>
          <w:szCs w:val="28"/>
          <w:lang w:eastAsia="ru-RU"/>
        </w:rPr>
        <w:t>Краснодарского края</w:t>
      </w:r>
      <w:r w:rsidRPr="008E5C03">
        <w:rPr>
          <w:rFonts w:ascii="Times New Roman" w:hAnsi="Times New Roman"/>
          <w:color w:val="000000"/>
          <w:sz w:val="28"/>
          <w:szCs w:val="28"/>
          <w:lang w:eastAsia="ru-RU"/>
        </w:rPr>
        <w:t xml:space="preserve"> по развитию транспортной инфраструктуры.</w:t>
      </w:r>
    </w:p>
    <w:p w:rsidR="005F02AD" w:rsidRPr="008E5C03" w:rsidRDefault="005F02AD" w:rsidP="005F02AD">
      <w:pPr>
        <w:spacing w:after="0" w:line="240" w:lineRule="auto"/>
        <w:ind w:firstLine="708"/>
        <w:jc w:val="both"/>
        <w:rPr>
          <w:rFonts w:ascii="Times New Roman" w:hAnsi="Times New Roman"/>
          <w:color w:val="000000"/>
          <w:sz w:val="28"/>
          <w:szCs w:val="28"/>
          <w:lang w:eastAsia="ru-RU"/>
        </w:rPr>
      </w:pPr>
      <w:r w:rsidRPr="008E5C03">
        <w:rPr>
          <w:rFonts w:ascii="Times New Roman" w:hAnsi="Times New Roman"/>
          <w:color w:val="000000"/>
          <w:sz w:val="28"/>
          <w:szCs w:val="28"/>
          <w:lang w:eastAsia="ru-RU"/>
        </w:rPr>
        <w:t>Основные направления развития транспортной инфраструктуры на федеральном уровне определены транспортной стратегией Российской Федерации, утверждённой распоряжением Правительства РФ от 22 ноября 2008 г. N 1734-р.</w:t>
      </w:r>
    </w:p>
    <w:p w:rsidR="005F02AD" w:rsidRPr="008E5C03" w:rsidRDefault="005F02AD" w:rsidP="005F02AD">
      <w:pPr>
        <w:spacing w:after="0" w:line="240" w:lineRule="auto"/>
        <w:ind w:firstLine="708"/>
        <w:jc w:val="both"/>
        <w:rPr>
          <w:rFonts w:ascii="Times New Roman" w:hAnsi="Times New Roman"/>
          <w:color w:val="000000"/>
          <w:sz w:val="28"/>
          <w:szCs w:val="28"/>
          <w:lang w:eastAsia="ru-RU"/>
        </w:rPr>
      </w:pPr>
      <w:r w:rsidRPr="008E5C03">
        <w:rPr>
          <w:rFonts w:ascii="Times New Roman" w:hAnsi="Times New Roman"/>
          <w:color w:val="000000"/>
          <w:sz w:val="28"/>
          <w:szCs w:val="28"/>
          <w:lang w:eastAsia="ru-RU"/>
        </w:rPr>
        <w:t>Стратегическая цель развития транспортной системы в соответствии с Транспортной стратегией - удовлетворение потребностей инновационного социально ориентированного развития экономики и общества в конкурентоспособных качественных транспортных услугах.</w:t>
      </w:r>
    </w:p>
    <w:p w:rsidR="005F02AD" w:rsidRPr="008E5C03" w:rsidRDefault="005F02AD" w:rsidP="005F02AD">
      <w:pPr>
        <w:spacing w:after="0" w:line="240" w:lineRule="auto"/>
        <w:jc w:val="both"/>
        <w:rPr>
          <w:rFonts w:ascii="Times New Roman" w:hAnsi="Times New Roman"/>
          <w:color w:val="000000"/>
          <w:sz w:val="28"/>
          <w:szCs w:val="28"/>
          <w:lang w:eastAsia="ru-RU"/>
        </w:rPr>
      </w:pPr>
      <w:r w:rsidRPr="008E5C03">
        <w:rPr>
          <w:rFonts w:ascii="Times New Roman" w:hAnsi="Times New Roman"/>
          <w:color w:val="000000"/>
          <w:sz w:val="28"/>
          <w:szCs w:val="28"/>
          <w:lang w:eastAsia="ru-RU"/>
        </w:rPr>
        <w:t>Для создания эффективной конкурентоспособной транспортной системы необходимы 3 основные составляющие:</w:t>
      </w:r>
    </w:p>
    <w:p w:rsidR="005F02AD" w:rsidRPr="008E5C03" w:rsidRDefault="005F02AD" w:rsidP="005F02AD">
      <w:pPr>
        <w:spacing w:after="0" w:line="240" w:lineRule="auto"/>
        <w:jc w:val="both"/>
        <w:rPr>
          <w:rFonts w:ascii="Times New Roman" w:hAnsi="Times New Roman"/>
          <w:color w:val="000000"/>
          <w:sz w:val="28"/>
          <w:szCs w:val="28"/>
          <w:lang w:eastAsia="ru-RU"/>
        </w:rPr>
      </w:pPr>
      <w:r w:rsidRPr="008E5C03">
        <w:rPr>
          <w:rFonts w:ascii="Times New Roman" w:hAnsi="Times New Roman"/>
          <w:color w:val="000000"/>
          <w:sz w:val="28"/>
          <w:szCs w:val="28"/>
          <w:lang w:eastAsia="ru-RU"/>
        </w:rPr>
        <w:t>- конкурентоспособные высококачественные транспортные услуги;</w:t>
      </w:r>
    </w:p>
    <w:p w:rsidR="005F02AD" w:rsidRPr="008E5C03" w:rsidRDefault="005F02AD" w:rsidP="005F02AD">
      <w:pPr>
        <w:spacing w:after="0" w:line="240" w:lineRule="auto"/>
        <w:jc w:val="both"/>
        <w:rPr>
          <w:rFonts w:ascii="Times New Roman" w:hAnsi="Times New Roman"/>
          <w:color w:val="000000"/>
          <w:sz w:val="28"/>
          <w:szCs w:val="28"/>
          <w:lang w:eastAsia="ru-RU"/>
        </w:rPr>
      </w:pPr>
      <w:r w:rsidRPr="008E5C03">
        <w:rPr>
          <w:rFonts w:ascii="Times New Roman" w:hAnsi="Times New Roman"/>
          <w:color w:val="000000"/>
          <w:sz w:val="28"/>
          <w:szCs w:val="28"/>
          <w:lang w:eastAsia="ru-RU"/>
        </w:rPr>
        <w:t>- высокопроизводительные безопасные транспортная инфраструктура и транспортные средства, которые необходимы в той мере, в которой они обеспечат конкурентоспособные высококачественные транспортные услуги;</w:t>
      </w:r>
    </w:p>
    <w:p w:rsidR="005F02AD" w:rsidRPr="0035396D" w:rsidRDefault="005F02AD" w:rsidP="005F02AD">
      <w:pPr>
        <w:spacing w:after="0" w:line="240" w:lineRule="auto"/>
        <w:jc w:val="both"/>
        <w:rPr>
          <w:rFonts w:ascii="Times New Roman" w:hAnsi="Times New Roman"/>
          <w:bCs/>
          <w:sz w:val="28"/>
          <w:szCs w:val="28"/>
          <w:lang w:eastAsia="ru-RU"/>
        </w:rPr>
      </w:pPr>
      <w:r w:rsidRPr="008E5C03">
        <w:rPr>
          <w:rFonts w:ascii="Times New Roman" w:hAnsi="Times New Roman"/>
          <w:color w:val="000000"/>
          <w:sz w:val="28"/>
          <w:szCs w:val="28"/>
          <w:lang w:eastAsia="ru-RU"/>
        </w:rPr>
        <w:t>- создание условий для превышения уровня предложения транспортных услуг над спросом (в противном случае конкурентной среды не будет).</w:t>
      </w:r>
      <w:r w:rsidRPr="0035396D">
        <w:rPr>
          <w:rFonts w:ascii="Times New Roman" w:hAnsi="Times New Roman"/>
          <w:bCs/>
          <w:sz w:val="28"/>
          <w:szCs w:val="28"/>
          <w:lang w:eastAsia="ru-RU"/>
        </w:rPr>
        <w:t xml:space="preserve">В современных рыночных условиях, в которых работает инвестиционно-строительный комплекс, произошли коренные изменения в подходах к нормированию тех или иных видов затрат, изменилась экономическая основа в строительной сфере. В настоящее время существует множество методов и подходов к определению стоимости строительства, изменчивость цен и их разнообразие не позволяют на данном этапе работы точно определить необходимые затраты в полном объеме. </w:t>
      </w:r>
    </w:p>
    <w:p w:rsidR="005F02AD" w:rsidRPr="0035396D" w:rsidRDefault="005F02AD" w:rsidP="005F02AD">
      <w:pPr>
        <w:autoSpaceDE w:val="0"/>
        <w:autoSpaceDN w:val="0"/>
        <w:adjustRightInd w:val="0"/>
        <w:spacing w:after="0" w:line="240" w:lineRule="auto"/>
        <w:ind w:firstLine="709"/>
        <w:jc w:val="both"/>
        <w:rPr>
          <w:rFonts w:ascii="Times New Roman" w:hAnsi="Times New Roman"/>
          <w:bCs/>
          <w:sz w:val="28"/>
          <w:szCs w:val="28"/>
          <w:lang w:eastAsia="ru-RU"/>
        </w:rPr>
      </w:pPr>
      <w:r w:rsidRPr="0035396D">
        <w:rPr>
          <w:rFonts w:ascii="Times New Roman" w:hAnsi="Times New Roman"/>
          <w:bCs/>
          <w:sz w:val="28"/>
          <w:szCs w:val="28"/>
          <w:lang w:eastAsia="ru-RU"/>
        </w:rPr>
        <w:lastRenderedPageBreak/>
        <w:t xml:space="preserve">Ориентировочная стоимость определена по проектам объектов-аналогов. При разработке рабочей документации необходимо уточнение стоимости путем составления проектно-сметной документации. Таким образом, базовые цены устанавливаются с целью последующего формирования договорных цен. </w:t>
      </w:r>
    </w:p>
    <w:p w:rsidR="005F02AD" w:rsidRPr="008E5C03" w:rsidRDefault="005F02AD" w:rsidP="005F02AD">
      <w:pPr>
        <w:spacing w:after="150" w:line="360" w:lineRule="auto"/>
        <w:ind w:firstLine="708"/>
        <w:rPr>
          <w:rFonts w:ascii="Times New Roman" w:hAnsi="Times New Roman"/>
          <w:bCs/>
          <w:color w:val="000000"/>
          <w:sz w:val="28"/>
          <w:szCs w:val="28"/>
          <w:lang w:eastAsia="ru-RU"/>
        </w:rPr>
        <w:sectPr w:rsidR="005F02AD" w:rsidRPr="008E5C03" w:rsidSect="005F02AD">
          <w:pgSz w:w="11906" w:h="16838"/>
          <w:pgMar w:top="1134" w:right="851" w:bottom="1134" w:left="1701" w:header="709" w:footer="709" w:gutter="0"/>
          <w:cols w:space="708"/>
          <w:docGrid w:linePitch="360"/>
        </w:sectPr>
      </w:pPr>
    </w:p>
    <w:p w:rsidR="005F02AD" w:rsidRPr="00C71673" w:rsidRDefault="005F02AD" w:rsidP="005F02AD">
      <w:pPr>
        <w:spacing w:after="150"/>
        <w:jc w:val="center"/>
        <w:rPr>
          <w:rFonts w:ascii="Times New Roman" w:hAnsi="Times New Roman"/>
          <w:b/>
          <w:sz w:val="28"/>
          <w:szCs w:val="28"/>
        </w:rPr>
      </w:pPr>
      <w:r w:rsidRPr="00C71673">
        <w:rPr>
          <w:rFonts w:ascii="Times New Roman" w:hAnsi="Times New Roman"/>
          <w:b/>
          <w:bCs/>
          <w:color w:val="000000"/>
          <w:sz w:val="28"/>
          <w:szCs w:val="28"/>
          <w:lang w:eastAsia="ru-RU"/>
        </w:rPr>
        <w:lastRenderedPageBreak/>
        <w:t xml:space="preserve">РАЗДЕЛ 5.  </w:t>
      </w:r>
      <w:r w:rsidRPr="00C71673">
        <w:rPr>
          <w:rFonts w:ascii="Times New Roman" w:hAnsi="Times New Roman"/>
          <w:b/>
          <w:sz w:val="28"/>
          <w:szCs w:val="28"/>
        </w:rPr>
        <w:t>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5F02AD" w:rsidRPr="00491526" w:rsidRDefault="005F02AD" w:rsidP="005F02AD">
      <w:pPr>
        <w:spacing w:after="150" w:line="360" w:lineRule="auto"/>
        <w:jc w:val="right"/>
        <w:rPr>
          <w:rFonts w:ascii="Times New Roman" w:hAnsi="Times New Roman"/>
          <w:sz w:val="28"/>
          <w:szCs w:val="28"/>
        </w:rPr>
      </w:pPr>
      <w:r w:rsidRPr="00DC060E">
        <w:rPr>
          <w:rFonts w:ascii="Times New Roman" w:hAnsi="Times New Roman"/>
          <w:b/>
          <w:i/>
          <w:sz w:val="28"/>
          <w:szCs w:val="28"/>
        </w:rPr>
        <w:t xml:space="preserve">   </w:t>
      </w:r>
      <w:r w:rsidRPr="00491526">
        <w:rPr>
          <w:rFonts w:ascii="Times New Roman" w:hAnsi="Times New Roman"/>
          <w:sz w:val="28"/>
          <w:szCs w:val="28"/>
        </w:rPr>
        <w:t xml:space="preserve">Таблица </w:t>
      </w:r>
      <w:r>
        <w:rPr>
          <w:rFonts w:ascii="Times New Roman" w:hAnsi="Times New Roman"/>
          <w:sz w:val="28"/>
          <w:szCs w:val="28"/>
        </w:rPr>
        <w:t>7</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88"/>
        <w:gridCol w:w="1152"/>
        <w:gridCol w:w="1433"/>
        <w:gridCol w:w="1231"/>
        <w:gridCol w:w="1090"/>
        <w:gridCol w:w="1224"/>
      </w:tblGrid>
      <w:tr w:rsidR="005F02AD" w:rsidRPr="00246AEE" w:rsidTr="00C71673">
        <w:tc>
          <w:tcPr>
            <w:tcW w:w="3788" w:type="dxa"/>
            <w:vMerge w:val="restart"/>
            <w:shd w:val="clear" w:color="auto" w:fill="FFFFFF"/>
            <w:vAlign w:val="center"/>
          </w:tcPr>
          <w:p w:rsidR="005F02AD" w:rsidRPr="00246AEE" w:rsidRDefault="005F02AD" w:rsidP="00C71673">
            <w:pPr>
              <w:spacing w:after="150" w:line="240" w:lineRule="auto"/>
              <w:jc w:val="center"/>
              <w:rPr>
                <w:rFonts w:ascii="Times New Roman" w:hAnsi="Times New Roman"/>
                <w:b/>
                <w:i/>
                <w:sz w:val="24"/>
                <w:szCs w:val="24"/>
              </w:rPr>
            </w:pPr>
            <w:r w:rsidRPr="00246AEE">
              <w:rPr>
                <w:rFonts w:ascii="Times New Roman" w:hAnsi="Times New Roman"/>
                <w:b/>
                <w:i/>
                <w:sz w:val="24"/>
                <w:szCs w:val="24"/>
              </w:rPr>
              <w:t>Мероприятия</w:t>
            </w:r>
          </w:p>
        </w:tc>
        <w:tc>
          <w:tcPr>
            <w:tcW w:w="4906" w:type="dxa"/>
            <w:gridSpan w:val="4"/>
            <w:shd w:val="clear" w:color="auto" w:fill="FFFFFF"/>
            <w:vAlign w:val="center"/>
          </w:tcPr>
          <w:p w:rsidR="005F02AD" w:rsidRPr="00246AEE" w:rsidRDefault="005F02AD" w:rsidP="00C71673">
            <w:pPr>
              <w:spacing w:after="150" w:line="240" w:lineRule="auto"/>
              <w:jc w:val="center"/>
              <w:rPr>
                <w:rFonts w:ascii="Times New Roman" w:hAnsi="Times New Roman"/>
                <w:b/>
                <w:i/>
                <w:sz w:val="24"/>
                <w:szCs w:val="24"/>
              </w:rPr>
            </w:pPr>
            <w:r w:rsidRPr="00246AEE">
              <w:rPr>
                <w:rFonts w:ascii="Times New Roman" w:hAnsi="Times New Roman"/>
                <w:b/>
                <w:i/>
                <w:sz w:val="24"/>
                <w:szCs w:val="24"/>
              </w:rPr>
              <w:t>Финансирование на 201</w:t>
            </w:r>
            <w:r>
              <w:rPr>
                <w:rFonts w:ascii="Times New Roman" w:hAnsi="Times New Roman"/>
                <w:b/>
                <w:i/>
                <w:sz w:val="24"/>
                <w:szCs w:val="24"/>
              </w:rPr>
              <w:t>7</w:t>
            </w:r>
            <w:r w:rsidRPr="00246AEE">
              <w:rPr>
                <w:rFonts w:ascii="Times New Roman" w:hAnsi="Times New Roman"/>
                <w:b/>
                <w:i/>
                <w:sz w:val="24"/>
                <w:szCs w:val="24"/>
              </w:rPr>
              <w:t>-202</w:t>
            </w:r>
            <w:r>
              <w:rPr>
                <w:rFonts w:ascii="Times New Roman" w:hAnsi="Times New Roman"/>
                <w:b/>
                <w:i/>
                <w:sz w:val="24"/>
                <w:szCs w:val="24"/>
              </w:rPr>
              <w:t>7</w:t>
            </w:r>
            <w:r w:rsidRPr="00246AEE">
              <w:rPr>
                <w:rFonts w:ascii="Times New Roman" w:hAnsi="Times New Roman"/>
                <w:b/>
                <w:i/>
                <w:sz w:val="24"/>
                <w:szCs w:val="24"/>
              </w:rPr>
              <w:t xml:space="preserve">  гг.,</w:t>
            </w:r>
          </w:p>
          <w:p w:rsidR="005F02AD" w:rsidRPr="00246AEE" w:rsidRDefault="005F02AD" w:rsidP="00C71673">
            <w:pPr>
              <w:spacing w:after="150" w:line="240" w:lineRule="auto"/>
              <w:jc w:val="center"/>
              <w:rPr>
                <w:rFonts w:ascii="Times New Roman" w:hAnsi="Times New Roman"/>
                <w:b/>
                <w:i/>
                <w:sz w:val="24"/>
                <w:szCs w:val="24"/>
              </w:rPr>
            </w:pPr>
            <w:r w:rsidRPr="00246AEE">
              <w:rPr>
                <w:rFonts w:ascii="Times New Roman" w:hAnsi="Times New Roman"/>
                <w:b/>
                <w:i/>
                <w:sz w:val="24"/>
                <w:szCs w:val="24"/>
              </w:rPr>
              <w:t>тыс. руб</w:t>
            </w:r>
          </w:p>
        </w:tc>
        <w:tc>
          <w:tcPr>
            <w:tcW w:w="1224" w:type="dxa"/>
            <w:vMerge w:val="restart"/>
            <w:shd w:val="clear" w:color="auto" w:fill="FFFFFF"/>
            <w:vAlign w:val="center"/>
          </w:tcPr>
          <w:p w:rsidR="005F02AD" w:rsidRPr="00246AEE" w:rsidRDefault="005F02AD" w:rsidP="00C71673">
            <w:pPr>
              <w:spacing w:after="150" w:line="240" w:lineRule="auto"/>
              <w:jc w:val="center"/>
              <w:rPr>
                <w:rFonts w:ascii="Times New Roman" w:hAnsi="Times New Roman"/>
                <w:b/>
                <w:i/>
                <w:sz w:val="24"/>
                <w:szCs w:val="24"/>
              </w:rPr>
            </w:pPr>
            <w:r w:rsidRPr="00246AEE">
              <w:rPr>
                <w:rFonts w:ascii="Times New Roman" w:hAnsi="Times New Roman"/>
                <w:b/>
                <w:i/>
                <w:sz w:val="24"/>
                <w:szCs w:val="24"/>
              </w:rPr>
              <w:t>Итого, тыс. руб</w:t>
            </w:r>
          </w:p>
        </w:tc>
      </w:tr>
      <w:tr w:rsidR="005F02AD" w:rsidRPr="00246AEE" w:rsidTr="00C71673">
        <w:tc>
          <w:tcPr>
            <w:tcW w:w="3788" w:type="dxa"/>
            <w:vMerge/>
            <w:shd w:val="clear" w:color="auto" w:fill="FFFFFF"/>
            <w:vAlign w:val="center"/>
          </w:tcPr>
          <w:p w:rsidR="005F02AD" w:rsidRPr="00246AEE" w:rsidRDefault="005F02AD" w:rsidP="00C71673">
            <w:pPr>
              <w:spacing w:after="150" w:line="240" w:lineRule="auto"/>
              <w:jc w:val="center"/>
              <w:rPr>
                <w:rFonts w:ascii="Times New Roman" w:hAnsi="Times New Roman"/>
                <w:b/>
                <w:i/>
                <w:sz w:val="24"/>
                <w:szCs w:val="24"/>
              </w:rPr>
            </w:pPr>
          </w:p>
        </w:tc>
        <w:tc>
          <w:tcPr>
            <w:tcW w:w="1152" w:type="dxa"/>
            <w:shd w:val="clear" w:color="auto" w:fill="FFFFFF"/>
            <w:vAlign w:val="center"/>
          </w:tcPr>
          <w:p w:rsidR="005F02AD" w:rsidRPr="00246AEE" w:rsidRDefault="005F02AD" w:rsidP="00C71673">
            <w:pPr>
              <w:spacing w:after="150" w:line="240" w:lineRule="auto"/>
              <w:jc w:val="center"/>
              <w:rPr>
                <w:rFonts w:ascii="Times New Roman" w:hAnsi="Times New Roman"/>
                <w:b/>
                <w:i/>
                <w:sz w:val="24"/>
                <w:szCs w:val="24"/>
              </w:rPr>
            </w:pPr>
            <w:r w:rsidRPr="00246AEE">
              <w:rPr>
                <w:rFonts w:ascii="Times New Roman" w:hAnsi="Times New Roman"/>
                <w:b/>
                <w:i/>
                <w:sz w:val="24"/>
                <w:szCs w:val="24"/>
              </w:rPr>
              <w:t>Фед. бюджет</w:t>
            </w:r>
          </w:p>
        </w:tc>
        <w:tc>
          <w:tcPr>
            <w:tcW w:w="1433" w:type="dxa"/>
            <w:shd w:val="clear" w:color="auto" w:fill="FFFFFF"/>
            <w:vAlign w:val="center"/>
          </w:tcPr>
          <w:p w:rsidR="005F02AD" w:rsidRPr="00246AEE" w:rsidRDefault="005F02AD" w:rsidP="00C71673">
            <w:pPr>
              <w:spacing w:after="150" w:line="240" w:lineRule="auto"/>
              <w:jc w:val="center"/>
              <w:rPr>
                <w:rFonts w:ascii="Times New Roman" w:hAnsi="Times New Roman"/>
                <w:b/>
                <w:i/>
                <w:sz w:val="24"/>
                <w:szCs w:val="24"/>
              </w:rPr>
            </w:pPr>
            <w:r w:rsidRPr="00246AEE">
              <w:rPr>
                <w:rFonts w:ascii="Times New Roman" w:hAnsi="Times New Roman"/>
                <w:b/>
                <w:i/>
                <w:sz w:val="24"/>
                <w:szCs w:val="24"/>
              </w:rPr>
              <w:t>краевой бюджет</w:t>
            </w:r>
          </w:p>
        </w:tc>
        <w:tc>
          <w:tcPr>
            <w:tcW w:w="1231" w:type="dxa"/>
            <w:shd w:val="clear" w:color="auto" w:fill="FFFFFF"/>
            <w:vAlign w:val="center"/>
          </w:tcPr>
          <w:p w:rsidR="005F02AD" w:rsidRPr="00246AEE" w:rsidRDefault="005F02AD" w:rsidP="00C71673">
            <w:pPr>
              <w:spacing w:after="150" w:line="240" w:lineRule="auto"/>
              <w:jc w:val="center"/>
              <w:rPr>
                <w:rFonts w:ascii="Times New Roman" w:hAnsi="Times New Roman"/>
                <w:b/>
                <w:i/>
                <w:sz w:val="24"/>
                <w:szCs w:val="24"/>
              </w:rPr>
            </w:pPr>
            <w:r w:rsidRPr="00246AEE">
              <w:rPr>
                <w:rFonts w:ascii="Times New Roman" w:hAnsi="Times New Roman"/>
                <w:b/>
                <w:i/>
                <w:sz w:val="24"/>
                <w:szCs w:val="24"/>
              </w:rPr>
              <w:t>Бюджет МО</w:t>
            </w:r>
          </w:p>
        </w:tc>
        <w:tc>
          <w:tcPr>
            <w:tcW w:w="1090" w:type="dxa"/>
            <w:shd w:val="clear" w:color="auto" w:fill="FFFFFF"/>
            <w:vAlign w:val="center"/>
          </w:tcPr>
          <w:p w:rsidR="005F02AD" w:rsidRPr="00246AEE" w:rsidRDefault="005F02AD" w:rsidP="00C71673">
            <w:pPr>
              <w:spacing w:after="150" w:line="240" w:lineRule="auto"/>
              <w:jc w:val="center"/>
              <w:rPr>
                <w:rFonts w:ascii="Times New Roman" w:hAnsi="Times New Roman"/>
                <w:b/>
                <w:i/>
                <w:sz w:val="24"/>
                <w:szCs w:val="24"/>
              </w:rPr>
            </w:pPr>
            <w:r w:rsidRPr="00246AEE">
              <w:rPr>
                <w:rFonts w:ascii="Times New Roman" w:hAnsi="Times New Roman"/>
                <w:b/>
                <w:i/>
                <w:sz w:val="24"/>
                <w:szCs w:val="24"/>
              </w:rPr>
              <w:t>Внебюд.</w:t>
            </w:r>
          </w:p>
        </w:tc>
        <w:tc>
          <w:tcPr>
            <w:tcW w:w="1224" w:type="dxa"/>
            <w:vMerge/>
            <w:shd w:val="clear" w:color="auto" w:fill="FFFFFF"/>
            <w:vAlign w:val="center"/>
          </w:tcPr>
          <w:p w:rsidR="005F02AD" w:rsidRPr="00246AEE" w:rsidRDefault="005F02AD" w:rsidP="00C71673">
            <w:pPr>
              <w:spacing w:after="150" w:line="240" w:lineRule="auto"/>
              <w:jc w:val="center"/>
              <w:rPr>
                <w:rFonts w:ascii="Times New Roman" w:hAnsi="Times New Roman"/>
                <w:b/>
                <w:i/>
                <w:sz w:val="24"/>
                <w:szCs w:val="24"/>
              </w:rPr>
            </w:pPr>
          </w:p>
        </w:tc>
      </w:tr>
      <w:tr w:rsidR="005F02AD" w:rsidRPr="00246AEE" w:rsidTr="00C71673">
        <w:tc>
          <w:tcPr>
            <w:tcW w:w="3788" w:type="dxa"/>
            <w:shd w:val="clear" w:color="auto" w:fill="FFFFFF"/>
          </w:tcPr>
          <w:p w:rsidR="005F02AD" w:rsidRPr="00246AEE" w:rsidRDefault="005F02AD" w:rsidP="00C71673">
            <w:pPr>
              <w:spacing w:after="0" w:line="240" w:lineRule="auto"/>
              <w:rPr>
                <w:rFonts w:ascii="Times New Roman" w:hAnsi="Times New Roman"/>
                <w:b/>
                <w:i/>
                <w:sz w:val="24"/>
                <w:szCs w:val="24"/>
              </w:rPr>
            </w:pPr>
            <w:r w:rsidRPr="00246AEE">
              <w:rPr>
                <w:rFonts w:ascii="Times New Roman" w:hAnsi="Times New Roman"/>
                <w:sz w:val="24"/>
                <w:szCs w:val="24"/>
              </w:rPr>
              <w:t>Мероприятия по развитию транспортной инфраструктуры:</w:t>
            </w:r>
          </w:p>
        </w:tc>
        <w:tc>
          <w:tcPr>
            <w:tcW w:w="1152"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433"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31"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090"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24"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0,00</w:t>
            </w:r>
          </w:p>
        </w:tc>
      </w:tr>
      <w:tr w:rsidR="005F02AD" w:rsidRPr="00246AEE" w:rsidTr="00C71673">
        <w:tc>
          <w:tcPr>
            <w:tcW w:w="3788" w:type="dxa"/>
            <w:shd w:val="clear" w:color="auto" w:fill="FFFFFF"/>
          </w:tcPr>
          <w:p w:rsidR="005F02AD" w:rsidRPr="00246AEE" w:rsidRDefault="005F02AD" w:rsidP="00C71673">
            <w:pPr>
              <w:spacing w:after="0" w:line="240" w:lineRule="auto"/>
              <w:rPr>
                <w:rFonts w:ascii="Times New Roman" w:hAnsi="Times New Roman"/>
                <w:sz w:val="24"/>
                <w:szCs w:val="24"/>
              </w:rPr>
            </w:pPr>
            <w:r w:rsidRPr="00246AEE">
              <w:rPr>
                <w:rFonts w:ascii="Times New Roman" w:hAnsi="Times New Roman"/>
                <w:sz w:val="24"/>
                <w:szCs w:val="24"/>
              </w:rPr>
              <w:t>Авиационный транспорт</w:t>
            </w:r>
          </w:p>
        </w:tc>
        <w:tc>
          <w:tcPr>
            <w:tcW w:w="1152"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433"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31"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090"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24"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0,00</w:t>
            </w:r>
          </w:p>
        </w:tc>
      </w:tr>
      <w:tr w:rsidR="005F02AD" w:rsidRPr="00246AEE" w:rsidTr="00C71673">
        <w:tc>
          <w:tcPr>
            <w:tcW w:w="3788" w:type="dxa"/>
            <w:shd w:val="clear" w:color="auto" w:fill="FFFFFF"/>
          </w:tcPr>
          <w:p w:rsidR="005F02AD" w:rsidRPr="00246AEE" w:rsidRDefault="005F02AD" w:rsidP="00C71673">
            <w:pPr>
              <w:spacing w:after="0" w:line="240" w:lineRule="auto"/>
              <w:rPr>
                <w:rFonts w:ascii="Times New Roman" w:hAnsi="Times New Roman"/>
                <w:sz w:val="24"/>
                <w:szCs w:val="24"/>
              </w:rPr>
            </w:pPr>
            <w:r w:rsidRPr="00246AEE">
              <w:rPr>
                <w:rFonts w:ascii="Times New Roman" w:hAnsi="Times New Roman"/>
                <w:sz w:val="24"/>
                <w:szCs w:val="24"/>
              </w:rPr>
              <w:t>Речной транспорт</w:t>
            </w:r>
          </w:p>
        </w:tc>
        <w:tc>
          <w:tcPr>
            <w:tcW w:w="1152"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433"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31"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090"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24"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0,00</w:t>
            </w:r>
          </w:p>
        </w:tc>
      </w:tr>
      <w:tr w:rsidR="005F02AD" w:rsidRPr="00246AEE" w:rsidTr="00C71673">
        <w:tc>
          <w:tcPr>
            <w:tcW w:w="3788" w:type="dxa"/>
            <w:shd w:val="clear" w:color="auto" w:fill="FFFFFF"/>
          </w:tcPr>
          <w:p w:rsidR="005F02AD" w:rsidRPr="00246AEE" w:rsidRDefault="005F02AD" w:rsidP="00C71673">
            <w:pPr>
              <w:spacing w:after="0" w:line="240" w:lineRule="auto"/>
              <w:rPr>
                <w:rFonts w:ascii="Times New Roman" w:hAnsi="Times New Roman"/>
                <w:sz w:val="24"/>
                <w:szCs w:val="24"/>
              </w:rPr>
            </w:pPr>
            <w:r w:rsidRPr="00246AEE">
              <w:rPr>
                <w:rFonts w:ascii="Times New Roman" w:hAnsi="Times New Roman"/>
                <w:sz w:val="24"/>
                <w:szCs w:val="24"/>
              </w:rPr>
              <w:t>Мероприятия по развитию транспорта общего пользования, созданию транспортно- пересадочных узлов</w:t>
            </w:r>
          </w:p>
        </w:tc>
        <w:tc>
          <w:tcPr>
            <w:tcW w:w="1152"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433"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31"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090"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24"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0,00</w:t>
            </w:r>
          </w:p>
        </w:tc>
      </w:tr>
      <w:tr w:rsidR="005F02AD" w:rsidRPr="00246AEE" w:rsidTr="00C71673">
        <w:tc>
          <w:tcPr>
            <w:tcW w:w="3788" w:type="dxa"/>
            <w:shd w:val="clear" w:color="auto" w:fill="FFFFFF"/>
          </w:tcPr>
          <w:p w:rsidR="005F02AD" w:rsidRPr="00246AEE" w:rsidRDefault="005F02AD" w:rsidP="00C71673">
            <w:pPr>
              <w:spacing w:after="0" w:line="240" w:lineRule="auto"/>
              <w:rPr>
                <w:rFonts w:ascii="Times New Roman" w:hAnsi="Times New Roman"/>
                <w:sz w:val="24"/>
                <w:szCs w:val="24"/>
              </w:rPr>
            </w:pPr>
            <w:r w:rsidRPr="00246AEE">
              <w:rPr>
                <w:rFonts w:ascii="Times New Roman" w:hAnsi="Times New Roman"/>
                <w:sz w:val="24"/>
                <w:szCs w:val="24"/>
              </w:rPr>
              <w:t xml:space="preserve">Мероприятия по развитию сети дорог </w:t>
            </w:r>
            <w:r>
              <w:rPr>
                <w:rFonts w:ascii="Times New Roman" w:hAnsi="Times New Roman"/>
                <w:sz w:val="24"/>
                <w:szCs w:val="24"/>
              </w:rPr>
              <w:t>Березанского</w:t>
            </w:r>
            <w:r w:rsidRPr="00246AEE">
              <w:rPr>
                <w:rFonts w:ascii="Times New Roman" w:hAnsi="Times New Roman"/>
                <w:sz w:val="24"/>
                <w:szCs w:val="24"/>
              </w:rPr>
              <w:t xml:space="preserve"> сельского поселения, в. т.ч</w:t>
            </w:r>
          </w:p>
        </w:tc>
        <w:tc>
          <w:tcPr>
            <w:tcW w:w="1152"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433"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p>
        </w:tc>
        <w:tc>
          <w:tcPr>
            <w:tcW w:w="1231" w:type="dxa"/>
            <w:shd w:val="clear" w:color="auto" w:fill="FFFFFF"/>
            <w:vAlign w:val="center"/>
          </w:tcPr>
          <w:p w:rsidR="005F02AD" w:rsidRPr="005F02AD" w:rsidRDefault="005F02AD" w:rsidP="00C71673">
            <w:pPr>
              <w:spacing w:after="0" w:line="240" w:lineRule="auto"/>
              <w:jc w:val="center"/>
              <w:rPr>
                <w:rFonts w:ascii="Times New Roman" w:hAnsi="Times New Roman"/>
                <w:sz w:val="24"/>
                <w:szCs w:val="24"/>
              </w:rPr>
            </w:pPr>
            <w:r w:rsidRPr="005F02AD">
              <w:rPr>
                <w:rFonts w:ascii="Times New Roman" w:hAnsi="Times New Roman"/>
                <w:sz w:val="24"/>
                <w:szCs w:val="24"/>
              </w:rPr>
              <w:t>735,0</w:t>
            </w:r>
          </w:p>
        </w:tc>
        <w:tc>
          <w:tcPr>
            <w:tcW w:w="1090" w:type="dxa"/>
            <w:shd w:val="clear" w:color="auto" w:fill="FFFFFF"/>
            <w:vAlign w:val="center"/>
          </w:tcPr>
          <w:p w:rsidR="005F02AD" w:rsidRPr="005F02AD" w:rsidRDefault="005F02AD" w:rsidP="00C71673">
            <w:pPr>
              <w:spacing w:after="0" w:line="240" w:lineRule="auto"/>
              <w:jc w:val="center"/>
              <w:rPr>
                <w:rFonts w:ascii="Times New Roman" w:hAnsi="Times New Roman"/>
                <w:sz w:val="24"/>
                <w:szCs w:val="24"/>
              </w:rPr>
            </w:pPr>
            <w:r w:rsidRPr="005F02AD">
              <w:rPr>
                <w:rFonts w:ascii="Times New Roman" w:hAnsi="Times New Roman"/>
                <w:sz w:val="24"/>
                <w:szCs w:val="24"/>
              </w:rPr>
              <w:t>-</w:t>
            </w:r>
          </w:p>
        </w:tc>
        <w:tc>
          <w:tcPr>
            <w:tcW w:w="1224" w:type="dxa"/>
            <w:shd w:val="clear" w:color="auto" w:fill="FFFFFF"/>
            <w:vAlign w:val="center"/>
          </w:tcPr>
          <w:p w:rsidR="005F02AD" w:rsidRPr="005F02AD" w:rsidRDefault="005F02AD" w:rsidP="00C71673">
            <w:pPr>
              <w:spacing w:after="0" w:line="240" w:lineRule="auto"/>
              <w:jc w:val="center"/>
              <w:rPr>
                <w:rFonts w:ascii="Times New Roman" w:hAnsi="Times New Roman"/>
                <w:sz w:val="24"/>
                <w:szCs w:val="24"/>
              </w:rPr>
            </w:pPr>
            <w:r w:rsidRPr="005F02AD">
              <w:rPr>
                <w:rFonts w:ascii="Times New Roman" w:hAnsi="Times New Roman"/>
                <w:sz w:val="24"/>
                <w:szCs w:val="24"/>
              </w:rPr>
              <w:t>735,0</w:t>
            </w:r>
          </w:p>
        </w:tc>
      </w:tr>
      <w:tr w:rsidR="005F02AD" w:rsidRPr="00246AEE" w:rsidTr="00C71673">
        <w:tc>
          <w:tcPr>
            <w:tcW w:w="3788" w:type="dxa"/>
            <w:shd w:val="clear" w:color="auto" w:fill="FFFFFF"/>
          </w:tcPr>
          <w:p w:rsidR="005F02AD" w:rsidRPr="00246AEE" w:rsidRDefault="005F02AD" w:rsidP="00C71673">
            <w:pPr>
              <w:spacing w:after="0" w:line="240" w:lineRule="auto"/>
              <w:rPr>
                <w:rFonts w:ascii="Times New Roman" w:hAnsi="Times New Roman"/>
                <w:sz w:val="24"/>
                <w:szCs w:val="24"/>
              </w:rPr>
            </w:pPr>
            <w:r w:rsidRPr="00246AEE">
              <w:rPr>
                <w:rFonts w:ascii="Times New Roman" w:hAnsi="Times New Roman"/>
                <w:sz w:val="24"/>
                <w:szCs w:val="24"/>
              </w:rPr>
              <w:t>строительство дорог</w:t>
            </w:r>
          </w:p>
        </w:tc>
        <w:tc>
          <w:tcPr>
            <w:tcW w:w="1152"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433"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31" w:type="dxa"/>
            <w:shd w:val="clear" w:color="auto" w:fill="FFFFFF"/>
            <w:vAlign w:val="center"/>
          </w:tcPr>
          <w:p w:rsidR="005F02AD" w:rsidRPr="005F02AD" w:rsidRDefault="005F02AD" w:rsidP="00C71673">
            <w:pPr>
              <w:spacing w:after="0" w:line="240" w:lineRule="auto"/>
              <w:jc w:val="center"/>
              <w:rPr>
                <w:rFonts w:ascii="Times New Roman" w:hAnsi="Times New Roman"/>
                <w:sz w:val="24"/>
                <w:szCs w:val="24"/>
              </w:rPr>
            </w:pPr>
            <w:r w:rsidRPr="005F02AD">
              <w:rPr>
                <w:rFonts w:ascii="Times New Roman" w:hAnsi="Times New Roman"/>
                <w:sz w:val="24"/>
                <w:szCs w:val="24"/>
              </w:rPr>
              <w:t>-</w:t>
            </w:r>
          </w:p>
        </w:tc>
        <w:tc>
          <w:tcPr>
            <w:tcW w:w="1090" w:type="dxa"/>
            <w:shd w:val="clear" w:color="auto" w:fill="FFFFFF"/>
            <w:vAlign w:val="center"/>
          </w:tcPr>
          <w:p w:rsidR="005F02AD" w:rsidRPr="005F02AD" w:rsidRDefault="005F02AD" w:rsidP="00C71673">
            <w:pPr>
              <w:spacing w:after="0" w:line="240" w:lineRule="auto"/>
              <w:jc w:val="center"/>
              <w:rPr>
                <w:rFonts w:ascii="Times New Roman" w:hAnsi="Times New Roman"/>
                <w:sz w:val="24"/>
                <w:szCs w:val="24"/>
              </w:rPr>
            </w:pPr>
            <w:r w:rsidRPr="005F02AD">
              <w:rPr>
                <w:rFonts w:ascii="Times New Roman" w:hAnsi="Times New Roman"/>
                <w:sz w:val="24"/>
                <w:szCs w:val="24"/>
              </w:rPr>
              <w:t>-</w:t>
            </w:r>
          </w:p>
        </w:tc>
        <w:tc>
          <w:tcPr>
            <w:tcW w:w="1224" w:type="dxa"/>
            <w:shd w:val="clear" w:color="auto" w:fill="FFFFFF"/>
            <w:vAlign w:val="center"/>
          </w:tcPr>
          <w:p w:rsidR="005F02AD" w:rsidRPr="005F02AD" w:rsidRDefault="005F02AD" w:rsidP="00C71673">
            <w:pPr>
              <w:spacing w:after="0" w:line="240" w:lineRule="auto"/>
              <w:jc w:val="center"/>
              <w:rPr>
                <w:rFonts w:ascii="Times New Roman" w:hAnsi="Times New Roman"/>
                <w:sz w:val="24"/>
                <w:szCs w:val="24"/>
              </w:rPr>
            </w:pPr>
            <w:r w:rsidRPr="005F02AD">
              <w:rPr>
                <w:rFonts w:ascii="Times New Roman" w:hAnsi="Times New Roman"/>
                <w:sz w:val="24"/>
                <w:szCs w:val="24"/>
              </w:rPr>
              <w:t>0,00</w:t>
            </w:r>
          </w:p>
        </w:tc>
      </w:tr>
      <w:tr w:rsidR="005F02AD" w:rsidRPr="00246AEE" w:rsidTr="00C71673">
        <w:tc>
          <w:tcPr>
            <w:tcW w:w="3788" w:type="dxa"/>
            <w:shd w:val="clear" w:color="auto" w:fill="FFFFFF"/>
          </w:tcPr>
          <w:p w:rsidR="005F02AD" w:rsidRPr="00246AEE" w:rsidRDefault="005F02AD" w:rsidP="00C71673">
            <w:pPr>
              <w:spacing w:after="0" w:line="240" w:lineRule="auto"/>
              <w:rPr>
                <w:rFonts w:ascii="Times New Roman" w:hAnsi="Times New Roman"/>
                <w:b/>
                <w:i/>
                <w:sz w:val="24"/>
                <w:szCs w:val="24"/>
              </w:rPr>
            </w:pPr>
            <w:r w:rsidRPr="00246AEE">
              <w:rPr>
                <w:rFonts w:ascii="Times New Roman" w:hAnsi="Times New Roman"/>
                <w:sz w:val="24"/>
                <w:szCs w:val="24"/>
              </w:rPr>
              <w:t>ремонт дорог</w:t>
            </w:r>
          </w:p>
        </w:tc>
        <w:tc>
          <w:tcPr>
            <w:tcW w:w="1152"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433"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31" w:type="dxa"/>
            <w:shd w:val="clear" w:color="auto" w:fill="FFFFFF"/>
            <w:vAlign w:val="center"/>
          </w:tcPr>
          <w:p w:rsidR="005F02AD" w:rsidRPr="005F02AD" w:rsidRDefault="005F02AD" w:rsidP="00C71673">
            <w:pPr>
              <w:spacing w:after="0" w:line="240" w:lineRule="auto"/>
              <w:jc w:val="center"/>
              <w:rPr>
                <w:rFonts w:ascii="Times New Roman" w:hAnsi="Times New Roman"/>
                <w:sz w:val="24"/>
                <w:szCs w:val="24"/>
              </w:rPr>
            </w:pPr>
            <w:r w:rsidRPr="005F02AD">
              <w:rPr>
                <w:rFonts w:ascii="Times New Roman" w:hAnsi="Times New Roman"/>
                <w:sz w:val="24"/>
                <w:szCs w:val="24"/>
              </w:rPr>
              <w:t>735,0</w:t>
            </w:r>
          </w:p>
        </w:tc>
        <w:tc>
          <w:tcPr>
            <w:tcW w:w="1090" w:type="dxa"/>
            <w:shd w:val="clear" w:color="auto" w:fill="FFFFFF"/>
            <w:vAlign w:val="center"/>
          </w:tcPr>
          <w:p w:rsidR="005F02AD" w:rsidRPr="005F02AD" w:rsidRDefault="005F02AD" w:rsidP="00C71673">
            <w:pPr>
              <w:spacing w:after="0" w:line="240" w:lineRule="auto"/>
              <w:jc w:val="center"/>
              <w:rPr>
                <w:rFonts w:ascii="Times New Roman" w:hAnsi="Times New Roman"/>
                <w:sz w:val="24"/>
                <w:szCs w:val="24"/>
              </w:rPr>
            </w:pPr>
            <w:r w:rsidRPr="005F02AD">
              <w:rPr>
                <w:rFonts w:ascii="Times New Roman" w:hAnsi="Times New Roman"/>
                <w:sz w:val="24"/>
                <w:szCs w:val="24"/>
              </w:rPr>
              <w:t>-</w:t>
            </w:r>
          </w:p>
        </w:tc>
        <w:tc>
          <w:tcPr>
            <w:tcW w:w="1224" w:type="dxa"/>
            <w:shd w:val="clear" w:color="auto" w:fill="FFFFFF"/>
            <w:vAlign w:val="center"/>
          </w:tcPr>
          <w:p w:rsidR="005F02AD" w:rsidRPr="005F02AD" w:rsidRDefault="005F02AD" w:rsidP="00C71673">
            <w:pPr>
              <w:spacing w:after="0" w:line="240" w:lineRule="auto"/>
              <w:jc w:val="center"/>
              <w:rPr>
                <w:rFonts w:ascii="Times New Roman" w:hAnsi="Times New Roman"/>
                <w:sz w:val="24"/>
                <w:szCs w:val="24"/>
              </w:rPr>
            </w:pPr>
            <w:r w:rsidRPr="005F02AD">
              <w:rPr>
                <w:rFonts w:ascii="Times New Roman" w:hAnsi="Times New Roman"/>
                <w:sz w:val="24"/>
                <w:szCs w:val="24"/>
              </w:rPr>
              <w:t>735,0</w:t>
            </w:r>
          </w:p>
        </w:tc>
      </w:tr>
      <w:tr w:rsidR="005F02AD" w:rsidRPr="00246AEE" w:rsidTr="00C71673">
        <w:tc>
          <w:tcPr>
            <w:tcW w:w="3788" w:type="dxa"/>
            <w:shd w:val="clear" w:color="auto" w:fill="FFFFFF"/>
          </w:tcPr>
          <w:p w:rsidR="005F02AD" w:rsidRPr="00246AEE" w:rsidRDefault="005F02AD" w:rsidP="00C71673">
            <w:pPr>
              <w:spacing w:after="0" w:line="240" w:lineRule="auto"/>
              <w:rPr>
                <w:rFonts w:ascii="Times New Roman" w:hAnsi="Times New Roman"/>
                <w:b/>
                <w:i/>
                <w:sz w:val="24"/>
                <w:szCs w:val="24"/>
              </w:rPr>
            </w:pPr>
            <w:r w:rsidRPr="00246AEE">
              <w:rPr>
                <w:rFonts w:ascii="Times New Roman" w:hAnsi="Times New Roman"/>
                <w:sz w:val="24"/>
                <w:szCs w:val="24"/>
              </w:rPr>
              <w:t>Комплексные мероприятия по организации дорожного движения, в том числе мероприятия по повышению безопасности дорожного движения, снижению перегруженности дорог и (или) их участков</w:t>
            </w:r>
          </w:p>
        </w:tc>
        <w:tc>
          <w:tcPr>
            <w:tcW w:w="1152"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433"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31"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090"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24"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r>
      <w:tr w:rsidR="005F02AD" w:rsidRPr="00246AEE" w:rsidTr="00C71673">
        <w:tc>
          <w:tcPr>
            <w:tcW w:w="3788" w:type="dxa"/>
            <w:shd w:val="clear" w:color="auto" w:fill="FFFFFF"/>
          </w:tcPr>
          <w:p w:rsidR="005F02AD" w:rsidRPr="00246AEE" w:rsidRDefault="005F02AD" w:rsidP="00C71673">
            <w:pPr>
              <w:spacing w:after="0" w:line="240" w:lineRule="auto"/>
              <w:rPr>
                <w:rFonts w:ascii="Times New Roman" w:hAnsi="Times New Roman"/>
                <w:b/>
                <w:i/>
                <w:sz w:val="24"/>
                <w:szCs w:val="24"/>
              </w:rPr>
            </w:pPr>
            <w:r w:rsidRPr="00246AEE">
              <w:rPr>
                <w:rFonts w:ascii="Times New Roman" w:hAnsi="Times New Roman"/>
                <w:sz w:val="24"/>
                <w:szCs w:val="24"/>
              </w:rPr>
              <w:t>Мероприятия по обустройству автомобильной стоянки</w:t>
            </w:r>
          </w:p>
        </w:tc>
        <w:tc>
          <w:tcPr>
            <w:tcW w:w="1152"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433"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31"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Pr>
                <w:rFonts w:ascii="Times New Roman" w:hAnsi="Times New Roman"/>
                <w:sz w:val="24"/>
                <w:szCs w:val="24"/>
              </w:rPr>
              <w:t>0</w:t>
            </w:r>
          </w:p>
        </w:tc>
        <w:tc>
          <w:tcPr>
            <w:tcW w:w="1090"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sidRPr="00246AEE">
              <w:rPr>
                <w:rFonts w:ascii="Times New Roman" w:hAnsi="Times New Roman"/>
                <w:sz w:val="24"/>
                <w:szCs w:val="24"/>
              </w:rPr>
              <w:t>-</w:t>
            </w:r>
          </w:p>
        </w:tc>
        <w:tc>
          <w:tcPr>
            <w:tcW w:w="1224" w:type="dxa"/>
            <w:shd w:val="clear" w:color="auto" w:fill="FFFFFF"/>
            <w:vAlign w:val="center"/>
          </w:tcPr>
          <w:p w:rsidR="005F02AD" w:rsidRPr="00246AEE" w:rsidRDefault="005F02AD" w:rsidP="00C71673">
            <w:pPr>
              <w:spacing w:after="0" w:line="240" w:lineRule="auto"/>
              <w:jc w:val="center"/>
              <w:rPr>
                <w:rFonts w:ascii="Times New Roman" w:hAnsi="Times New Roman"/>
                <w:sz w:val="24"/>
                <w:szCs w:val="24"/>
              </w:rPr>
            </w:pPr>
            <w:r>
              <w:rPr>
                <w:rFonts w:ascii="Times New Roman" w:hAnsi="Times New Roman"/>
                <w:sz w:val="24"/>
                <w:szCs w:val="24"/>
              </w:rPr>
              <w:t>0</w:t>
            </w:r>
          </w:p>
        </w:tc>
      </w:tr>
      <w:tr w:rsidR="005F02AD" w:rsidRPr="00246AEE" w:rsidTr="00C71673">
        <w:trPr>
          <w:trHeight w:val="697"/>
        </w:trPr>
        <w:tc>
          <w:tcPr>
            <w:tcW w:w="3788" w:type="dxa"/>
            <w:shd w:val="clear" w:color="auto" w:fill="FFFFFF"/>
          </w:tcPr>
          <w:p w:rsidR="005F02AD" w:rsidRPr="00246AEE" w:rsidRDefault="005F02AD" w:rsidP="00C71673">
            <w:pPr>
              <w:spacing w:after="0" w:line="240" w:lineRule="auto"/>
              <w:jc w:val="both"/>
              <w:rPr>
                <w:rFonts w:ascii="Times New Roman" w:hAnsi="Times New Roman"/>
                <w:b/>
                <w:i/>
                <w:sz w:val="24"/>
                <w:szCs w:val="24"/>
              </w:rPr>
            </w:pPr>
            <w:r w:rsidRPr="00246AEE">
              <w:rPr>
                <w:rFonts w:ascii="Times New Roman" w:hAnsi="Times New Roman"/>
                <w:b/>
                <w:i/>
                <w:sz w:val="24"/>
                <w:szCs w:val="24"/>
              </w:rPr>
              <w:t>Всего</w:t>
            </w:r>
          </w:p>
        </w:tc>
        <w:tc>
          <w:tcPr>
            <w:tcW w:w="1152" w:type="dxa"/>
            <w:shd w:val="clear" w:color="auto" w:fill="FFFFFF"/>
            <w:vAlign w:val="center"/>
          </w:tcPr>
          <w:p w:rsidR="005F02AD" w:rsidRPr="00246AEE" w:rsidRDefault="005F02AD" w:rsidP="00C71673">
            <w:pPr>
              <w:spacing w:after="0" w:line="240" w:lineRule="auto"/>
              <w:jc w:val="center"/>
              <w:rPr>
                <w:rFonts w:ascii="Times New Roman" w:hAnsi="Times New Roman"/>
                <w:b/>
                <w:i/>
                <w:sz w:val="24"/>
                <w:szCs w:val="24"/>
              </w:rPr>
            </w:pPr>
            <w:r w:rsidRPr="00246AEE">
              <w:rPr>
                <w:rFonts w:ascii="Times New Roman" w:hAnsi="Times New Roman"/>
                <w:b/>
                <w:i/>
                <w:sz w:val="24"/>
                <w:szCs w:val="24"/>
              </w:rPr>
              <w:t>0,00</w:t>
            </w:r>
          </w:p>
        </w:tc>
        <w:tc>
          <w:tcPr>
            <w:tcW w:w="1433" w:type="dxa"/>
            <w:shd w:val="clear" w:color="auto" w:fill="FFFFFF"/>
            <w:vAlign w:val="center"/>
          </w:tcPr>
          <w:p w:rsidR="005F02AD" w:rsidRPr="00246AEE" w:rsidRDefault="005F02AD" w:rsidP="00C71673">
            <w:pPr>
              <w:spacing w:after="0" w:line="240" w:lineRule="auto"/>
              <w:jc w:val="center"/>
              <w:rPr>
                <w:rFonts w:ascii="Times New Roman" w:hAnsi="Times New Roman"/>
                <w:b/>
                <w:i/>
                <w:sz w:val="24"/>
                <w:szCs w:val="24"/>
              </w:rPr>
            </w:pPr>
            <w:r w:rsidRPr="00246AEE">
              <w:rPr>
                <w:rFonts w:ascii="Times New Roman" w:hAnsi="Times New Roman"/>
                <w:b/>
                <w:i/>
                <w:sz w:val="24"/>
                <w:szCs w:val="24"/>
              </w:rPr>
              <w:t>0,00</w:t>
            </w:r>
          </w:p>
        </w:tc>
        <w:tc>
          <w:tcPr>
            <w:tcW w:w="1231" w:type="dxa"/>
            <w:shd w:val="clear" w:color="auto" w:fill="FFFFFF"/>
            <w:vAlign w:val="center"/>
          </w:tcPr>
          <w:p w:rsidR="005F02AD" w:rsidRPr="00246AEE" w:rsidRDefault="005F02AD" w:rsidP="00C71673">
            <w:pPr>
              <w:spacing w:after="0" w:line="240" w:lineRule="auto"/>
              <w:jc w:val="center"/>
              <w:rPr>
                <w:rFonts w:ascii="Times New Roman" w:hAnsi="Times New Roman"/>
                <w:b/>
                <w:i/>
                <w:sz w:val="24"/>
                <w:szCs w:val="24"/>
              </w:rPr>
            </w:pPr>
            <w:r w:rsidRPr="00246AEE">
              <w:rPr>
                <w:rFonts w:ascii="Times New Roman" w:hAnsi="Times New Roman"/>
                <w:b/>
                <w:i/>
                <w:sz w:val="24"/>
                <w:szCs w:val="24"/>
              </w:rPr>
              <w:t>1008,6</w:t>
            </w:r>
          </w:p>
        </w:tc>
        <w:tc>
          <w:tcPr>
            <w:tcW w:w="1090" w:type="dxa"/>
            <w:shd w:val="clear" w:color="auto" w:fill="FFFFFF"/>
            <w:vAlign w:val="center"/>
          </w:tcPr>
          <w:p w:rsidR="005F02AD" w:rsidRPr="00246AEE" w:rsidRDefault="005F02AD" w:rsidP="00C71673">
            <w:pPr>
              <w:spacing w:after="0" w:line="240" w:lineRule="auto"/>
              <w:jc w:val="center"/>
              <w:rPr>
                <w:rFonts w:ascii="Times New Roman" w:hAnsi="Times New Roman"/>
                <w:b/>
                <w:i/>
                <w:sz w:val="24"/>
                <w:szCs w:val="24"/>
              </w:rPr>
            </w:pPr>
            <w:r w:rsidRPr="00246AEE">
              <w:rPr>
                <w:rFonts w:ascii="Times New Roman" w:hAnsi="Times New Roman"/>
                <w:b/>
                <w:i/>
                <w:sz w:val="24"/>
                <w:szCs w:val="24"/>
              </w:rPr>
              <w:t>0,00</w:t>
            </w:r>
          </w:p>
        </w:tc>
        <w:tc>
          <w:tcPr>
            <w:tcW w:w="1224" w:type="dxa"/>
            <w:shd w:val="clear" w:color="auto" w:fill="FFFFFF"/>
            <w:vAlign w:val="center"/>
          </w:tcPr>
          <w:p w:rsidR="005F02AD" w:rsidRPr="00246AEE" w:rsidRDefault="005F02AD" w:rsidP="00C71673">
            <w:pPr>
              <w:spacing w:after="0" w:line="240" w:lineRule="auto"/>
              <w:jc w:val="center"/>
              <w:rPr>
                <w:rFonts w:ascii="Times New Roman" w:hAnsi="Times New Roman"/>
                <w:b/>
                <w:i/>
                <w:sz w:val="24"/>
                <w:szCs w:val="24"/>
              </w:rPr>
            </w:pPr>
            <w:r w:rsidRPr="00246AEE">
              <w:rPr>
                <w:rFonts w:ascii="Times New Roman" w:hAnsi="Times New Roman"/>
                <w:b/>
                <w:i/>
                <w:sz w:val="24"/>
                <w:szCs w:val="24"/>
              </w:rPr>
              <w:t>1008,6</w:t>
            </w:r>
          </w:p>
        </w:tc>
      </w:tr>
    </w:tbl>
    <w:p w:rsidR="005F02AD" w:rsidRPr="00DC060E" w:rsidRDefault="005F02AD" w:rsidP="005F02AD">
      <w:pPr>
        <w:spacing w:after="150" w:line="360" w:lineRule="auto"/>
        <w:jc w:val="center"/>
        <w:rPr>
          <w:rFonts w:ascii="Times New Roman" w:hAnsi="Times New Roman"/>
          <w:b/>
          <w:i/>
          <w:sz w:val="28"/>
          <w:szCs w:val="28"/>
        </w:rPr>
      </w:pPr>
    </w:p>
    <w:p w:rsidR="005F02AD" w:rsidRDefault="005F02AD" w:rsidP="005F02AD">
      <w:pPr>
        <w:pStyle w:val="ab"/>
        <w:shd w:val="clear" w:color="auto" w:fill="FFFFFF"/>
        <w:jc w:val="center"/>
        <w:rPr>
          <w:b/>
          <w:i/>
          <w:color w:val="000000"/>
          <w:sz w:val="28"/>
          <w:szCs w:val="28"/>
        </w:rPr>
      </w:pPr>
    </w:p>
    <w:p w:rsidR="005F02AD" w:rsidRDefault="005F02AD" w:rsidP="005F02AD">
      <w:pPr>
        <w:pStyle w:val="ab"/>
        <w:shd w:val="clear" w:color="auto" w:fill="FFFFFF"/>
        <w:jc w:val="center"/>
        <w:rPr>
          <w:b/>
          <w:i/>
          <w:color w:val="000000"/>
          <w:sz w:val="28"/>
          <w:szCs w:val="28"/>
        </w:rPr>
      </w:pPr>
    </w:p>
    <w:p w:rsidR="005F02AD" w:rsidRDefault="005F02AD" w:rsidP="005F02AD">
      <w:pPr>
        <w:pStyle w:val="ab"/>
        <w:shd w:val="clear" w:color="auto" w:fill="FFFFFF"/>
        <w:rPr>
          <w:b/>
          <w:i/>
          <w:color w:val="000000"/>
          <w:sz w:val="28"/>
          <w:szCs w:val="28"/>
        </w:rPr>
      </w:pPr>
    </w:p>
    <w:p w:rsidR="005F02AD" w:rsidRPr="008E5C03" w:rsidRDefault="005F02AD" w:rsidP="005F02AD">
      <w:pPr>
        <w:pStyle w:val="ab"/>
        <w:shd w:val="clear" w:color="auto" w:fill="FFFFFF"/>
        <w:rPr>
          <w:b/>
          <w:i/>
          <w:color w:val="000000"/>
          <w:sz w:val="28"/>
          <w:szCs w:val="28"/>
        </w:rPr>
        <w:sectPr w:rsidR="005F02AD" w:rsidRPr="008E5C03" w:rsidSect="00C71673">
          <w:pgSz w:w="11906" w:h="16838"/>
          <w:pgMar w:top="1134" w:right="850" w:bottom="1134" w:left="1701" w:header="708" w:footer="708" w:gutter="0"/>
          <w:cols w:space="708"/>
          <w:docGrid w:linePitch="360"/>
        </w:sectPr>
      </w:pPr>
    </w:p>
    <w:p w:rsidR="005F02AD" w:rsidRPr="00C71673" w:rsidRDefault="005F02AD" w:rsidP="005F02AD">
      <w:pPr>
        <w:pStyle w:val="ab"/>
        <w:shd w:val="clear" w:color="auto" w:fill="FFFFFF"/>
        <w:spacing w:line="276" w:lineRule="auto"/>
        <w:jc w:val="center"/>
        <w:rPr>
          <w:rFonts w:ascii="Times New Roman" w:hAnsi="Times New Roman"/>
          <w:b/>
          <w:color w:val="000000"/>
          <w:sz w:val="28"/>
          <w:szCs w:val="28"/>
        </w:rPr>
      </w:pPr>
      <w:r w:rsidRPr="00C71673">
        <w:rPr>
          <w:rFonts w:ascii="Times New Roman" w:hAnsi="Times New Roman"/>
          <w:b/>
          <w:color w:val="000000"/>
          <w:sz w:val="28"/>
          <w:szCs w:val="28"/>
        </w:rPr>
        <w:lastRenderedPageBreak/>
        <w:t xml:space="preserve">РАЗДЕЛ 6. </w:t>
      </w:r>
      <w:r w:rsidRPr="00C71673">
        <w:rPr>
          <w:rFonts w:ascii="Times New Roman" w:hAnsi="Times New Roman"/>
          <w:b/>
          <w:sz w:val="28"/>
          <w:szCs w:val="28"/>
        </w:rPr>
        <w:t>Оценка эффективности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5F02AD" w:rsidRPr="003F1D73" w:rsidRDefault="005F02AD" w:rsidP="005F02AD">
      <w:pPr>
        <w:pStyle w:val="ab"/>
        <w:shd w:val="clear" w:color="auto" w:fill="FFFFFF"/>
        <w:spacing w:before="0" w:beforeAutospacing="0" w:after="0" w:afterAutospacing="0" w:line="360" w:lineRule="auto"/>
        <w:ind w:firstLine="708"/>
        <w:jc w:val="right"/>
        <w:rPr>
          <w:rFonts w:ascii="Times New Roman" w:hAnsi="Times New Roman"/>
          <w:sz w:val="28"/>
          <w:szCs w:val="28"/>
        </w:rPr>
      </w:pPr>
      <w:r w:rsidRPr="003F1D73">
        <w:rPr>
          <w:rFonts w:ascii="Times New Roman" w:hAnsi="Times New Roman"/>
          <w:sz w:val="28"/>
          <w:szCs w:val="28"/>
        </w:rPr>
        <w:t>Таблица 8</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87"/>
        <w:gridCol w:w="3644"/>
        <w:gridCol w:w="1119"/>
        <w:gridCol w:w="996"/>
        <w:gridCol w:w="1091"/>
        <w:gridCol w:w="1214"/>
        <w:gridCol w:w="1104"/>
        <w:gridCol w:w="1096"/>
        <w:gridCol w:w="1283"/>
      </w:tblGrid>
      <w:tr w:rsidR="005F02AD" w:rsidRPr="003F1D73" w:rsidTr="00C71673">
        <w:tc>
          <w:tcPr>
            <w:tcW w:w="3587" w:type="dxa"/>
            <w:shd w:val="clear" w:color="auto" w:fill="FFFFFF"/>
          </w:tcPr>
          <w:p w:rsidR="005F02AD" w:rsidRPr="003F1D73" w:rsidRDefault="005F02AD" w:rsidP="00C71673">
            <w:pPr>
              <w:pStyle w:val="ab"/>
              <w:spacing w:line="276" w:lineRule="auto"/>
              <w:jc w:val="center"/>
              <w:rPr>
                <w:rFonts w:ascii="Times New Roman" w:hAnsi="Times New Roman"/>
                <w:b/>
                <w:i/>
                <w:color w:val="000000"/>
                <w:sz w:val="28"/>
                <w:szCs w:val="28"/>
              </w:rPr>
            </w:pPr>
            <w:r w:rsidRPr="003F1D73">
              <w:rPr>
                <w:rFonts w:ascii="Times New Roman" w:hAnsi="Times New Roman"/>
                <w:b/>
                <w:i/>
                <w:color w:val="000000"/>
                <w:sz w:val="28"/>
                <w:szCs w:val="28"/>
              </w:rPr>
              <w:t>Мероприятия</w:t>
            </w:r>
          </w:p>
        </w:tc>
        <w:tc>
          <w:tcPr>
            <w:tcW w:w="3644" w:type="dxa"/>
            <w:shd w:val="clear" w:color="auto" w:fill="FFFFFF"/>
          </w:tcPr>
          <w:p w:rsidR="005F02AD" w:rsidRPr="003F1D73" w:rsidRDefault="005F02AD" w:rsidP="00C71673">
            <w:pPr>
              <w:pStyle w:val="ab"/>
              <w:spacing w:line="276" w:lineRule="auto"/>
              <w:jc w:val="center"/>
              <w:rPr>
                <w:rFonts w:ascii="Times New Roman" w:hAnsi="Times New Roman"/>
                <w:b/>
                <w:i/>
                <w:color w:val="000000"/>
                <w:sz w:val="28"/>
                <w:szCs w:val="28"/>
              </w:rPr>
            </w:pPr>
            <w:r w:rsidRPr="003F1D73">
              <w:rPr>
                <w:rFonts w:ascii="Times New Roman" w:hAnsi="Times New Roman"/>
                <w:b/>
                <w:i/>
                <w:color w:val="000000"/>
                <w:sz w:val="28"/>
                <w:szCs w:val="28"/>
              </w:rPr>
              <w:t>Наименование индикатора</w:t>
            </w:r>
          </w:p>
        </w:tc>
        <w:tc>
          <w:tcPr>
            <w:tcW w:w="1119" w:type="dxa"/>
            <w:shd w:val="clear" w:color="auto" w:fill="FFFFFF"/>
          </w:tcPr>
          <w:p w:rsidR="005F02AD" w:rsidRPr="003F1D73" w:rsidRDefault="005F02AD" w:rsidP="00C71673">
            <w:pPr>
              <w:pStyle w:val="ab"/>
              <w:spacing w:line="276" w:lineRule="auto"/>
              <w:jc w:val="center"/>
              <w:rPr>
                <w:rFonts w:ascii="Times New Roman" w:hAnsi="Times New Roman"/>
                <w:b/>
                <w:i/>
                <w:color w:val="000000"/>
                <w:sz w:val="28"/>
                <w:szCs w:val="28"/>
              </w:rPr>
            </w:pPr>
            <w:r w:rsidRPr="003F1D73">
              <w:rPr>
                <w:rFonts w:ascii="Times New Roman" w:hAnsi="Times New Roman"/>
                <w:b/>
                <w:i/>
                <w:color w:val="000000"/>
                <w:sz w:val="28"/>
                <w:szCs w:val="28"/>
              </w:rPr>
              <w:t>2016</w:t>
            </w:r>
          </w:p>
        </w:tc>
        <w:tc>
          <w:tcPr>
            <w:tcW w:w="996" w:type="dxa"/>
            <w:shd w:val="clear" w:color="auto" w:fill="FFFFFF"/>
          </w:tcPr>
          <w:p w:rsidR="005F02AD" w:rsidRPr="003F1D73" w:rsidRDefault="005F02AD" w:rsidP="00C71673">
            <w:pPr>
              <w:pStyle w:val="ab"/>
              <w:spacing w:line="276" w:lineRule="auto"/>
              <w:jc w:val="center"/>
              <w:rPr>
                <w:rFonts w:ascii="Times New Roman" w:hAnsi="Times New Roman"/>
                <w:b/>
                <w:i/>
                <w:color w:val="000000"/>
                <w:sz w:val="28"/>
                <w:szCs w:val="28"/>
              </w:rPr>
            </w:pPr>
            <w:r w:rsidRPr="003F1D73">
              <w:rPr>
                <w:rFonts w:ascii="Times New Roman" w:hAnsi="Times New Roman"/>
                <w:b/>
                <w:i/>
                <w:color w:val="000000"/>
                <w:sz w:val="28"/>
                <w:szCs w:val="28"/>
              </w:rPr>
              <w:t>2017</w:t>
            </w:r>
          </w:p>
        </w:tc>
        <w:tc>
          <w:tcPr>
            <w:tcW w:w="1091" w:type="dxa"/>
            <w:shd w:val="clear" w:color="auto" w:fill="FFFFFF"/>
          </w:tcPr>
          <w:p w:rsidR="005F02AD" w:rsidRPr="003F1D73" w:rsidRDefault="005F02AD" w:rsidP="00C71673">
            <w:pPr>
              <w:pStyle w:val="ab"/>
              <w:spacing w:line="276" w:lineRule="auto"/>
              <w:jc w:val="center"/>
              <w:rPr>
                <w:rFonts w:ascii="Times New Roman" w:hAnsi="Times New Roman"/>
                <w:b/>
                <w:i/>
                <w:color w:val="000000"/>
                <w:sz w:val="28"/>
                <w:szCs w:val="28"/>
              </w:rPr>
            </w:pPr>
            <w:r w:rsidRPr="003F1D73">
              <w:rPr>
                <w:rFonts w:ascii="Times New Roman" w:hAnsi="Times New Roman"/>
                <w:b/>
                <w:i/>
                <w:color w:val="000000"/>
                <w:sz w:val="28"/>
                <w:szCs w:val="28"/>
              </w:rPr>
              <w:t>2018</w:t>
            </w:r>
          </w:p>
        </w:tc>
        <w:tc>
          <w:tcPr>
            <w:tcW w:w="1214" w:type="dxa"/>
            <w:shd w:val="clear" w:color="auto" w:fill="FFFFFF"/>
          </w:tcPr>
          <w:p w:rsidR="005F02AD" w:rsidRPr="003F1D73" w:rsidRDefault="005F02AD" w:rsidP="00C71673">
            <w:pPr>
              <w:pStyle w:val="ab"/>
              <w:spacing w:line="276" w:lineRule="auto"/>
              <w:jc w:val="center"/>
              <w:rPr>
                <w:rFonts w:ascii="Times New Roman" w:hAnsi="Times New Roman"/>
                <w:b/>
                <w:i/>
                <w:color w:val="000000"/>
                <w:sz w:val="28"/>
                <w:szCs w:val="28"/>
              </w:rPr>
            </w:pPr>
            <w:r w:rsidRPr="003F1D73">
              <w:rPr>
                <w:rFonts w:ascii="Times New Roman" w:hAnsi="Times New Roman"/>
                <w:b/>
                <w:i/>
                <w:color w:val="000000"/>
                <w:sz w:val="28"/>
                <w:szCs w:val="28"/>
              </w:rPr>
              <w:t>2019</w:t>
            </w:r>
          </w:p>
        </w:tc>
        <w:tc>
          <w:tcPr>
            <w:tcW w:w="1104" w:type="dxa"/>
            <w:shd w:val="clear" w:color="auto" w:fill="FFFFFF"/>
          </w:tcPr>
          <w:p w:rsidR="005F02AD" w:rsidRPr="003F1D73" w:rsidRDefault="005F02AD" w:rsidP="00C71673">
            <w:pPr>
              <w:pStyle w:val="ab"/>
              <w:spacing w:line="276" w:lineRule="auto"/>
              <w:jc w:val="center"/>
              <w:rPr>
                <w:rFonts w:ascii="Times New Roman" w:hAnsi="Times New Roman"/>
                <w:b/>
                <w:i/>
                <w:color w:val="000000"/>
                <w:sz w:val="28"/>
                <w:szCs w:val="28"/>
              </w:rPr>
            </w:pPr>
            <w:r w:rsidRPr="003F1D73">
              <w:rPr>
                <w:rFonts w:ascii="Times New Roman" w:hAnsi="Times New Roman"/>
                <w:b/>
                <w:i/>
                <w:color w:val="000000"/>
                <w:sz w:val="28"/>
                <w:szCs w:val="28"/>
              </w:rPr>
              <w:t>2020</w:t>
            </w:r>
          </w:p>
        </w:tc>
        <w:tc>
          <w:tcPr>
            <w:tcW w:w="1096" w:type="dxa"/>
            <w:shd w:val="clear" w:color="auto" w:fill="FFFFFF"/>
          </w:tcPr>
          <w:p w:rsidR="005F02AD" w:rsidRPr="003F1D73" w:rsidRDefault="005F02AD" w:rsidP="00C71673">
            <w:pPr>
              <w:pStyle w:val="ab"/>
              <w:spacing w:line="276" w:lineRule="auto"/>
              <w:jc w:val="center"/>
              <w:rPr>
                <w:rFonts w:ascii="Times New Roman" w:hAnsi="Times New Roman"/>
                <w:b/>
                <w:i/>
                <w:color w:val="000000"/>
                <w:sz w:val="28"/>
                <w:szCs w:val="28"/>
              </w:rPr>
            </w:pPr>
            <w:r w:rsidRPr="003F1D73">
              <w:rPr>
                <w:rFonts w:ascii="Times New Roman" w:hAnsi="Times New Roman"/>
                <w:b/>
                <w:i/>
                <w:color w:val="000000"/>
                <w:sz w:val="28"/>
                <w:szCs w:val="28"/>
              </w:rPr>
              <w:t>2021</w:t>
            </w:r>
          </w:p>
        </w:tc>
        <w:tc>
          <w:tcPr>
            <w:tcW w:w="1283" w:type="dxa"/>
            <w:shd w:val="clear" w:color="auto" w:fill="FFFFFF"/>
          </w:tcPr>
          <w:p w:rsidR="005F02AD" w:rsidRPr="003F1D73" w:rsidRDefault="005F02AD" w:rsidP="00C71673">
            <w:pPr>
              <w:pStyle w:val="ab"/>
              <w:spacing w:line="276" w:lineRule="auto"/>
              <w:jc w:val="center"/>
              <w:rPr>
                <w:rFonts w:ascii="Times New Roman" w:hAnsi="Times New Roman"/>
                <w:b/>
                <w:i/>
                <w:color w:val="000000"/>
                <w:sz w:val="28"/>
                <w:szCs w:val="28"/>
              </w:rPr>
            </w:pPr>
            <w:r w:rsidRPr="003F1D73">
              <w:rPr>
                <w:rFonts w:ascii="Times New Roman" w:hAnsi="Times New Roman"/>
                <w:b/>
                <w:i/>
                <w:color w:val="000000"/>
                <w:sz w:val="28"/>
                <w:szCs w:val="28"/>
              </w:rPr>
              <w:t>2022-2027</w:t>
            </w:r>
          </w:p>
        </w:tc>
      </w:tr>
      <w:tr w:rsidR="005F02AD" w:rsidRPr="003F1D73" w:rsidTr="00C71673">
        <w:tc>
          <w:tcPr>
            <w:tcW w:w="3587" w:type="dxa"/>
            <w:vMerge w:val="restart"/>
            <w:shd w:val="clear" w:color="auto" w:fill="FFFFFF"/>
            <w:vAlign w:val="center"/>
          </w:tcPr>
          <w:p w:rsidR="005F02AD" w:rsidRPr="003F1D73" w:rsidRDefault="005F02AD" w:rsidP="00C71673">
            <w:pPr>
              <w:pStyle w:val="ab"/>
              <w:spacing w:before="0" w:beforeAutospacing="0" w:after="0" w:afterAutospacing="0"/>
              <w:rPr>
                <w:rFonts w:ascii="Times New Roman" w:hAnsi="Times New Roman"/>
                <w:b/>
                <w:i/>
                <w:color w:val="000000"/>
                <w:sz w:val="28"/>
                <w:szCs w:val="28"/>
              </w:rPr>
            </w:pPr>
            <w:r w:rsidRPr="003F1D73">
              <w:rPr>
                <w:rFonts w:ascii="Times New Roman" w:hAnsi="Times New Roman"/>
                <w:sz w:val="28"/>
                <w:szCs w:val="28"/>
              </w:rPr>
              <w:t>а) мероприятия по развитию транспорта общего пользования, созданию транспортно- пересадочных узлов</w:t>
            </w:r>
          </w:p>
        </w:tc>
        <w:tc>
          <w:tcPr>
            <w:tcW w:w="3644" w:type="dxa"/>
            <w:shd w:val="clear" w:color="auto" w:fill="FFFFFF"/>
          </w:tcPr>
          <w:p w:rsidR="005F02AD" w:rsidRPr="003F1D73" w:rsidRDefault="005F02AD" w:rsidP="00C71673">
            <w:pPr>
              <w:pStyle w:val="ab"/>
              <w:spacing w:before="0" w:beforeAutospacing="0" w:after="0" w:afterAutospacing="0" w:line="276" w:lineRule="auto"/>
              <w:jc w:val="both"/>
              <w:rPr>
                <w:rFonts w:ascii="Times New Roman" w:hAnsi="Times New Roman"/>
                <w:b/>
                <w:i/>
                <w:color w:val="000000"/>
                <w:sz w:val="28"/>
                <w:szCs w:val="28"/>
              </w:rPr>
            </w:pPr>
            <w:r w:rsidRPr="003F1D73">
              <w:rPr>
                <w:rFonts w:ascii="Times New Roman" w:hAnsi="Times New Roman"/>
                <w:sz w:val="28"/>
                <w:szCs w:val="28"/>
              </w:rPr>
              <w:t>Число транспортно-пересадочных узлов</w:t>
            </w:r>
          </w:p>
        </w:tc>
        <w:tc>
          <w:tcPr>
            <w:tcW w:w="1119"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9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091"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21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10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0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283"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r>
      <w:tr w:rsidR="005F02AD" w:rsidRPr="003F1D73" w:rsidTr="00C71673">
        <w:tc>
          <w:tcPr>
            <w:tcW w:w="3587" w:type="dxa"/>
            <w:vMerge/>
            <w:shd w:val="clear" w:color="auto" w:fill="FFFFFF"/>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p>
        </w:tc>
        <w:tc>
          <w:tcPr>
            <w:tcW w:w="3644" w:type="dxa"/>
            <w:shd w:val="clear" w:color="auto" w:fill="FFFFFF"/>
            <w:vAlign w:val="center"/>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r w:rsidRPr="003F1D73">
              <w:rPr>
                <w:rFonts w:ascii="Times New Roman" w:hAnsi="Times New Roman"/>
                <w:sz w:val="28"/>
                <w:szCs w:val="28"/>
              </w:rPr>
              <w:t>Количество рейсов автомобильного транспорта в год, ед</w:t>
            </w:r>
          </w:p>
        </w:tc>
        <w:tc>
          <w:tcPr>
            <w:tcW w:w="1119"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9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091"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21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10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0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283"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r>
      <w:tr w:rsidR="005F02AD" w:rsidRPr="003F1D73" w:rsidTr="00C71673">
        <w:tc>
          <w:tcPr>
            <w:tcW w:w="3587" w:type="dxa"/>
            <w:vMerge/>
            <w:shd w:val="clear" w:color="auto" w:fill="FFFFFF"/>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p>
        </w:tc>
        <w:tc>
          <w:tcPr>
            <w:tcW w:w="3644" w:type="dxa"/>
            <w:shd w:val="clear" w:color="auto" w:fill="FFFFFF"/>
            <w:vAlign w:val="center"/>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r w:rsidRPr="003F1D73">
              <w:rPr>
                <w:rFonts w:ascii="Times New Roman" w:hAnsi="Times New Roman"/>
                <w:sz w:val="28"/>
                <w:szCs w:val="28"/>
              </w:rPr>
              <w:t>Число остановочных площадок</w:t>
            </w:r>
          </w:p>
        </w:tc>
        <w:tc>
          <w:tcPr>
            <w:tcW w:w="1119"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996"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1091"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1214"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1104"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1096"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1283"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r>
      <w:tr w:rsidR="005F02AD" w:rsidRPr="003F1D73" w:rsidTr="00C71673">
        <w:tc>
          <w:tcPr>
            <w:tcW w:w="3587" w:type="dxa"/>
            <w:shd w:val="clear" w:color="auto" w:fill="FFFFFF"/>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r w:rsidRPr="003F1D73">
              <w:rPr>
                <w:rFonts w:ascii="Times New Roman" w:hAnsi="Times New Roman"/>
                <w:sz w:val="28"/>
                <w:szCs w:val="28"/>
              </w:rPr>
              <w:t>б) мероприятия по развитию инфраструктуры для легкового автомобильного транспорта, включая развитие единого парковочного пространства</w:t>
            </w:r>
          </w:p>
        </w:tc>
        <w:tc>
          <w:tcPr>
            <w:tcW w:w="3644" w:type="dxa"/>
            <w:shd w:val="clear" w:color="auto" w:fill="FFFFFF"/>
            <w:vAlign w:val="center"/>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r w:rsidRPr="003F1D73">
              <w:rPr>
                <w:rFonts w:ascii="Times New Roman" w:hAnsi="Times New Roman"/>
                <w:sz w:val="28"/>
                <w:szCs w:val="28"/>
              </w:rPr>
              <w:t>Парковочное пространство, мест</w:t>
            </w:r>
          </w:p>
        </w:tc>
        <w:tc>
          <w:tcPr>
            <w:tcW w:w="1119"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996"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1091"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1214"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1104"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1096"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c>
          <w:tcPr>
            <w:tcW w:w="1283" w:type="dxa"/>
            <w:shd w:val="clear" w:color="auto" w:fill="FFFFFF"/>
            <w:vAlign w:val="center"/>
          </w:tcPr>
          <w:p w:rsidR="005F02AD" w:rsidRPr="003F1D73" w:rsidRDefault="005F02AD" w:rsidP="00C71673">
            <w:pPr>
              <w:spacing w:after="0" w:line="360" w:lineRule="auto"/>
              <w:jc w:val="center"/>
              <w:outlineLvl w:val="2"/>
              <w:rPr>
                <w:rFonts w:ascii="Times New Roman" w:hAnsi="Times New Roman"/>
                <w:sz w:val="28"/>
                <w:szCs w:val="28"/>
              </w:rPr>
            </w:pPr>
            <w:r w:rsidRPr="003F1D73">
              <w:rPr>
                <w:rFonts w:ascii="Times New Roman" w:hAnsi="Times New Roman"/>
                <w:sz w:val="28"/>
                <w:szCs w:val="28"/>
              </w:rPr>
              <w:t>0</w:t>
            </w:r>
          </w:p>
        </w:tc>
      </w:tr>
      <w:tr w:rsidR="005F02AD" w:rsidRPr="003F1D73" w:rsidTr="00C71673">
        <w:tc>
          <w:tcPr>
            <w:tcW w:w="3587" w:type="dxa"/>
            <w:shd w:val="clear" w:color="auto" w:fill="FFFFFF"/>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r w:rsidRPr="003F1D73">
              <w:rPr>
                <w:rFonts w:ascii="Times New Roman" w:hAnsi="Times New Roman"/>
                <w:sz w:val="28"/>
                <w:szCs w:val="28"/>
              </w:rPr>
              <w:t xml:space="preserve">в) мероприятия по развитию инфраструктуры для грузового транспорта, транспортных средств </w:t>
            </w:r>
            <w:r w:rsidRPr="003F1D73">
              <w:rPr>
                <w:rFonts w:ascii="Times New Roman" w:hAnsi="Times New Roman"/>
                <w:sz w:val="28"/>
                <w:szCs w:val="28"/>
              </w:rPr>
              <w:lastRenderedPageBreak/>
              <w:t>коммунальных и дорожных служб;</w:t>
            </w:r>
          </w:p>
        </w:tc>
        <w:tc>
          <w:tcPr>
            <w:tcW w:w="3644" w:type="dxa"/>
            <w:shd w:val="clear" w:color="auto" w:fill="FFFFFF"/>
            <w:vAlign w:val="center"/>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r w:rsidRPr="003F1D73">
              <w:rPr>
                <w:rFonts w:ascii="Times New Roman" w:hAnsi="Times New Roman"/>
                <w:sz w:val="28"/>
                <w:szCs w:val="28"/>
              </w:rPr>
              <w:lastRenderedPageBreak/>
              <w:t>Число мест стоянок большегрузного транспорта</w:t>
            </w:r>
          </w:p>
        </w:tc>
        <w:tc>
          <w:tcPr>
            <w:tcW w:w="1119"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9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091"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21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10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0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283"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r>
      <w:tr w:rsidR="005F02AD" w:rsidRPr="003F1D73" w:rsidTr="00C71673">
        <w:tc>
          <w:tcPr>
            <w:tcW w:w="3587" w:type="dxa"/>
            <w:shd w:val="clear" w:color="auto" w:fill="FFFFFF"/>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r w:rsidRPr="003F1D73">
              <w:rPr>
                <w:rFonts w:ascii="Times New Roman" w:hAnsi="Times New Roman"/>
                <w:sz w:val="28"/>
                <w:szCs w:val="28"/>
              </w:rPr>
              <w:lastRenderedPageBreak/>
              <w:t>г) мероприятия по развитию сети дорог поселения</w:t>
            </w:r>
          </w:p>
        </w:tc>
        <w:tc>
          <w:tcPr>
            <w:tcW w:w="3644" w:type="dxa"/>
            <w:shd w:val="clear" w:color="auto" w:fill="FFFFFF"/>
          </w:tcPr>
          <w:p w:rsidR="005F02AD" w:rsidRPr="003F1D73" w:rsidRDefault="005F02AD" w:rsidP="00C71673">
            <w:pPr>
              <w:pStyle w:val="ab"/>
              <w:spacing w:before="0" w:beforeAutospacing="0" w:after="0" w:afterAutospacing="0" w:line="276" w:lineRule="auto"/>
              <w:jc w:val="both"/>
              <w:rPr>
                <w:rFonts w:ascii="Times New Roman" w:hAnsi="Times New Roman"/>
                <w:b/>
                <w:i/>
                <w:color w:val="000000"/>
                <w:sz w:val="28"/>
                <w:szCs w:val="28"/>
              </w:rPr>
            </w:pPr>
            <w:r w:rsidRPr="003F1D73">
              <w:rPr>
                <w:rFonts w:ascii="Times New Roman" w:hAnsi="Times New Roman"/>
                <w:sz w:val="28"/>
                <w:szCs w:val="28"/>
              </w:rPr>
              <w:t>Развитие улично-дорожной сети, км</w:t>
            </w:r>
          </w:p>
        </w:tc>
        <w:tc>
          <w:tcPr>
            <w:tcW w:w="1119"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35,35</w:t>
            </w:r>
          </w:p>
        </w:tc>
        <w:tc>
          <w:tcPr>
            <w:tcW w:w="9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35,35</w:t>
            </w:r>
          </w:p>
        </w:tc>
        <w:tc>
          <w:tcPr>
            <w:tcW w:w="1091"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35,35</w:t>
            </w:r>
          </w:p>
        </w:tc>
        <w:tc>
          <w:tcPr>
            <w:tcW w:w="121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35,35</w:t>
            </w:r>
          </w:p>
        </w:tc>
        <w:tc>
          <w:tcPr>
            <w:tcW w:w="110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35,35</w:t>
            </w:r>
          </w:p>
        </w:tc>
        <w:tc>
          <w:tcPr>
            <w:tcW w:w="10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35,35</w:t>
            </w:r>
          </w:p>
        </w:tc>
        <w:tc>
          <w:tcPr>
            <w:tcW w:w="1283"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33,35</w:t>
            </w:r>
          </w:p>
        </w:tc>
      </w:tr>
      <w:tr w:rsidR="005F02AD" w:rsidRPr="003F1D73" w:rsidTr="00C71673">
        <w:tc>
          <w:tcPr>
            <w:tcW w:w="3587" w:type="dxa"/>
            <w:vMerge w:val="restart"/>
            <w:shd w:val="clear" w:color="auto" w:fill="FFFFFF"/>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r w:rsidRPr="003F1D73">
              <w:rPr>
                <w:rFonts w:ascii="Times New Roman" w:hAnsi="Times New Roman"/>
                <w:sz w:val="28"/>
                <w:szCs w:val="28"/>
              </w:rPr>
              <w:t>д) комплексные мероприятия по организации дорожного движения, в том числе мероприятия по повышению безопасности дорожного движения, снижению перегруженности дорог и (или) их участков</w:t>
            </w:r>
          </w:p>
        </w:tc>
        <w:tc>
          <w:tcPr>
            <w:tcW w:w="3644" w:type="dxa"/>
            <w:shd w:val="clear" w:color="auto" w:fill="FFFFFF"/>
          </w:tcPr>
          <w:p w:rsidR="005F02AD" w:rsidRPr="003F1D73" w:rsidRDefault="005F02AD" w:rsidP="00C71673">
            <w:pPr>
              <w:pStyle w:val="ab"/>
              <w:spacing w:before="0" w:beforeAutospacing="0" w:after="0" w:afterAutospacing="0" w:line="276" w:lineRule="auto"/>
              <w:jc w:val="both"/>
              <w:rPr>
                <w:rFonts w:ascii="Times New Roman" w:hAnsi="Times New Roman"/>
                <w:b/>
                <w:i/>
                <w:color w:val="000000"/>
                <w:sz w:val="28"/>
                <w:szCs w:val="28"/>
              </w:rPr>
            </w:pPr>
            <w:r w:rsidRPr="003F1D73">
              <w:rPr>
                <w:rFonts w:ascii="Times New Roman" w:hAnsi="Times New Roman"/>
                <w:sz w:val="28"/>
                <w:szCs w:val="28"/>
              </w:rPr>
              <w:t>Число зарегистрированных ДТП</w:t>
            </w:r>
          </w:p>
        </w:tc>
        <w:tc>
          <w:tcPr>
            <w:tcW w:w="1119"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9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091"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21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10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0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283"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r>
      <w:tr w:rsidR="005F02AD" w:rsidRPr="003F1D73" w:rsidTr="00C71673">
        <w:tc>
          <w:tcPr>
            <w:tcW w:w="3587" w:type="dxa"/>
            <w:vMerge/>
            <w:shd w:val="clear" w:color="auto" w:fill="FFFFFF"/>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p>
        </w:tc>
        <w:tc>
          <w:tcPr>
            <w:tcW w:w="3644" w:type="dxa"/>
            <w:shd w:val="clear" w:color="auto" w:fill="FFFFFF"/>
          </w:tcPr>
          <w:p w:rsidR="005F02AD" w:rsidRPr="003F1D73" w:rsidRDefault="005F02AD" w:rsidP="00C71673">
            <w:pPr>
              <w:pStyle w:val="ab"/>
              <w:spacing w:before="0" w:beforeAutospacing="0" w:after="0" w:afterAutospacing="0" w:line="276" w:lineRule="auto"/>
              <w:jc w:val="both"/>
              <w:rPr>
                <w:rFonts w:ascii="Times New Roman" w:hAnsi="Times New Roman"/>
                <w:b/>
                <w:i/>
                <w:color w:val="000000"/>
                <w:sz w:val="28"/>
                <w:szCs w:val="28"/>
              </w:rPr>
            </w:pPr>
            <w:r w:rsidRPr="003F1D73">
              <w:rPr>
                <w:rFonts w:ascii="Times New Roman" w:hAnsi="Times New Roman"/>
                <w:sz w:val="28"/>
                <w:szCs w:val="28"/>
              </w:rPr>
              <w:t>Количество светофорных объектов на УДС, шт.</w:t>
            </w:r>
          </w:p>
        </w:tc>
        <w:tc>
          <w:tcPr>
            <w:tcW w:w="1119"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9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091"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21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10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0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c>
          <w:tcPr>
            <w:tcW w:w="1283"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0</w:t>
            </w:r>
          </w:p>
        </w:tc>
      </w:tr>
      <w:tr w:rsidR="005F02AD" w:rsidRPr="003F1D73" w:rsidTr="00C71673">
        <w:tc>
          <w:tcPr>
            <w:tcW w:w="3587" w:type="dxa"/>
            <w:vMerge/>
            <w:shd w:val="clear" w:color="auto" w:fill="FFFFFF"/>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p>
        </w:tc>
        <w:tc>
          <w:tcPr>
            <w:tcW w:w="3644" w:type="dxa"/>
            <w:shd w:val="clear" w:color="auto" w:fill="FFFFFF"/>
          </w:tcPr>
          <w:p w:rsidR="005F02AD" w:rsidRPr="003F1D73" w:rsidRDefault="005F02AD" w:rsidP="00C71673">
            <w:pPr>
              <w:pStyle w:val="ab"/>
              <w:spacing w:before="0" w:beforeAutospacing="0" w:after="0" w:afterAutospacing="0" w:line="276" w:lineRule="auto"/>
              <w:jc w:val="both"/>
              <w:rPr>
                <w:rFonts w:ascii="Times New Roman" w:hAnsi="Times New Roman"/>
                <w:b/>
                <w:i/>
                <w:color w:val="000000"/>
                <w:sz w:val="28"/>
                <w:szCs w:val="28"/>
              </w:rPr>
            </w:pPr>
            <w:r w:rsidRPr="003F1D73">
              <w:rPr>
                <w:rFonts w:ascii="Times New Roman" w:hAnsi="Times New Roman"/>
                <w:sz w:val="28"/>
                <w:szCs w:val="28"/>
              </w:rPr>
              <w:t>Количество нанесенной дорожной разметки, м2</w:t>
            </w:r>
          </w:p>
        </w:tc>
        <w:tc>
          <w:tcPr>
            <w:tcW w:w="1119"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w:t>
            </w:r>
          </w:p>
        </w:tc>
        <w:tc>
          <w:tcPr>
            <w:tcW w:w="9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w:t>
            </w:r>
          </w:p>
        </w:tc>
        <w:tc>
          <w:tcPr>
            <w:tcW w:w="1091"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w:t>
            </w:r>
          </w:p>
        </w:tc>
        <w:tc>
          <w:tcPr>
            <w:tcW w:w="121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w:t>
            </w:r>
          </w:p>
        </w:tc>
        <w:tc>
          <w:tcPr>
            <w:tcW w:w="1104"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w:t>
            </w:r>
          </w:p>
        </w:tc>
        <w:tc>
          <w:tcPr>
            <w:tcW w:w="1096"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w:t>
            </w:r>
          </w:p>
        </w:tc>
        <w:tc>
          <w:tcPr>
            <w:tcW w:w="1283" w:type="dxa"/>
            <w:shd w:val="clear" w:color="auto" w:fill="FFFFFF"/>
            <w:vAlign w:val="center"/>
          </w:tcPr>
          <w:p w:rsidR="005F02AD" w:rsidRPr="003F1D73" w:rsidRDefault="005F02AD" w:rsidP="00C71673">
            <w:pPr>
              <w:pStyle w:val="ab"/>
              <w:spacing w:before="0" w:beforeAutospacing="0" w:after="0" w:afterAutospacing="0" w:line="276" w:lineRule="auto"/>
              <w:jc w:val="center"/>
              <w:rPr>
                <w:rFonts w:ascii="Times New Roman" w:hAnsi="Times New Roman"/>
                <w:color w:val="000000"/>
                <w:sz w:val="28"/>
                <w:szCs w:val="28"/>
              </w:rPr>
            </w:pPr>
            <w:r w:rsidRPr="003F1D73">
              <w:rPr>
                <w:rFonts w:ascii="Times New Roman" w:hAnsi="Times New Roman"/>
                <w:color w:val="000000"/>
                <w:sz w:val="28"/>
                <w:szCs w:val="28"/>
              </w:rPr>
              <w:t>-</w:t>
            </w:r>
          </w:p>
        </w:tc>
      </w:tr>
      <w:tr w:rsidR="005F02AD" w:rsidRPr="003F1D73" w:rsidTr="00C71673">
        <w:tc>
          <w:tcPr>
            <w:tcW w:w="3587" w:type="dxa"/>
            <w:vMerge/>
            <w:shd w:val="clear" w:color="auto" w:fill="FFFFFF"/>
          </w:tcPr>
          <w:p w:rsidR="005F02AD" w:rsidRPr="003F1D73" w:rsidRDefault="005F02AD" w:rsidP="00C71673">
            <w:pPr>
              <w:pStyle w:val="ab"/>
              <w:spacing w:before="0" w:beforeAutospacing="0" w:after="0" w:afterAutospacing="0" w:line="276" w:lineRule="auto"/>
              <w:rPr>
                <w:rFonts w:ascii="Times New Roman" w:hAnsi="Times New Roman"/>
                <w:b/>
                <w:i/>
                <w:color w:val="000000"/>
                <w:sz w:val="28"/>
                <w:szCs w:val="28"/>
              </w:rPr>
            </w:pPr>
          </w:p>
        </w:tc>
        <w:tc>
          <w:tcPr>
            <w:tcW w:w="3644" w:type="dxa"/>
            <w:shd w:val="clear" w:color="auto" w:fill="FFFFFF"/>
          </w:tcPr>
          <w:p w:rsidR="005F02AD" w:rsidRPr="003F1D73" w:rsidRDefault="005F02AD" w:rsidP="00C71673">
            <w:pPr>
              <w:pStyle w:val="ab"/>
              <w:spacing w:before="0" w:beforeAutospacing="0" w:after="0" w:afterAutospacing="0" w:line="276" w:lineRule="auto"/>
              <w:jc w:val="both"/>
              <w:rPr>
                <w:rFonts w:ascii="Times New Roman" w:hAnsi="Times New Roman"/>
                <w:b/>
                <w:i/>
                <w:color w:val="000000"/>
                <w:sz w:val="28"/>
                <w:szCs w:val="28"/>
              </w:rPr>
            </w:pPr>
            <w:r w:rsidRPr="003F1D73">
              <w:rPr>
                <w:rFonts w:ascii="Times New Roman" w:hAnsi="Times New Roman"/>
                <w:sz w:val="28"/>
                <w:szCs w:val="28"/>
              </w:rPr>
              <w:t>Количество установленных дорожных знаков, ед</w:t>
            </w:r>
          </w:p>
        </w:tc>
        <w:tc>
          <w:tcPr>
            <w:tcW w:w="1119" w:type="dxa"/>
            <w:shd w:val="clear" w:color="auto" w:fill="FFFFFF"/>
            <w:vAlign w:val="center"/>
          </w:tcPr>
          <w:p w:rsidR="005F02AD" w:rsidRPr="003F1D73" w:rsidRDefault="003F1D73" w:rsidP="00C71673">
            <w:pPr>
              <w:pStyle w:val="ab"/>
              <w:spacing w:before="0" w:beforeAutospacing="0" w:after="0" w:afterAutospacing="0" w:line="276" w:lineRule="auto"/>
              <w:jc w:val="center"/>
              <w:rPr>
                <w:rFonts w:ascii="Times New Roman" w:hAnsi="Times New Roman"/>
                <w:color w:val="000000"/>
                <w:sz w:val="28"/>
                <w:szCs w:val="28"/>
              </w:rPr>
            </w:pPr>
            <w:r>
              <w:rPr>
                <w:rFonts w:ascii="Times New Roman" w:hAnsi="Times New Roman"/>
                <w:color w:val="000000"/>
                <w:sz w:val="28"/>
                <w:szCs w:val="28"/>
              </w:rPr>
              <w:t>50</w:t>
            </w:r>
          </w:p>
        </w:tc>
        <w:tc>
          <w:tcPr>
            <w:tcW w:w="996" w:type="dxa"/>
            <w:shd w:val="clear" w:color="auto" w:fill="FFFFFF"/>
            <w:vAlign w:val="center"/>
          </w:tcPr>
          <w:p w:rsidR="005F02AD" w:rsidRPr="003F1D73" w:rsidRDefault="003F1D73" w:rsidP="00C71673">
            <w:pPr>
              <w:pStyle w:val="ab"/>
              <w:spacing w:before="0" w:beforeAutospacing="0" w:after="0" w:afterAutospacing="0" w:line="276" w:lineRule="auto"/>
              <w:jc w:val="center"/>
              <w:rPr>
                <w:rFonts w:ascii="Times New Roman" w:hAnsi="Times New Roman"/>
                <w:color w:val="000000"/>
                <w:sz w:val="28"/>
                <w:szCs w:val="28"/>
              </w:rPr>
            </w:pPr>
            <w:r>
              <w:rPr>
                <w:rFonts w:ascii="Times New Roman" w:hAnsi="Times New Roman"/>
                <w:color w:val="000000"/>
                <w:sz w:val="28"/>
                <w:szCs w:val="28"/>
              </w:rPr>
              <w:t>50</w:t>
            </w:r>
          </w:p>
        </w:tc>
        <w:tc>
          <w:tcPr>
            <w:tcW w:w="1091" w:type="dxa"/>
            <w:shd w:val="clear" w:color="auto" w:fill="FFFFFF"/>
            <w:vAlign w:val="center"/>
          </w:tcPr>
          <w:p w:rsidR="005F02AD" w:rsidRPr="003F1D73" w:rsidRDefault="003F1D73" w:rsidP="00C71673">
            <w:pPr>
              <w:pStyle w:val="ab"/>
              <w:spacing w:before="0" w:beforeAutospacing="0" w:after="0" w:afterAutospacing="0" w:line="276" w:lineRule="auto"/>
              <w:jc w:val="center"/>
              <w:rPr>
                <w:rFonts w:ascii="Times New Roman" w:hAnsi="Times New Roman"/>
                <w:color w:val="000000"/>
                <w:sz w:val="28"/>
                <w:szCs w:val="28"/>
              </w:rPr>
            </w:pPr>
            <w:r>
              <w:rPr>
                <w:rFonts w:ascii="Times New Roman" w:hAnsi="Times New Roman"/>
                <w:color w:val="000000"/>
                <w:sz w:val="28"/>
                <w:szCs w:val="28"/>
              </w:rPr>
              <w:t>50</w:t>
            </w:r>
          </w:p>
        </w:tc>
        <w:tc>
          <w:tcPr>
            <w:tcW w:w="1214" w:type="dxa"/>
            <w:shd w:val="clear" w:color="auto" w:fill="FFFFFF"/>
            <w:vAlign w:val="center"/>
          </w:tcPr>
          <w:p w:rsidR="005F02AD" w:rsidRPr="003F1D73" w:rsidRDefault="003F1D73" w:rsidP="00C71673">
            <w:pPr>
              <w:pStyle w:val="ab"/>
              <w:spacing w:before="0" w:beforeAutospacing="0" w:after="0" w:afterAutospacing="0" w:line="276" w:lineRule="auto"/>
              <w:jc w:val="center"/>
              <w:rPr>
                <w:rFonts w:ascii="Times New Roman" w:hAnsi="Times New Roman"/>
                <w:color w:val="000000"/>
                <w:sz w:val="28"/>
                <w:szCs w:val="28"/>
              </w:rPr>
            </w:pPr>
            <w:r>
              <w:rPr>
                <w:rFonts w:ascii="Times New Roman" w:hAnsi="Times New Roman"/>
                <w:color w:val="000000"/>
                <w:sz w:val="28"/>
                <w:szCs w:val="28"/>
              </w:rPr>
              <w:t>50</w:t>
            </w:r>
          </w:p>
        </w:tc>
        <w:tc>
          <w:tcPr>
            <w:tcW w:w="1104" w:type="dxa"/>
            <w:shd w:val="clear" w:color="auto" w:fill="FFFFFF"/>
            <w:vAlign w:val="center"/>
          </w:tcPr>
          <w:p w:rsidR="005F02AD" w:rsidRPr="003F1D73" w:rsidRDefault="003F1D73" w:rsidP="00C71673">
            <w:pPr>
              <w:pStyle w:val="ab"/>
              <w:spacing w:before="0" w:beforeAutospacing="0" w:after="0" w:afterAutospacing="0" w:line="276" w:lineRule="auto"/>
              <w:jc w:val="center"/>
              <w:rPr>
                <w:rFonts w:ascii="Times New Roman" w:hAnsi="Times New Roman"/>
                <w:color w:val="000000"/>
                <w:sz w:val="28"/>
                <w:szCs w:val="28"/>
              </w:rPr>
            </w:pPr>
            <w:r>
              <w:rPr>
                <w:rFonts w:ascii="Times New Roman" w:hAnsi="Times New Roman"/>
                <w:color w:val="000000"/>
                <w:sz w:val="28"/>
                <w:szCs w:val="28"/>
              </w:rPr>
              <w:t>50</w:t>
            </w:r>
          </w:p>
        </w:tc>
        <w:tc>
          <w:tcPr>
            <w:tcW w:w="1096" w:type="dxa"/>
            <w:shd w:val="clear" w:color="auto" w:fill="FFFFFF"/>
            <w:vAlign w:val="center"/>
          </w:tcPr>
          <w:p w:rsidR="005F02AD" w:rsidRPr="003F1D73" w:rsidRDefault="003F1D73" w:rsidP="00C71673">
            <w:pPr>
              <w:pStyle w:val="ab"/>
              <w:spacing w:before="0" w:beforeAutospacing="0" w:after="0" w:afterAutospacing="0" w:line="276" w:lineRule="auto"/>
              <w:jc w:val="center"/>
              <w:rPr>
                <w:rFonts w:ascii="Times New Roman" w:hAnsi="Times New Roman"/>
                <w:color w:val="000000"/>
                <w:sz w:val="28"/>
                <w:szCs w:val="28"/>
              </w:rPr>
            </w:pPr>
            <w:r>
              <w:rPr>
                <w:rFonts w:ascii="Times New Roman" w:hAnsi="Times New Roman"/>
                <w:color w:val="000000"/>
                <w:sz w:val="28"/>
                <w:szCs w:val="28"/>
              </w:rPr>
              <w:t>50</w:t>
            </w:r>
          </w:p>
        </w:tc>
        <w:tc>
          <w:tcPr>
            <w:tcW w:w="1283" w:type="dxa"/>
            <w:shd w:val="clear" w:color="auto" w:fill="FFFFFF"/>
            <w:vAlign w:val="center"/>
          </w:tcPr>
          <w:p w:rsidR="005F02AD" w:rsidRPr="003F1D73" w:rsidRDefault="003F1D73" w:rsidP="00C71673">
            <w:pPr>
              <w:pStyle w:val="ab"/>
              <w:spacing w:before="0" w:beforeAutospacing="0" w:after="0" w:afterAutospacing="0" w:line="276" w:lineRule="auto"/>
              <w:jc w:val="center"/>
              <w:rPr>
                <w:rFonts w:ascii="Times New Roman" w:hAnsi="Times New Roman"/>
                <w:color w:val="000000"/>
                <w:sz w:val="28"/>
                <w:szCs w:val="28"/>
              </w:rPr>
            </w:pPr>
            <w:r>
              <w:rPr>
                <w:rFonts w:ascii="Times New Roman" w:hAnsi="Times New Roman"/>
                <w:color w:val="000000"/>
                <w:sz w:val="28"/>
                <w:szCs w:val="28"/>
              </w:rPr>
              <w:t>50</w:t>
            </w:r>
          </w:p>
        </w:tc>
      </w:tr>
    </w:tbl>
    <w:p w:rsidR="005F02AD" w:rsidRPr="008E5C03" w:rsidRDefault="005F02AD" w:rsidP="005F02AD">
      <w:pPr>
        <w:pStyle w:val="ab"/>
        <w:shd w:val="clear" w:color="auto" w:fill="FFFFFF"/>
        <w:spacing w:line="276" w:lineRule="auto"/>
        <w:ind w:firstLine="708"/>
        <w:jc w:val="both"/>
        <w:rPr>
          <w:b/>
          <w:i/>
          <w:color w:val="000000"/>
          <w:sz w:val="28"/>
          <w:szCs w:val="28"/>
        </w:rPr>
      </w:pPr>
    </w:p>
    <w:p w:rsidR="005F02AD" w:rsidRPr="008E5C03" w:rsidRDefault="005F02AD" w:rsidP="005F02AD">
      <w:pPr>
        <w:pStyle w:val="ab"/>
        <w:shd w:val="clear" w:color="auto" w:fill="FFFFFF"/>
        <w:spacing w:line="276" w:lineRule="auto"/>
        <w:rPr>
          <w:b/>
          <w:i/>
          <w:color w:val="000000"/>
          <w:sz w:val="28"/>
          <w:szCs w:val="28"/>
        </w:rPr>
        <w:sectPr w:rsidR="005F02AD" w:rsidRPr="008E5C03" w:rsidSect="00C71673">
          <w:pgSz w:w="16838" w:h="11906" w:orient="landscape"/>
          <w:pgMar w:top="993" w:right="1134" w:bottom="851" w:left="1134" w:header="709" w:footer="709" w:gutter="0"/>
          <w:cols w:space="708"/>
          <w:docGrid w:linePitch="360"/>
        </w:sectPr>
      </w:pPr>
    </w:p>
    <w:p w:rsidR="005F02AD" w:rsidRPr="00C71673" w:rsidRDefault="005F02AD" w:rsidP="005F02AD">
      <w:pPr>
        <w:pStyle w:val="ab"/>
        <w:shd w:val="clear" w:color="auto" w:fill="FFFFFF"/>
        <w:spacing w:before="0" w:beforeAutospacing="0" w:after="0" w:afterAutospacing="0" w:line="276" w:lineRule="auto"/>
        <w:ind w:left="360"/>
        <w:jc w:val="center"/>
        <w:rPr>
          <w:rFonts w:ascii="Times New Roman" w:hAnsi="Times New Roman"/>
          <w:b/>
          <w:sz w:val="28"/>
          <w:szCs w:val="28"/>
        </w:rPr>
      </w:pPr>
      <w:r w:rsidRPr="00C71673">
        <w:rPr>
          <w:rFonts w:ascii="Times New Roman" w:hAnsi="Times New Roman"/>
          <w:b/>
          <w:color w:val="000000"/>
          <w:sz w:val="28"/>
          <w:szCs w:val="28"/>
        </w:rPr>
        <w:lastRenderedPageBreak/>
        <w:t xml:space="preserve">РАЗДЕЛ 7. </w:t>
      </w:r>
      <w:r w:rsidRPr="00C71673">
        <w:rPr>
          <w:rFonts w:ascii="Times New Roman" w:hAnsi="Times New Roman"/>
          <w:b/>
          <w:sz w:val="28"/>
          <w:szCs w:val="28"/>
        </w:rPr>
        <w:t>ПРЕДЛОЖЕНИЯ ПО ИНСТИТУЦИОНАЛЬНЫМ ПРЕОБРАЗОВАНИЯМ, СОВЕРШЕНСТВОВАНИЮ ПРАВОВОГО И ИНФОРМАЦИОННОГО ОБЕСПЕЧЕНИЯ ДЕЯТЕЛЬНОСТИ В СФЕРЕ ПРОЕКТИРОВАНИЯ, СТРОИТЕЛЬСТВА, РЕКОНСТРУКЦИИ ОБЪЕКТОВ ТРАНСПОРТНОЙ ИНФРАСТРУКТУРЫ НА ТЕРРИТОРИИ БЕРЕЗАНСКОГО СЕЛЬСКОГО ПОСЕЛЕНИЯ.</w:t>
      </w:r>
    </w:p>
    <w:p w:rsidR="005F02AD" w:rsidRPr="00A85BF5" w:rsidRDefault="005F02AD" w:rsidP="005F02AD">
      <w:pPr>
        <w:spacing w:after="0" w:line="240" w:lineRule="auto"/>
        <w:ind w:firstLine="567"/>
        <w:jc w:val="both"/>
        <w:rPr>
          <w:rFonts w:ascii="Times New Roman" w:hAnsi="Times New Roman"/>
          <w:sz w:val="28"/>
          <w:szCs w:val="28"/>
        </w:rPr>
      </w:pPr>
      <w:r w:rsidRPr="00C71673">
        <w:rPr>
          <w:rFonts w:ascii="Times New Roman" w:hAnsi="Times New Roman"/>
          <w:sz w:val="28"/>
          <w:szCs w:val="28"/>
        </w:rPr>
        <w:t>В рамках реализации настоящей программы</w:t>
      </w:r>
      <w:r w:rsidRPr="00A85BF5">
        <w:rPr>
          <w:rFonts w:ascii="Times New Roman" w:hAnsi="Times New Roman"/>
          <w:sz w:val="28"/>
          <w:szCs w:val="28"/>
        </w:rPr>
        <w:t xml:space="preserve"> не предполагается проведение институциональных преобразований, структур</w:t>
      </w:r>
      <w:r>
        <w:rPr>
          <w:rFonts w:ascii="Times New Roman" w:hAnsi="Times New Roman"/>
          <w:sz w:val="28"/>
          <w:szCs w:val="28"/>
        </w:rPr>
        <w:t>ы</w:t>
      </w:r>
      <w:r w:rsidRPr="00A85BF5">
        <w:rPr>
          <w:rFonts w:ascii="Times New Roman" w:hAnsi="Times New Roman"/>
          <w:sz w:val="28"/>
          <w:szCs w:val="28"/>
        </w:rPr>
        <w:t xml:space="preserve"> управления, а также характер взаимосвязей при осуществлении деятельности в сфере проектирования, строительства, реконструкции объектов транспортной инфраструктуры предполагается оставить в неизменном виде.</w:t>
      </w:r>
    </w:p>
    <w:p w:rsidR="005F02AD" w:rsidRPr="00A85BF5" w:rsidRDefault="005F02AD" w:rsidP="005F02AD">
      <w:pPr>
        <w:spacing w:after="0" w:line="240" w:lineRule="auto"/>
        <w:ind w:firstLine="567"/>
        <w:jc w:val="both"/>
        <w:rPr>
          <w:rFonts w:ascii="Times New Roman" w:hAnsi="Times New Roman"/>
          <w:sz w:val="28"/>
          <w:szCs w:val="28"/>
        </w:rPr>
      </w:pPr>
      <w:r w:rsidRPr="00A85BF5">
        <w:rPr>
          <w:rFonts w:ascii="Times New Roman" w:hAnsi="Times New Roman"/>
          <w:sz w:val="28"/>
          <w:szCs w:val="28"/>
        </w:rPr>
        <w:t>Настоящая программа разработана в соответствии с требованиями к программам комплексного развития транспортной инфраструктуры утверждёнными Постановлением Правительства Российской Федерации №1440 от 25.12.2015 «Об утверждении требований к Программам комплексного развития транспортной инфраструктуры поселений, городских округов».</w:t>
      </w:r>
    </w:p>
    <w:p w:rsidR="005F02AD" w:rsidRPr="00A85BF5" w:rsidRDefault="005F02AD" w:rsidP="005F02AD">
      <w:pPr>
        <w:spacing w:after="0" w:line="240" w:lineRule="auto"/>
        <w:ind w:firstLine="567"/>
        <w:jc w:val="both"/>
        <w:rPr>
          <w:rFonts w:ascii="Times New Roman" w:hAnsi="Times New Roman"/>
          <w:sz w:val="28"/>
          <w:szCs w:val="28"/>
        </w:rPr>
      </w:pPr>
      <w:r w:rsidRPr="00A85BF5">
        <w:rPr>
          <w:rFonts w:ascii="Times New Roman" w:hAnsi="Times New Roman"/>
          <w:sz w:val="28"/>
          <w:szCs w:val="28"/>
        </w:rPr>
        <w:t>В соответствии с частью 2 статьи 5 Федерального закона «О внесении изменений в градостроительный кодекс Российской Федерации и отдельные законодательные акты Российской Федерации» №456-ФЗ от 29 декабря 2014 года, при наличии генеральных планов поселений, генеральных планов городских округов, утвержденных до дня вступления в силу настоящего Федерального закона, не позднее 1 декабря 2016 года должны быть разработаны и утверждены программы комплексного развития транспортной инфраструктуры поселений, городских округов.</w:t>
      </w:r>
    </w:p>
    <w:p w:rsidR="005F02AD" w:rsidRPr="008956B4" w:rsidRDefault="005F02AD" w:rsidP="003F1D73">
      <w:pPr>
        <w:spacing w:after="0" w:line="240" w:lineRule="auto"/>
        <w:ind w:firstLine="567"/>
        <w:jc w:val="both"/>
        <w:rPr>
          <w:rFonts w:ascii="Times New Roman" w:hAnsi="Times New Roman"/>
          <w:sz w:val="28"/>
          <w:szCs w:val="28"/>
        </w:rPr>
      </w:pPr>
      <w:r w:rsidRPr="00A85BF5">
        <w:rPr>
          <w:rFonts w:ascii="Times New Roman" w:hAnsi="Times New Roman"/>
          <w:sz w:val="28"/>
          <w:szCs w:val="28"/>
        </w:rPr>
        <w:t xml:space="preserve">В целях исполнения требований законодательства, необходимо в указанные сроки </w:t>
      </w:r>
      <w:r>
        <w:rPr>
          <w:rFonts w:ascii="Times New Roman" w:hAnsi="Times New Roman"/>
          <w:sz w:val="28"/>
          <w:szCs w:val="28"/>
        </w:rPr>
        <w:t>принять</w:t>
      </w:r>
      <w:r w:rsidRPr="00A85BF5">
        <w:rPr>
          <w:rFonts w:ascii="Times New Roman" w:hAnsi="Times New Roman"/>
          <w:sz w:val="28"/>
          <w:szCs w:val="28"/>
        </w:rPr>
        <w:t xml:space="preserve"> </w:t>
      </w:r>
      <w:r>
        <w:rPr>
          <w:rFonts w:ascii="Times New Roman" w:hAnsi="Times New Roman"/>
          <w:sz w:val="28"/>
          <w:szCs w:val="28"/>
        </w:rPr>
        <w:t>Решением администрации «</w:t>
      </w:r>
      <w:r w:rsidRPr="00A85BF5">
        <w:rPr>
          <w:rFonts w:ascii="Times New Roman" w:hAnsi="Times New Roman"/>
          <w:sz w:val="28"/>
          <w:szCs w:val="28"/>
        </w:rPr>
        <w:t xml:space="preserve">Об утверждении программы комплексного развития транспортной инфраструктуры </w:t>
      </w:r>
      <w:r>
        <w:rPr>
          <w:rFonts w:ascii="Times New Roman" w:hAnsi="Times New Roman"/>
          <w:sz w:val="28"/>
          <w:szCs w:val="28"/>
        </w:rPr>
        <w:t>Березанского сельского поселения</w:t>
      </w:r>
      <w:r w:rsidRPr="00A85BF5">
        <w:rPr>
          <w:rFonts w:ascii="Times New Roman" w:hAnsi="Times New Roman"/>
          <w:sz w:val="28"/>
          <w:szCs w:val="28"/>
        </w:rPr>
        <w:t xml:space="preserve"> на период </w:t>
      </w:r>
      <w:r>
        <w:rPr>
          <w:rFonts w:ascii="Times New Roman" w:hAnsi="Times New Roman"/>
          <w:sz w:val="28"/>
          <w:szCs w:val="28"/>
        </w:rPr>
        <w:t>с 2017 по 2021 года».</w:t>
      </w:r>
    </w:p>
    <w:bookmarkEnd w:id="0"/>
    <w:p w:rsidR="008F4C09" w:rsidRPr="002816B2" w:rsidRDefault="008F4C09" w:rsidP="004C3267">
      <w:pPr>
        <w:shd w:val="clear" w:color="auto" w:fill="FFFFFF"/>
        <w:spacing w:after="0" w:line="288" w:lineRule="atLeast"/>
        <w:ind w:firstLine="567"/>
        <w:jc w:val="both"/>
        <w:textAlignment w:val="baseline"/>
        <w:rPr>
          <w:rFonts w:ascii="Times New Roman" w:hAnsi="Times New Roman"/>
          <w:b/>
          <w:sz w:val="28"/>
          <w:szCs w:val="28"/>
        </w:rPr>
      </w:pPr>
    </w:p>
    <w:sectPr w:rsidR="008F4C09" w:rsidRPr="002816B2" w:rsidSect="00991C02">
      <w:headerReference w:type="first" r:id="rId13"/>
      <w:pgSz w:w="11906" w:h="16838"/>
      <w:pgMar w:top="1134" w:right="567" w:bottom="1134" w:left="1701" w:header="51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A43" w:rsidRDefault="00060A43" w:rsidP="00824F29">
      <w:pPr>
        <w:spacing w:after="0" w:line="240" w:lineRule="auto"/>
      </w:pPr>
      <w:r>
        <w:separator/>
      </w:r>
    </w:p>
  </w:endnote>
  <w:endnote w:type="continuationSeparator" w:id="0">
    <w:p w:rsidR="00060A43" w:rsidRDefault="00060A43" w:rsidP="00824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Microsoft YaHei">
    <w:panose1 w:val="020B0503020204020204"/>
    <w:charset w:val="86"/>
    <w:family w:val="swiss"/>
    <w:pitch w:val="variable"/>
    <w:sig w:usb0="80000287" w:usb1="280F3C52" w:usb2="00000016" w:usb3="00000000" w:csb0="0004001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673" w:rsidRDefault="00C71673">
    <w:pPr>
      <w:pStyle w:val="af1"/>
      <w:jc w:val="center"/>
    </w:pPr>
  </w:p>
  <w:p w:rsidR="00C71673" w:rsidRDefault="00C71673">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1673" w:rsidRDefault="00C7167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A43" w:rsidRDefault="00060A43" w:rsidP="00824F29">
      <w:pPr>
        <w:spacing w:after="0" w:line="240" w:lineRule="auto"/>
      </w:pPr>
      <w:r>
        <w:separator/>
      </w:r>
    </w:p>
  </w:footnote>
  <w:footnote w:type="continuationSeparator" w:id="0">
    <w:p w:rsidR="00060A43" w:rsidRDefault="00060A43" w:rsidP="00824F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0289610"/>
      <w:docPartObj>
        <w:docPartGallery w:val="Page Numbers (Top of Page)"/>
        <w:docPartUnique/>
      </w:docPartObj>
    </w:sdtPr>
    <w:sdtContent>
      <w:p w:rsidR="00991C02" w:rsidRDefault="00991C02">
        <w:pPr>
          <w:pStyle w:val="af"/>
          <w:jc w:val="center"/>
        </w:pPr>
        <w:r>
          <w:fldChar w:fldCharType="begin"/>
        </w:r>
        <w:r>
          <w:instrText>PAGE   \* MERGEFORMAT</w:instrText>
        </w:r>
        <w:r>
          <w:fldChar w:fldCharType="separate"/>
        </w:r>
        <w:r>
          <w:rPr>
            <w:noProof/>
          </w:rPr>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C02" w:rsidRDefault="00991C02">
    <w:pPr>
      <w:pStyle w:val="af"/>
      <w:jc w:val="center"/>
    </w:pPr>
  </w:p>
  <w:p w:rsidR="00991C02" w:rsidRDefault="00991C02">
    <w:pPr>
      <w:pStyle w:val="af"/>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208465"/>
      <w:docPartObj>
        <w:docPartGallery w:val="Page Numbers (Top of Page)"/>
        <w:docPartUnique/>
      </w:docPartObj>
    </w:sdtPr>
    <w:sdtContent>
      <w:p w:rsidR="00991C02" w:rsidRDefault="00991C02">
        <w:pPr>
          <w:pStyle w:val="af"/>
          <w:jc w:val="center"/>
        </w:pPr>
        <w:r>
          <w:fldChar w:fldCharType="begin"/>
        </w:r>
        <w:r>
          <w:instrText>PAGE   \* MERGEFORMAT</w:instrText>
        </w:r>
        <w:r>
          <w:fldChar w:fldCharType="separate"/>
        </w:r>
        <w:r>
          <w:rPr>
            <w:noProof/>
          </w:rPr>
          <w:t>38</w:t>
        </w:r>
        <w:r>
          <w:fldChar w:fldCharType="end"/>
        </w:r>
      </w:p>
    </w:sdtContent>
  </w:sdt>
  <w:p w:rsidR="00991C02" w:rsidRDefault="00991C02">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7D20E50"/>
    <w:lvl w:ilvl="0">
      <w:start w:val="1"/>
      <w:numFmt w:val="decimal"/>
      <w:pStyle w:val="a"/>
      <w:lvlText w:val="%1."/>
      <w:lvlJc w:val="left"/>
      <w:pPr>
        <w:tabs>
          <w:tab w:val="num" w:pos="1492"/>
        </w:tabs>
        <w:ind w:left="1492" w:hanging="360"/>
      </w:pPr>
    </w:lvl>
  </w:abstractNum>
  <w:abstractNum w:abstractNumId="1">
    <w:nsid w:val="FFFFFF7D"/>
    <w:multiLevelType w:val="singleLevel"/>
    <w:tmpl w:val="3ADC62F6"/>
    <w:lvl w:ilvl="0">
      <w:start w:val="1"/>
      <w:numFmt w:val="decimal"/>
      <w:pStyle w:val="5"/>
      <w:lvlText w:val="%1."/>
      <w:lvlJc w:val="left"/>
      <w:pPr>
        <w:tabs>
          <w:tab w:val="num" w:pos="1209"/>
        </w:tabs>
        <w:ind w:left="1209" w:hanging="360"/>
      </w:pPr>
    </w:lvl>
  </w:abstractNum>
  <w:abstractNum w:abstractNumId="2">
    <w:nsid w:val="FFFFFF7E"/>
    <w:multiLevelType w:val="singleLevel"/>
    <w:tmpl w:val="6EA4EE74"/>
    <w:lvl w:ilvl="0">
      <w:start w:val="1"/>
      <w:numFmt w:val="decimal"/>
      <w:pStyle w:val="4"/>
      <w:lvlText w:val="%1."/>
      <w:lvlJc w:val="left"/>
      <w:pPr>
        <w:tabs>
          <w:tab w:val="num" w:pos="926"/>
        </w:tabs>
        <w:ind w:left="926" w:hanging="360"/>
      </w:pPr>
      <w:rPr>
        <w:rFonts w:cs="Times New Roman"/>
      </w:rPr>
    </w:lvl>
  </w:abstractNum>
  <w:abstractNum w:abstractNumId="3">
    <w:nsid w:val="FFFFFF7F"/>
    <w:multiLevelType w:val="singleLevel"/>
    <w:tmpl w:val="EC70111E"/>
    <w:lvl w:ilvl="0">
      <w:start w:val="1"/>
      <w:numFmt w:val="decimal"/>
      <w:pStyle w:val="3"/>
      <w:lvlText w:val="%1."/>
      <w:lvlJc w:val="left"/>
      <w:pPr>
        <w:tabs>
          <w:tab w:val="num" w:pos="643"/>
        </w:tabs>
        <w:ind w:left="643" w:hanging="360"/>
      </w:pPr>
      <w:rPr>
        <w:rFonts w:cs="Times New Roman"/>
      </w:rPr>
    </w:lvl>
  </w:abstractNum>
  <w:abstractNum w:abstractNumId="4">
    <w:nsid w:val="FFFFFF81"/>
    <w:multiLevelType w:val="singleLevel"/>
    <w:tmpl w:val="1C068D48"/>
    <w:lvl w:ilvl="0">
      <w:start w:val="1"/>
      <w:numFmt w:val="bullet"/>
      <w:pStyle w:val="-S"/>
      <w:lvlText w:val=""/>
      <w:lvlJc w:val="left"/>
      <w:pPr>
        <w:tabs>
          <w:tab w:val="num" w:pos="1209"/>
        </w:tabs>
        <w:ind w:left="1209" w:hanging="360"/>
      </w:pPr>
      <w:rPr>
        <w:rFonts w:ascii="Symbol" w:hAnsi="Symbol" w:hint="default"/>
      </w:rPr>
    </w:lvl>
  </w:abstractNum>
  <w:abstractNum w:abstractNumId="5">
    <w:nsid w:val="FFFFFF82"/>
    <w:multiLevelType w:val="singleLevel"/>
    <w:tmpl w:val="F1F6F582"/>
    <w:lvl w:ilvl="0">
      <w:start w:val="1"/>
      <w:numFmt w:val="bullet"/>
      <w:pStyle w:val="a0"/>
      <w:lvlText w:val=""/>
      <w:lvlJc w:val="left"/>
      <w:pPr>
        <w:tabs>
          <w:tab w:val="num" w:pos="926"/>
        </w:tabs>
        <w:ind w:left="926" w:hanging="360"/>
      </w:pPr>
      <w:rPr>
        <w:rFonts w:ascii="Symbol" w:hAnsi="Symbol" w:hint="default"/>
      </w:rPr>
    </w:lvl>
  </w:abstractNum>
  <w:abstractNum w:abstractNumId="6">
    <w:nsid w:val="FFFFFF83"/>
    <w:multiLevelType w:val="singleLevel"/>
    <w:tmpl w:val="E692368E"/>
    <w:lvl w:ilvl="0">
      <w:start w:val="1"/>
      <w:numFmt w:val="bullet"/>
      <w:pStyle w:val="S"/>
      <w:lvlText w:val=""/>
      <w:lvlJc w:val="left"/>
      <w:pPr>
        <w:tabs>
          <w:tab w:val="num" w:pos="643"/>
        </w:tabs>
        <w:ind w:left="643" w:hanging="360"/>
      </w:pPr>
      <w:rPr>
        <w:rFonts w:ascii="Symbol" w:hAnsi="Symbol" w:hint="default"/>
      </w:rPr>
    </w:lvl>
  </w:abstractNum>
  <w:abstractNum w:abstractNumId="7">
    <w:nsid w:val="FFFFFF88"/>
    <w:multiLevelType w:val="singleLevel"/>
    <w:tmpl w:val="7FA4236E"/>
    <w:lvl w:ilvl="0">
      <w:start w:val="1"/>
      <w:numFmt w:val="decimal"/>
      <w:pStyle w:val="2"/>
      <w:lvlText w:val="%1."/>
      <w:lvlJc w:val="left"/>
      <w:pPr>
        <w:tabs>
          <w:tab w:val="num" w:pos="360"/>
        </w:tabs>
        <w:ind w:left="360" w:hanging="360"/>
      </w:pPr>
    </w:lvl>
  </w:abstractNum>
  <w:abstractNum w:abstractNumId="8">
    <w:nsid w:val="FFFFFF89"/>
    <w:multiLevelType w:val="singleLevel"/>
    <w:tmpl w:val="71542D28"/>
    <w:lvl w:ilvl="0">
      <w:start w:val="1"/>
      <w:numFmt w:val="bullet"/>
      <w:pStyle w:val="20"/>
      <w:lvlText w:val=""/>
      <w:lvlJc w:val="left"/>
      <w:pPr>
        <w:tabs>
          <w:tab w:val="num" w:pos="360"/>
        </w:tabs>
        <w:ind w:left="360" w:hanging="360"/>
      </w:pPr>
      <w:rPr>
        <w:rFonts w:ascii="Symbol" w:hAnsi="Symbol" w:hint="default"/>
      </w:rPr>
    </w:lvl>
  </w:abstractNum>
  <w:abstractNum w:abstractNumId="9">
    <w:nsid w:val="00000003"/>
    <w:multiLevelType w:val="singleLevel"/>
    <w:tmpl w:val="00000003"/>
    <w:name w:val="WW8Num4"/>
    <w:lvl w:ilvl="0">
      <w:start w:val="1"/>
      <w:numFmt w:val="bullet"/>
      <w:lvlText w:val=""/>
      <w:lvlJc w:val="left"/>
      <w:pPr>
        <w:tabs>
          <w:tab w:val="num" w:pos="1428"/>
        </w:tabs>
        <w:ind w:left="1428" w:hanging="360"/>
      </w:pPr>
      <w:rPr>
        <w:rFonts w:ascii="Symbol" w:hAnsi="Symbol"/>
        <w:color w:val="auto"/>
      </w:rPr>
    </w:lvl>
  </w:abstractNum>
  <w:abstractNum w:abstractNumId="10">
    <w:nsid w:val="00000012"/>
    <w:multiLevelType w:val="singleLevel"/>
    <w:tmpl w:val="8C32CC94"/>
    <w:name w:val="WW8Num22"/>
    <w:lvl w:ilvl="0">
      <w:start w:val="1"/>
      <w:numFmt w:val="bullet"/>
      <w:lvlText w:val=""/>
      <w:lvlJc w:val="left"/>
      <w:pPr>
        <w:tabs>
          <w:tab w:val="num" w:pos="1429"/>
        </w:tabs>
        <w:ind w:left="1429" w:hanging="360"/>
      </w:pPr>
      <w:rPr>
        <w:rFonts w:ascii="Symbol" w:hAnsi="Symbol"/>
      </w:rPr>
    </w:lvl>
  </w:abstractNum>
  <w:abstractNum w:abstractNumId="11">
    <w:nsid w:val="0000121F"/>
    <w:multiLevelType w:val="hybridMultilevel"/>
    <w:tmpl w:val="FFFFFFFF"/>
    <w:lvl w:ilvl="0" w:tplc="7512B2B8">
      <w:start w:val="1"/>
      <w:numFmt w:val="bullet"/>
      <w:lvlText w:val="-"/>
      <w:lvlJc w:val="left"/>
    </w:lvl>
    <w:lvl w:ilvl="1" w:tplc="DC8CA548">
      <w:numFmt w:val="decimal"/>
      <w:lvlText w:val=""/>
      <w:lvlJc w:val="left"/>
      <w:rPr>
        <w:rFonts w:cs="Times New Roman"/>
      </w:rPr>
    </w:lvl>
    <w:lvl w:ilvl="2" w:tplc="5C1619A6">
      <w:numFmt w:val="decimal"/>
      <w:lvlText w:val=""/>
      <w:lvlJc w:val="left"/>
      <w:rPr>
        <w:rFonts w:cs="Times New Roman"/>
      </w:rPr>
    </w:lvl>
    <w:lvl w:ilvl="3" w:tplc="34DAE040">
      <w:numFmt w:val="decimal"/>
      <w:lvlText w:val=""/>
      <w:lvlJc w:val="left"/>
      <w:rPr>
        <w:rFonts w:cs="Times New Roman"/>
      </w:rPr>
    </w:lvl>
    <w:lvl w:ilvl="4" w:tplc="B5C2552C">
      <w:numFmt w:val="decimal"/>
      <w:lvlText w:val=""/>
      <w:lvlJc w:val="left"/>
      <w:rPr>
        <w:rFonts w:cs="Times New Roman"/>
      </w:rPr>
    </w:lvl>
    <w:lvl w:ilvl="5" w:tplc="119E3062">
      <w:numFmt w:val="decimal"/>
      <w:lvlText w:val=""/>
      <w:lvlJc w:val="left"/>
      <w:rPr>
        <w:rFonts w:cs="Times New Roman"/>
      </w:rPr>
    </w:lvl>
    <w:lvl w:ilvl="6" w:tplc="A3C444BC">
      <w:numFmt w:val="decimal"/>
      <w:lvlText w:val=""/>
      <w:lvlJc w:val="left"/>
      <w:rPr>
        <w:rFonts w:cs="Times New Roman"/>
      </w:rPr>
    </w:lvl>
    <w:lvl w:ilvl="7" w:tplc="5A2CD608">
      <w:numFmt w:val="decimal"/>
      <w:lvlText w:val=""/>
      <w:lvlJc w:val="left"/>
      <w:rPr>
        <w:rFonts w:cs="Times New Roman"/>
      </w:rPr>
    </w:lvl>
    <w:lvl w:ilvl="8" w:tplc="9D880218">
      <w:numFmt w:val="decimal"/>
      <w:lvlText w:val=""/>
      <w:lvlJc w:val="left"/>
      <w:rPr>
        <w:rFonts w:cs="Times New Roman"/>
      </w:rPr>
    </w:lvl>
  </w:abstractNum>
  <w:abstractNum w:abstractNumId="12">
    <w:nsid w:val="000013E9"/>
    <w:multiLevelType w:val="hybridMultilevel"/>
    <w:tmpl w:val="FFFFFFFF"/>
    <w:lvl w:ilvl="0" w:tplc="88AA8264">
      <w:start w:val="1"/>
      <w:numFmt w:val="bullet"/>
      <w:lvlText w:val="-"/>
      <w:lvlJc w:val="left"/>
    </w:lvl>
    <w:lvl w:ilvl="1" w:tplc="D45C581E">
      <w:numFmt w:val="decimal"/>
      <w:lvlText w:val=""/>
      <w:lvlJc w:val="left"/>
      <w:rPr>
        <w:rFonts w:cs="Times New Roman"/>
      </w:rPr>
    </w:lvl>
    <w:lvl w:ilvl="2" w:tplc="F3825456">
      <w:numFmt w:val="decimal"/>
      <w:lvlText w:val=""/>
      <w:lvlJc w:val="left"/>
      <w:rPr>
        <w:rFonts w:cs="Times New Roman"/>
      </w:rPr>
    </w:lvl>
    <w:lvl w:ilvl="3" w:tplc="01DEEF24">
      <w:numFmt w:val="decimal"/>
      <w:lvlText w:val=""/>
      <w:lvlJc w:val="left"/>
      <w:rPr>
        <w:rFonts w:cs="Times New Roman"/>
      </w:rPr>
    </w:lvl>
    <w:lvl w:ilvl="4" w:tplc="CA9C47AE">
      <w:numFmt w:val="decimal"/>
      <w:lvlText w:val=""/>
      <w:lvlJc w:val="left"/>
      <w:rPr>
        <w:rFonts w:cs="Times New Roman"/>
      </w:rPr>
    </w:lvl>
    <w:lvl w:ilvl="5" w:tplc="5804171E">
      <w:numFmt w:val="decimal"/>
      <w:lvlText w:val=""/>
      <w:lvlJc w:val="left"/>
      <w:rPr>
        <w:rFonts w:cs="Times New Roman"/>
      </w:rPr>
    </w:lvl>
    <w:lvl w:ilvl="6" w:tplc="34422546">
      <w:numFmt w:val="decimal"/>
      <w:lvlText w:val=""/>
      <w:lvlJc w:val="left"/>
      <w:rPr>
        <w:rFonts w:cs="Times New Roman"/>
      </w:rPr>
    </w:lvl>
    <w:lvl w:ilvl="7" w:tplc="389E7C20">
      <w:numFmt w:val="decimal"/>
      <w:lvlText w:val=""/>
      <w:lvlJc w:val="left"/>
      <w:rPr>
        <w:rFonts w:cs="Times New Roman"/>
      </w:rPr>
    </w:lvl>
    <w:lvl w:ilvl="8" w:tplc="6DA0047A">
      <w:numFmt w:val="decimal"/>
      <w:lvlText w:val=""/>
      <w:lvlJc w:val="left"/>
      <w:rPr>
        <w:rFonts w:cs="Times New Roman"/>
      </w:rPr>
    </w:lvl>
  </w:abstractNum>
  <w:abstractNum w:abstractNumId="13">
    <w:nsid w:val="00002E40"/>
    <w:multiLevelType w:val="hybridMultilevel"/>
    <w:tmpl w:val="FFFFFFFF"/>
    <w:lvl w:ilvl="0" w:tplc="CE46EBD2">
      <w:start w:val="1"/>
      <w:numFmt w:val="bullet"/>
      <w:lvlText w:val="В"/>
      <w:lvlJc w:val="left"/>
    </w:lvl>
    <w:lvl w:ilvl="1" w:tplc="8990E1AE">
      <w:numFmt w:val="decimal"/>
      <w:lvlText w:val=""/>
      <w:lvlJc w:val="left"/>
      <w:rPr>
        <w:rFonts w:cs="Times New Roman"/>
      </w:rPr>
    </w:lvl>
    <w:lvl w:ilvl="2" w:tplc="731C76FA">
      <w:numFmt w:val="decimal"/>
      <w:lvlText w:val=""/>
      <w:lvlJc w:val="left"/>
      <w:rPr>
        <w:rFonts w:cs="Times New Roman"/>
      </w:rPr>
    </w:lvl>
    <w:lvl w:ilvl="3" w:tplc="D116B040">
      <w:numFmt w:val="decimal"/>
      <w:lvlText w:val=""/>
      <w:lvlJc w:val="left"/>
      <w:rPr>
        <w:rFonts w:cs="Times New Roman"/>
      </w:rPr>
    </w:lvl>
    <w:lvl w:ilvl="4" w:tplc="38B85D4C">
      <w:numFmt w:val="decimal"/>
      <w:lvlText w:val=""/>
      <w:lvlJc w:val="left"/>
      <w:rPr>
        <w:rFonts w:cs="Times New Roman"/>
      </w:rPr>
    </w:lvl>
    <w:lvl w:ilvl="5" w:tplc="8452C3E4">
      <w:numFmt w:val="decimal"/>
      <w:lvlText w:val=""/>
      <w:lvlJc w:val="left"/>
      <w:rPr>
        <w:rFonts w:cs="Times New Roman"/>
      </w:rPr>
    </w:lvl>
    <w:lvl w:ilvl="6" w:tplc="BAD2C4D2">
      <w:numFmt w:val="decimal"/>
      <w:lvlText w:val=""/>
      <w:lvlJc w:val="left"/>
      <w:rPr>
        <w:rFonts w:cs="Times New Roman"/>
      </w:rPr>
    </w:lvl>
    <w:lvl w:ilvl="7" w:tplc="3D28BB8E">
      <w:numFmt w:val="decimal"/>
      <w:lvlText w:val=""/>
      <w:lvlJc w:val="left"/>
      <w:rPr>
        <w:rFonts w:cs="Times New Roman"/>
      </w:rPr>
    </w:lvl>
    <w:lvl w:ilvl="8" w:tplc="E0A01D4E">
      <w:numFmt w:val="decimal"/>
      <w:lvlText w:val=""/>
      <w:lvlJc w:val="left"/>
      <w:rPr>
        <w:rFonts w:cs="Times New Roman"/>
      </w:rPr>
    </w:lvl>
  </w:abstractNum>
  <w:abstractNum w:abstractNumId="14">
    <w:nsid w:val="000033EA"/>
    <w:multiLevelType w:val="hybridMultilevel"/>
    <w:tmpl w:val="FFFFFFFF"/>
    <w:lvl w:ilvl="0" w:tplc="3A9263BC">
      <w:start w:val="1"/>
      <w:numFmt w:val="bullet"/>
      <w:lvlText w:val="-"/>
      <w:lvlJc w:val="left"/>
    </w:lvl>
    <w:lvl w:ilvl="1" w:tplc="8A14A822">
      <w:numFmt w:val="decimal"/>
      <w:lvlText w:val=""/>
      <w:lvlJc w:val="left"/>
      <w:rPr>
        <w:rFonts w:cs="Times New Roman"/>
      </w:rPr>
    </w:lvl>
    <w:lvl w:ilvl="2" w:tplc="B5E48B82">
      <w:numFmt w:val="decimal"/>
      <w:lvlText w:val=""/>
      <w:lvlJc w:val="left"/>
      <w:rPr>
        <w:rFonts w:cs="Times New Roman"/>
      </w:rPr>
    </w:lvl>
    <w:lvl w:ilvl="3" w:tplc="98324672">
      <w:numFmt w:val="decimal"/>
      <w:lvlText w:val=""/>
      <w:lvlJc w:val="left"/>
      <w:rPr>
        <w:rFonts w:cs="Times New Roman"/>
      </w:rPr>
    </w:lvl>
    <w:lvl w:ilvl="4" w:tplc="0E04FC6A">
      <w:numFmt w:val="decimal"/>
      <w:lvlText w:val=""/>
      <w:lvlJc w:val="left"/>
      <w:rPr>
        <w:rFonts w:cs="Times New Roman"/>
      </w:rPr>
    </w:lvl>
    <w:lvl w:ilvl="5" w:tplc="F99EED2E">
      <w:numFmt w:val="decimal"/>
      <w:lvlText w:val=""/>
      <w:lvlJc w:val="left"/>
      <w:rPr>
        <w:rFonts w:cs="Times New Roman"/>
      </w:rPr>
    </w:lvl>
    <w:lvl w:ilvl="6" w:tplc="C0DE893C">
      <w:numFmt w:val="decimal"/>
      <w:lvlText w:val=""/>
      <w:lvlJc w:val="left"/>
      <w:rPr>
        <w:rFonts w:cs="Times New Roman"/>
      </w:rPr>
    </w:lvl>
    <w:lvl w:ilvl="7" w:tplc="6C22BDF8">
      <w:numFmt w:val="decimal"/>
      <w:lvlText w:val=""/>
      <w:lvlJc w:val="left"/>
      <w:rPr>
        <w:rFonts w:cs="Times New Roman"/>
      </w:rPr>
    </w:lvl>
    <w:lvl w:ilvl="8" w:tplc="879E52AC">
      <w:numFmt w:val="decimal"/>
      <w:lvlText w:val=""/>
      <w:lvlJc w:val="left"/>
      <w:rPr>
        <w:rFonts w:cs="Times New Roman"/>
      </w:rPr>
    </w:lvl>
  </w:abstractNum>
  <w:abstractNum w:abstractNumId="15">
    <w:nsid w:val="00003CD5"/>
    <w:multiLevelType w:val="hybridMultilevel"/>
    <w:tmpl w:val="FFFFFFFF"/>
    <w:lvl w:ilvl="0" w:tplc="A18268A0">
      <w:start w:val="1"/>
      <w:numFmt w:val="bullet"/>
      <w:lvlText w:val="-"/>
      <w:lvlJc w:val="left"/>
    </w:lvl>
    <w:lvl w:ilvl="1" w:tplc="5C2C85D6">
      <w:numFmt w:val="decimal"/>
      <w:lvlText w:val=""/>
      <w:lvlJc w:val="left"/>
      <w:rPr>
        <w:rFonts w:cs="Times New Roman"/>
      </w:rPr>
    </w:lvl>
    <w:lvl w:ilvl="2" w:tplc="DC043662">
      <w:numFmt w:val="decimal"/>
      <w:lvlText w:val=""/>
      <w:lvlJc w:val="left"/>
      <w:rPr>
        <w:rFonts w:cs="Times New Roman"/>
      </w:rPr>
    </w:lvl>
    <w:lvl w:ilvl="3" w:tplc="D9645AD4">
      <w:numFmt w:val="decimal"/>
      <w:lvlText w:val=""/>
      <w:lvlJc w:val="left"/>
      <w:rPr>
        <w:rFonts w:cs="Times New Roman"/>
      </w:rPr>
    </w:lvl>
    <w:lvl w:ilvl="4" w:tplc="FB5EECA4">
      <w:numFmt w:val="decimal"/>
      <w:lvlText w:val=""/>
      <w:lvlJc w:val="left"/>
      <w:rPr>
        <w:rFonts w:cs="Times New Roman"/>
      </w:rPr>
    </w:lvl>
    <w:lvl w:ilvl="5" w:tplc="D1DA158E">
      <w:numFmt w:val="decimal"/>
      <w:lvlText w:val=""/>
      <w:lvlJc w:val="left"/>
      <w:rPr>
        <w:rFonts w:cs="Times New Roman"/>
      </w:rPr>
    </w:lvl>
    <w:lvl w:ilvl="6" w:tplc="49546C7E">
      <w:numFmt w:val="decimal"/>
      <w:lvlText w:val=""/>
      <w:lvlJc w:val="left"/>
      <w:rPr>
        <w:rFonts w:cs="Times New Roman"/>
      </w:rPr>
    </w:lvl>
    <w:lvl w:ilvl="7" w:tplc="85CC7E28">
      <w:numFmt w:val="decimal"/>
      <w:lvlText w:val=""/>
      <w:lvlJc w:val="left"/>
      <w:rPr>
        <w:rFonts w:cs="Times New Roman"/>
      </w:rPr>
    </w:lvl>
    <w:lvl w:ilvl="8" w:tplc="4F8C39AA">
      <w:numFmt w:val="decimal"/>
      <w:lvlText w:val=""/>
      <w:lvlJc w:val="left"/>
      <w:rPr>
        <w:rFonts w:cs="Times New Roman"/>
      </w:rPr>
    </w:lvl>
  </w:abstractNum>
  <w:abstractNum w:abstractNumId="16">
    <w:nsid w:val="00004080"/>
    <w:multiLevelType w:val="hybridMultilevel"/>
    <w:tmpl w:val="FFFFFFFF"/>
    <w:lvl w:ilvl="0" w:tplc="F73659C6">
      <w:start w:val="1"/>
      <w:numFmt w:val="decimal"/>
      <w:lvlText w:val="%1."/>
      <w:lvlJc w:val="left"/>
      <w:rPr>
        <w:rFonts w:cs="Times New Roman"/>
      </w:rPr>
    </w:lvl>
    <w:lvl w:ilvl="1" w:tplc="7A7C7BCE">
      <w:start w:val="1"/>
      <w:numFmt w:val="bullet"/>
      <w:lvlText w:val="В"/>
      <w:lvlJc w:val="left"/>
    </w:lvl>
    <w:lvl w:ilvl="2" w:tplc="FCB2D2A0">
      <w:numFmt w:val="decimal"/>
      <w:lvlText w:val=""/>
      <w:lvlJc w:val="left"/>
      <w:rPr>
        <w:rFonts w:cs="Times New Roman"/>
      </w:rPr>
    </w:lvl>
    <w:lvl w:ilvl="3" w:tplc="DAEAF6F6">
      <w:numFmt w:val="decimal"/>
      <w:lvlText w:val=""/>
      <w:lvlJc w:val="left"/>
      <w:rPr>
        <w:rFonts w:cs="Times New Roman"/>
      </w:rPr>
    </w:lvl>
    <w:lvl w:ilvl="4" w:tplc="007048B8">
      <w:numFmt w:val="decimal"/>
      <w:lvlText w:val=""/>
      <w:lvlJc w:val="left"/>
      <w:rPr>
        <w:rFonts w:cs="Times New Roman"/>
      </w:rPr>
    </w:lvl>
    <w:lvl w:ilvl="5" w:tplc="29642A90">
      <w:numFmt w:val="decimal"/>
      <w:lvlText w:val=""/>
      <w:lvlJc w:val="left"/>
      <w:rPr>
        <w:rFonts w:cs="Times New Roman"/>
      </w:rPr>
    </w:lvl>
    <w:lvl w:ilvl="6" w:tplc="366AD98C">
      <w:numFmt w:val="decimal"/>
      <w:lvlText w:val=""/>
      <w:lvlJc w:val="left"/>
      <w:rPr>
        <w:rFonts w:cs="Times New Roman"/>
      </w:rPr>
    </w:lvl>
    <w:lvl w:ilvl="7" w:tplc="65EEF582">
      <w:numFmt w:val="decimal"/>
      <w:lvlText w:val=""/>
      <w:lvlJc w:val="left"/>
      <w:rPr>
        <w:rFonts w:cs="Times New Roman"/>
      </w:rPr>
    </w:lvl>
    <w:lvl w:ilvl="8" w:tplc="1AF0CD6E">
      <w:numFmt w:val="decimal"/>
      <w:lvlText w:val=""/>
      <w:lvlJc w:val="left"/>
      <w:rPr>
        <w:rFonts w:cs="Times New Roman"/>
      </w:rPr>
    </w:lvl>
  </w:abstractNum>
  <w:abstractNum w:abstractNumId="17">
    <w:nsid w:val="000048CC"/>
    <w:multiLevelType w:val="hybridMultilevel"/>
    <w:tmpl w:val="FFFFFFFF"/>
    <w:lvl w:ilvl="0" w:tplc="6E60DFF8">
      <w:start w:val="1"/>
      <w:numFmt w:val="bullet"/>
      <w:lvlText w:val="С"/>
      <w:lvlJc w:val="left"/>
    </w:lvl>
    <w:lvl w:ilvl="1" w:tplc="A7063606">
      <w:start w:val="1"/>
      <w:numFmt w:val="bullet"/>
      <w:lvlText w:val="-"/>
      <w:lvlJc w:val="left"/>
    </w:lvl>
    <w:lvl w:ilvl="2" w:tplc="D95E8EF0">
      <w:numFmt w:val="decimal"/>
      <w:lvlText w:val=""/>
      <w:lvlJc w:val="left"/>
      <w:rPr>
        <w:rFonts w:cs="Times New Roman"/>
      </w:rPr>
    </w:lvl>
    <w:lvl w:ilvl="3" w:tplc="390CC9DC">
      <w:numFmt w:val="decimal"/>
      <w:lvlText w:val=""/>
      <w:lvlJc w:val="left"/>
      <w:rPr>
        <w:rFonts w:cs="Times New Roman"/>
      </w:rPr>
    </w:lvl>
    <w:lvl w:ilvl="4" w:tplc="8164363E">
      <w:numFmt w:val="decimal"/>
      <w:lvlText w:val=""/>
      <w:lvlJc w:val="left"/>
      <w:rPr>
        <w:rFonts w:cs="Times New Roman"/>
      </w:rPr>
    </w:lvl>
    <w:lvl w:ilvl="5" w:tplc="5A84E198">
      <w:numFmt w:val="decimal"/>
      <w:lvlText w:val=""/>
      <w:lvlJc w:val="left"/>
      <w:rPr>
        <w:rFonts w:cs="Times New Roman"/>
      </w:rPr>
    </w:lvl>
    <w:lvl w:ilvl="6" w:tplc="1B9EED02">
      <w:numFmt w:val="decimal"/>
      <w:lvlText w:val=""/>
      <w:lvlJc w:val="left"/>
      <w:rPr>
        <w:rFonts w:cs="Times New Roman"/>
      </w:rPr>
    </w:lvl>
    <w:lvl w:ilvl="7" w:tplc="222C7D60">
      <w:numFmt w:val="decimal"/>
      <w:lvlText w:val=""/>
      <w:lvlJc w:val="left"/>
      <w:rPr>
        <w:rFonts w:cs="Times New Roman"/>
      </w:rPr>
    </w:lvl>
    <w:lvl w:ilvl="8" w:tplc="3056CCC6">
      <w:numFmt w:val="decimal"/>
      <w:lvlText w:val=""/>
      <w:lvlJc w:val="left"/>
      <w:rPr>
        <w:rFonts w:cs="Times New Roman"/>
      </w:rPr>
    </w:lvl>
  </w:abstractNum>
  <w:abstractNum w:abstractNumId="18">
    <w:nsid w:val="00005CFD"/>
    <w:multiLevelType w:val="hybridMultilevel"/>
    <w:tmpl w:val="FFFFFFFF"/>
    <w:lvl w:ilvl="0" w:tplc="3B78CF68">
      <w:start w:val="1"/>
      <w:numFmt w:val="bullet"/>
      <w:lvlText w:val=""/>
      <w:lvlJc w:val="left"/>
    </w:lvl>
    <w:lvl w:ilvl="1" w:tplc="829C3464">
      <w:numFmt w:val="decimal"/>
      <w:lvlText w:val=""/>
      <w:lvlJc w:val="left"/>
      <w:rPr>
        <w:rFonts w:cs="Times New Roman"/>
      </w:rPr>
    </w:lvl>
    <w:lvl w:ilvl="2" w:tplc="58C62CD0">
      <w:numFmt w:val="decimal"/>
      <w:lvlText w:val=""/>
      <w:lvlJc w:val="left"/>
      <w:rPr>
        <w:rFonts w:cs="Times New Roman"/>
      </w:rPr>
    </w:lvl>
    <w:lvl w:ilvl="3" w:tplc="9EBE7ECC">
      <w:numFmt w:val="decimal"/>
      <w:lvlText w:val=""/>
      <w:lvlJc w:val="left"/>
      <w:rPr>
        <w:rFonts w:cs="Times New Roman"/>
      </w:rPr>
    </w:lvl>
    <w:lvl w:ilvl="4" w:tplc="C38099AE">
      <w:numFmt w:val="decimal"/>
      <w:lvlText w:val=""/>
      <w:lvlJc w:val="left"/>
      <w:rPr>
        <w:rFonts w:cs="Times New Roman"/>
      </w:rPr>
    </w:lvl>
    <w:lvl w:ilvl="5" w:tplc="3CDC1AA8">
      <w:numFmt w:val="decimal"/>
      <w:lvlText w:val=""/>
      <w:lvlJc w:val="left"/>
      <w:rPr>
        <w:rFonts w:cs="Times New Roman"/>
      </w:rPr>
    </w:lvl>
    <w:lvl w:ilvl="6" w:tplc="F28A4882">
      <w:numFmt w:val="decimal"/>
      <w:lvlText w:val=""/>
      <w:lvlJc w:val="left"/>
      <w:rPr>
        <w:rFonts w:cs="Times New Roman"/>
      </w:rPr>
    </w:lvl>
    <w:lvl w:ilvl="7" w:tplc="FD10DBB2">
      <w:numFmt w:val="decimal"/>
      <w:lvlText w:val=""/>
      <w:lvlJc w:val="left"/>
      <w:rPr>
        <w:rFonts w:cs="Times New Roman"/>
      </w:rPr>
    </w:lvl>
    <w:lvl w:ilvl="8" w:tplc="BB426760">
      <w:numFmt w:val="decimal"/>
      <w:lvlText w:val=""/>
      <w:lvlJc w:val="left"/>
      <w:rPr>
        <w:rFonts w:cs="Times New Roman"/>
      </w:rPr>
    </w:lvl>
  </w:abstractNum>
  <w:abstractNum w:abstractNumId="19">
    <w:nsid w:val="00005DB2"/>
    <w:multiLevelType w:val="hybridMultilevel"/>
    <w:tmpl w:val="FFFFFFFF"/>
    <w:lvl w:ilvl="0" w:tplc="8138E666">
      <w:start w:val="1"/>
      <w:numFmt w:val="bullet"/>
      <w:lvlText w:val="и"/>
      <w:lvlJc w:val="left"/>
    </w:lvl>
    <w:lvl w:ilvl="1" w:tplc="573AB10C">
      <w:start w:val="1"/>
      <w:numFmt w:val="bullet"/>
      <w:lvlText w:val="-"/>
      <w:lvlJc w:val="left"/>
    </w:lvl>
    <w:lvl w:ilvl="2" w:tplc="B1048B82">
      <w:numFmt w:val="decimal"/>
      <w:lvlText w:val=""/>
      <w:lvlJc w:val="left"/>
      <w:rPr>
        <w:rFonts w:cs="Times New Roman"/>
      </w:rPr>
    </w:lvl>
    <w:lvl w:ilvl="3" w:tplc="8F54F0BA">
      <w:numFmt w:val="decimal"/>
      <w:lvlText w:val=""/>
      <w:lvlJc w:val="left"/>
      <w:rPr>
        <w:rFonts w:cs="Times New Roman"/>
      </w:rPr>
    </w:lvl>
    <w:lvl w:ilvl="4" w:tplc="CE38DE7E">
      <w:numFmt w:val="decimal"/>
      <w:lvlText w:val=""/>
      <w:lvlJc w:val="left"/>
      <w:rPr>
        <w:rFonts w:cs="Times New Roman"/>
      </w:rPr>
    </w:lvl>
    <w:lvl w:ilvl="5" w:tplc="22E2B8A8">
      <w:numFmt w:val="decimal"/>
      <w:lvlText w:val=""/>
      <w:lvlJc w:val="left"/>
      <w:rPr>
        <w:rFonts w:cs="Times New Roman"/>
      </w:rPr>
    </w:lvl>
    <w:lvl w:ilvl="6" w:tplc="94E48D20">
      <w:numFmt w:val="decimal"/>
      <w:lvlText w:val=""/>
      <w:lvlJc w:val="left"/>
      <w:rPr>
        <w:rFonts w:cs="Times New Roman"/>
      </w:rPr>
    </w:lvl>
    <w:lvl w:ilvl="7" w:tplc="A8B6C0C0">
      <w:numFmt w:val="decimal"/>
      <w:lvlText w:val=""/>
      <w:lvlJc w:val="left"/>
      <w:rPr>
        <w:rFonts w:cs="Times New Roman"/>
      </w:rPr>
    </w:lvl>
    <w:lvl w:ilvl="8" w:tplc="33D6140A">
      <w:numFmt w:val="decimal"/>
      <w:lvlText w:val=""/>
      <w:lvlJc w:val="left"/>
      <w:rPr>
        <w:rFonts w:cs="Times New Roman"/>
      </w:rPr>
    </w:lvl>
  </w:abstractNum>
  <w:abstractNum w:abstractNumId="20">
    <w:nsid w:val="00006899"/>
    <w:multiLevelType w:val="hybridMultilevel"/>
    <w:tmpl w:val="FFFFFFFF"/>
    <w:lvl w:ilvl="0" w:tplc="36804F44">
      <w:start w:val="1"/>
      <w:numFmt w:val="bullet"/>
      <w:lvlText w:val="В"/>
      <w:lvlJc w:val="left"/>
    </w:lvl>
    <w:lvl w:ilvl="1" w:tplc="4CD280E8">
      <w:numFmt w:val="decimal"/>
      <w:lvlText w:val=""/>
      <w:lvlJc w:val="left"/>
      <w:rPr>
        <w:rFonts w:cs="Times New Roman"/>
      </w:rPr>
    </w:lvl>
    <w:lvl w:ilvl="2" w:tplc="C338F148">
      <w:numFmt w:val="decimal"/>
      <w:lvlText w:val=""/>
      <w:lvlJc w:val="left"/>
      <w:rPr>
        <w:rFonts w:cs="Times New Roman"/>
      </w:rPr>
    </w:lvl>
    <w:lvl w:ilvl="3" w:tplc="1AD48756">
      <w:numFmt w:val="decimal"/>
      <w:lvlText w:val=""/>
      <w:lvlJc w:val="left"/>
      <w:rPr>
        <w:rFonts w:cs="Times New Roman"/>
      </w:rPr>
    </w:lvl>
    <w:lvl w:ilvl="4" w:tplc="5ED0C96C">
      <w:numFmt w:val="decimal"/>
      <w:lvlText w:val=""/>
      <w:lvlJc w:val="left"/>
      <w:rPr>
        <w:rFonts w:cs="Times New Roman"/>
      </w:rPr>
    </w:lvl>
    <w:lvl w:ilvl="5" w:tplc="D6784DE2">
      <w:numFmt w:val="decimal"/>
      <w:lvlText w:val=""/>
      <w:lvlJc w:val="left"/>
      <w:rPr>
        <w:rFonts w:cs="Times New Roman"/>
      </w:rPr>
    </w:lvl>
    <w:lvl w:ilvl="6" w:tplc="296C8DC0">
      <w:numFmt w:val="decimal"/>
      <w:lvlText w:val=""/>
      <w:lvlJc w:val="left"/>
      <w:rPr>
        <w:rFonts w:cs="Times New Roman"/>
      </w:rPr>
    </w:lvl>
    <w:lvl w:ilvl="7" w:tplc="7250FC68">
      <w:numFmt w:val="decimal"/>
      <w:lvlText w:val=""/>
      <w:lvlJc w:val="left"/>
      <w:rPr>
        <w:rFonts w:cs="Times New Roman"/>
      </w:rPr>
    </w:lvl>
    <w:lvl w:ilvl="8" w:tplc="E320D85A">
      <w:numFmt w:val="decimal"/>
      <w:lvlText w:val=""/>
      <w:lvlJc w:val="left"/>
      <w:rPr>
        <w:rFonts w:cs="Times New Roman"/>
      </w:rPr>
    </w:lvl>
  </w:abstractNum>
  <w:abstractNum w:abstractNumId="21">
    <w:nsid w:val="00006B36"/>
    <w:multiLevelType w:val="hybridMultilevel"/>
    <w:tmpl w:val="FFFFFFFF"/>
    <w:lvl w:ilvl="0" w:tplc="E2DCAE18">
      <w:start w:val="1"/>
      <w:numFmt w:val="bullet"/>
      <w:lvlText w:val=""/>
      <w:lvlJc w:val="left"/>
    </w:lvl>
    <w:lvl w:ilvl="1" w:tplc="544A2CC8">
      <w:numFmt w:val="decimal"/>
      <w:lvlText w:val=""/>
      <w:lvlJc w:val="left"/>
      <w:rPr>
        <w:rFonts w:cs="Times New Roman"/>
      </w:rPr>
    </w:lvl>
    <w:lvl w:ilvl="2" w:tplc="6242DDD6">
      <w:numFmt w:val="decimal"/>
      <w:lvlText w:val=""/>
      <w:lvlJc w:val="left"/>
      <w:rPr>
        <w:rFonts w:cs="Times New Roman"/>
      </w:rPr>
    </w:lvl>
    <w:lvl w:ilvl="3" w:tplc="D9EEFA80">
      <w:numFmt w:val="decimal"/>
      <w:lvlText w:val=""/>
      <w:lvlJc w:val="left"/>
      <w:rPr>
        <w:rFonts w:cs="Times New Roman"/>
      </w:rPr>
    </w:lvl>
    <w:lvl w:ilvl="4" w:tplc="C686944A">
      <w:numFmt w:val="decimal"/>
      <w:lvlText w:val=""/>
      <w:lvlJc w:val="left"/>
      <w:rPr>
        <w:rFonts w:cs="Times New Roman"/>
      </w:rPr>
    </w:lvl>
    <w:lvl w:ilvl="5" w:tplc="4BF8D51A">
      <w:numFmt w:val="decimal"/>
      <w:lvlText w:val=""/>
      <w:lvlJc w:val="left"/>
      <w:rPr>
        <w:rFonts w:cs="Times New Roman"/>
      </w:rPr>
    </w:lvl>
    <w:lvl w:ilvl="6" w:tplc="039AAA76">
      <w:numFmt w:val="decimal"/>
      <w:lvlText w:val=""/>
      <w:lvlJc w:val="left"/>
      <w:rPr>
        <w:rFonts w:cs="Times New Roman"/>
      </w:rPr>
    </w:lvl>
    <w:lvl w:ilvl="7" w:tplc="F7ECA446">
      <w:numFmt w:val="decimal"/>
      <w:lvlText w:val=""/>
      <w:lvlJc w:val="left"/>
      <w:rPr>
        <w:rFonts w:cs="Times New Roman"/>
      </w:rPr>
    </w:lvl>
    <w:lvl w:ilvl="8" w:tplc="9F2846CA">
      <w:numFmt w:val="decimal"/>
      <w:lvlText w:val=""/>
      <w:lvlJc w:val="left"/>
      <w:rPr>
        <w:rFonts w:cs="Times New Roman"/>
      </w:rPr>
    </w:lvl>
  </w:abstractNum>
  <w:abstractNum w:abstractNumId="22">
    <w:nsid w:val="00007049"/>
    <w:multiLevelType w:val="hybridMultilevel"/>
    <w:tmpl w:val="FFFFFFFF"/>
    <w:lvl w:ilvl="0" w:tplc="465E1084">
      <w:start w:val="1"/>
      <w:numFmt w:val="bullet"/>
      <w:lvlText w:val="к"/>
      <w:lvlJc w:val="left"/>
    </w:lvl>
    <w:lvl w:ilvl="1" w:tplc="16FC0D48">
      <w:start w:val="1"/>
      <w:numFmt w:val="bullet"/>
      <w:lvlText w:val="В"/>
      <w:lvlJc w:val="left"/>
    </w:lvl>
    <w:lvl w:ilvl="2" w:tplc="D2F22436">
      <w:numFmt w:val="decimal"/>
      <w:lvlText w:val=""/>
      <w:lvlJc w:val="left"/>
      <w:rPr>
        <w:rFonts w:cs="Times New Roman"/>
      </w:rPr>
    </w:lvl>
    <w:lvl w:ilvl="3" w:tplc="882C74CC">
      <w:numFmt w:val="decimal"/>
      <w:lvlText w:val=""/>
      <w:lvlJc w:val="left"/>
      <w:rPr>
        <w:rFonts w:cs="Times New Roman"/>
      </w:rPr>
    </w:lvl>
    <w:lvl w:ilvl="4" w:tplc="24123962">
      <w:numFmt w:val="decimal"/>
      <w:lvlText w:val=""/>
      <w:lvlJc w:val="left"/>
      <w:rPr>
        <w:rFonts w:cs="Times New Roman"/>
      </w:rPr>
    </w:lvl>
    <w:lvl w:ilvl="5" w:tplc="E7CAB45C">
      <w:numFmt w:val="decimal"/>
      <w:lvlText w:val=""/>
      <w:lvlJc w:val="left"/>
      <w:rPr>
        <w:rFonts w:cs="Times New Roman"/>
      </w:rPr>
    </w:lvl>
    <w:lvl w:ilvl="6" w:tplc="A3FA2C2E">
      <w:numFmt w:val="decimal"/>
      <w:lvlText w:val=""/>
      <w:lvlJc w:val="left"/>
      <w:rPr>
        <w:rFonts w:cs="Times New Roman"/>
      </w:rPr>
    </w:lvl>
    <w:lvl w:ilvl="7" w:tplc="3F2A9256">
      <w:numFmt w:val="decimal"/>
      <w:lvlText w:val=""/>
      <w:lvlJc w:val="left"/>
      <w:rPr>
        <w:rFonts w:cs="Times New Roman"/>
      </w:rPr>
    </w:lvl>
    <w:lvl w:ilvl="8" w:tplc="9B3A7432">
      <w:numFmt w:val="decimal"/>
      <w:lvlText w:val=""/>
      <w:lvlJc w:val="left"/>
      <w:rPr>
        <w:rFonts w:cs="Times New Roman"/>
      </w:rPr>
    </w:lvl>
  </w:abstractNum>
  <w:abstractNum w:abstractNumId="23">
    <w:nsid w:val="0000798B"/>
    <w:multiLevelType w:val="hybridMultilevel"/>
    <w:tmpl w:val="FFFFFFFF"/>
    <w:lvl w:ilvl="0" w:tplc="469E6C60">
      <w:start w:val="1"/>
      <w:numFmt w:val="bullet"/>
      <w:lvlText w:val="В"/>
      <w:lvlJc w:val="left"/>
    </w:lvl>
    <w:lvl w:ilvl="1" w:tplc="18666122">
      <w:numFmt w:val="decimal"/>
      <w:lvlText w:val=""/>
      <w:lvlJc w:val="left"/>
      <w:rPr>
        <w:rFonts w:cs="Times New Roman"/>
      </w:rPr>
    </w:lvl>
    <w:lvl w:ilvl="2" w:tplc="F166660A">
      <w:numFmt w:val="decimal"/>
      <w:lvlText w:val=""/>
      <w:lvlJc w:val="left"/>
      <w:rPr>
        <w:rFonts w:cs="Times New Roman"/>
      </w:rPr>
    </w:lvl>
    <w:lvl w:ilvl="3" w:tplc="03402FC0">
      <w:numFmt w:val="decimal"/>
      <w:lvlText w:val=""/>
      <w:lvlJc w:val="left"/>
      <w:rPr>
        <w:rFonts w:cs="Times New Roman"/>
      </w:rPr>
    </w:lvl>
    <w:lvl w:ilvl="4" w:tplc="614C3AA0">
      <w:numFmt w:val="decimal"/>
      <w:lvlText w:val=""/>
      <w:lvlJc w:val="left"/>
      <w:rPr>
        <w:rFonts w:cs="Times New Roman"/>
      </w:rPr>
    </w:lvl>
    <w:lvl w:ilvl="5" w:tplc="53FE9EFA">
      <w:numFmt w:val="decimal"/>
      <w:lvlText w:val=""/>
      <w:lvlJc w:val="left"/>
      <w:rPr>
        <w:rFonts w:cs="Times New Roman"/>
      </w:rPr>
    </w:lvl>
    <w:lvl w:ilvl="6" w:tplc="447EF934">
      <w:numFmt w:val="decimal"/>
      <w:lvlText w:val=""/>
      <w:lvlJc w:val="left"/>
      <w:rPr>
        <w:rFonts w:cs="Times New Roman"/>
      </w:rPr>
    </w:lvl>
    <w:lvl w:ilvl="7" w:tplc="E66AF218">
      <w:numFmt w:val="decimal"/>
      <w:lvlText w:val=""/>
      <w:lvlJc w:val="left"/>
      <w:rPr>
        <w:rFonts w:cs="Times New Roman"/>
      </w:rPr>
    </w:lvl>
    <w:lvl w:ilvl="8" w:tplc="0CA0D21E">
      <w:numFmt w:val="decimal"/>
      <w:lvlText w:val=""/>
      <w:lvlJc w:val="left"/>
      <w:rPr>
        <w:rFonts w:cs="Times New Roman"/>
      </w:rPr>
    </w:lvl>
  </w:abstractNum>
  <w:abstractNum w:abstractNumId="24">
    <w:nsid w:val="05814BCF"/>
    <w:multiLevelType w:val="multilevel"/>
    <w:tmpl w:val="0419001D"/>
    <w:styleLink w:val="1ai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07376C13"/>
    <w:multiLevelType w:val="hybridMultilevel"/>
    <w:tmpl w:val="9D9623F4"/>
    <w:lvl w:ilvl="0" w:tplc="D2A8FA06">
      <w:start w:val="1"/>
      <w:numFmt w:val="decimal"/>
      <w:pStyle w:val="1"/>
      <w:lvlText w:val="Рисунок %1"/>
      <w:lvlJc w:val="right"/>
      <w:pPr>
        <w:tabs>
          <w:tab w:val="num" w:pos="1560"/>
        </w:tabs>
        <w:ind w:left="1446" w:firstLine="1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198416A1"/>
    <w:multiLevelType w:val="hybridMultilevel"/>
    <w:tmpl w:val="DF94AF8C"/>
    <w:lvl w:ilvl="0" w:tplc="11B80D48">
      <w:numFmt w:val="bullet"/>
      <w:pStyle w:val="S0"/>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C0B7994"/>
    <w:multiLevelType w:val="multilevel"/>
    <w:tmpl w:val="04190023"/>
    <w:styleLink w:val="21"/>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8">
    <w:nsid w:val="1F8324A2"/>
    <w:multiLevelType w:val="multilevel"/>
    <w:tmpl w:val="C04A65A2"/>
    <w:lvl w:ilvl="0">
      <w:start w:val="1"/>
      <w:numFmt w:val="decimal"/>
      <w:pStyle w:val="a1"/>
      <w:lvlText w:val="%1."/>
      <w:lvlJc w:val="left"/>
      <w:pPr>
        <w:ind w:left="927"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647" w:hanging="108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2007" w:hanging="1440"/>
      </w:pPr>
      <w:rPr>
        <w:rFonts w:cs="Times New Roman" w:hint="default"/>
      </w:rPr>
    </w:lvl>
    <w:lvl w:ilvl="6">
      <w:start w:val="1"/>
      <w:numFmt w:val="decimal"/>
      <w:isLgl/>
      <w:lvlText w:val="%1.%2.%3.%4.%5.%6.%7"/>
      <w:lvlJc w:val="left"/>
      <w:pPr>
        <w:ind w:left="2367" w:hanging="1800"/>
      </w:pPr>
      <w:rPr>
        <w:rFonts w:cs="Times New Roman" w:hint="default"/>
      </w:rPr>
    </w:lvl>
    <w:lvl w:ilvl="7">
      <w:start w:val="1"/>
      <w:numFmt w:val="decimal"/>
      <w:isLgl/>
      <w:lvlText w:val="%1.%2.%3.%4.%5.%6.%7.%8"/>
      <w:lvlJc w:val="left"/>
      <w:pPr>
        <w:ind w:left="2367" w:hanging="1800"/>
      </w:pPr>
      <w:rPr>
        <w:rFonts w:cs="Times New Roman" w:hint="default"/>
      </w:rPr>
    </w:lvl>
    <w:lvl w:ilvl="8">
      <w:start w:val="1"/>
      <w:numFmt w:val="decimal"/>
      <w:isLgl/>
      <w:lvlText w:val="%1.%2.%3.%4.%5.%6.%7.%8.%9"/>
      <w:lvlJc w:val="left"/>
      <w:pPr>
        <w:ind w:left="2727" w:hanging="2160"/>
      </w:pPr>
      <w:rPr>
        <w:rFonts w:cs="Times New Roman" w:hint="default"/>
      </w:rPr>
    </w:lvl>
  </w:abstractNum>
  <w:abstractNum w:abstractNumId="29">
    <w:nsid w:val="23302529"/>
    <w:multiLevelType w:val="hybridMultilevel"/>
    <w:tmpl w:val="AA4CBDDA"/>
    <w:lvl w:ilvl="0" w:tplc="0419000F">
      <w:start w:val="1"/>
      <w:numFmt w:val="decimal"/>
      <w:pStyle w:val="10"/>
      <w:lvlText w:val="Таблица %1"/>
      <w:lvlJc w:val="right"/>
      <w:pPr>
        <w:tabs>
          <w:tab w:val="num" w:pos="3579"/>
        </w:tabs>
        <w:ind w:left="3409" w:firstLine="170"/>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0">
    <w:nsid w:val="28B3063D"/>
    <w:multiLevelType w:val="multilevel"/>
    <w:tmpl w:val="0AF83822"/>
    <w:lvl w:ilvl="0">
      <w:start w:val="1"/>
      <w:numFmt w:val="decimal"/>
      <w:lvlText w:val="%1"/>
      <w:lvlJc w:val="left"/>
      <w:pPr>
        <w:ind w:left="375" w:hanging="375"/>
      </w:pPr>
      <w:rPr>
        <w:rFonts w:cs="Times New Roman" w:hint="default"/>
      </w:rPr>
    </w:lvl>
    <w:lvl w:ilvl="1">
      <w:start w:val="2"/>
      <w:numFmt w:val="decimal"/>
      <w:lvlText w:val="%1.%2"/>
      <w:lvlJc w:val="left"/>
      <w:pPr>
        <w:ind w:left="2927"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2D9B4FBC"/>
    <w:multiLevelType w:val="hybridMultilevel"/>
    <w:tmpl w:val="366E74E4"/>
    <w:styleLink w:val="111111"/>
    <w:lvl w:ilvl="0" w:tplc="8FF29D42">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36A339FF"/>
    <w:multiLevelType w:val="hybridMultilevel"/>
    <w:tmpl w:val="1B2A8926"/>
    <w:lvl w:ilvl="0" w:tplc="0D6432F6">
      <w:start w:val="1"/>
      <w:numFmt w:val="bullet"/>
      <w:pStyle w:val="a2"/>
      <w:lvlText w:val=""/>
      <w:lvlJc w:val="left"/>
      <w:pPr>
        <w:ind w:left="3054"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38345307"/>
    <w:multiLevelType w:val="multilevel"/>
    <w:tmpl w:val="7518A3CC"/>
    <w:lvl w:ilvl="0">
      <w:start w:val="1"/>
      <w:numFmt w:val="decimal"/>
      <w:pStyle w:val="S1"/>
      <w:lvlText w:val="%1"/>
      <w:lvlJc w:val="left"/>
      <w:pPr>
        <w:tabs>
          <w:tab w:val="num" w:pos="1778"/>
        </w:tabs>
        <w:ind w:left="1778" w:hanging="360"/>
      </w:pPr>
      <w:rPr>
        <w:rFonts w:cs="Times New Roman" w:hint="default"/>
        <w:b/>
      </w:rPr>
    </w:lvl>
    <w:lvl w:ilvl="1">
      <w:start w:val="1"/>
      <w:numFmt w:val="decimal"/>
      <w:pStyle w:val="S2"/>
      <w:lvlText w:val="%1.%2"/>
      <w:lvlJc w:val="left"/>
      <w:pPr>
        <w:tabs>
          <w:tab w:val="num" w:pos="1080"/>
        </w:tabs>
        <w:ind w:left="1080" w:hanging="360"/>
      </w:pPr>
      <w:rPr>
        <w:rFonts w:cs="Times New Roman" w:hint="default"/>
        <w:b/>
      </w:rPr>
    </w:lvl>
    <w:lvl w:ilvl="2">
      <w:start w:val="1"/>
      <w:numFmt w:val="decimal"/>
      <w:pStyle w:val="S3"/>
      <w:lvlText w:val="%1.%2.%3"/>
      <w:lvlJc w:val="left"/>
      <w:pPr>
        <w:tabs>
          <w:tab w:val="num" w:pos="1854"/>
        </w:tabs>
        <w:ind w:left="1854" w:hanging="720"/>
      </w:pPr>
      <w:rPr>
        <w:rFonts w:cs="Times New Roman"/>
        <w:b/>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4"/>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4">
    <w:nsid w:val="39F11538"/>
    <w:multiLevelType w:val="hybridMultilevel"/>
    <w:tmpl w:val="2E4CA624"/>
    <w:lvl w:ilvl="0" w:tplc="FFFFFFFF">
      <w:start w:val="1"/>
      <w:numFmt w:val="bullet"/>
      <w:lvlText w:val=""/>
      <w:lvlJc w:val="left"/>
      <w:pPr>
        <w:tabs>
          <w:tab w:val="num" w:pos="909"/>
        </w:tabs>
        <w:ind w:firstLine="68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3D1C2EA7"/>
    <w:multiLevelType w:val="hybridMultilevel"/>
    <w:tmpl w:val="E3549766"/>
    <w:styleLink w:val="11"/>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nsid w:val="41E9532F"/>
    <w:multiLevelType w:val="hybridMultilevel"/>
    <w:tmpl w:val="111A67F2"/>
    <w:styleLink w:val="1ai1"/>
    <w:lvl w:ilvl="0" w:tplc="FFCE4856">
      <w:start w:val="1"/>
      <w:numFmt w:val="bullet"/>
      <w:lvlText w:val=""/>
      <w:lvlJc w:val="left"/>
      <w:pPr>
        <w:tabs>
          <w:tab w:val="num" w:pos="1490"/>
        </w:tabs>
        <w:ind w:left="1490" w:hanging="360"/>
      </w:pPr>
      <w:rPr>
        <w:rFonts w:ascii="Symbol" w:hAnsi="Symbol" w:hint="default"/>
      </w:rPr>
    </w:lvl>
    <w:lvl w:ilvl="1" w:tplc="04190003" w:tentative="1">
      <w:start w:val="1"/>
      <w:numFmt w:val="bullet"/>
      <w:lvlText w:val="o"/>
      <w:lvlJc w:val="left"/>
      <w:pPr>
        <w:tabs>
          <w:tab w:val="num" w:pos="2210"/>
        </w:tabs>
        <w:ind w:left="2210" w:hanging="360"/>
      </w:pPr>
      <w:rPr>
        <w:rFonts w:ascii="Courier New" w:hAnsi="Courier New" w:hint="default"/>
      </w:rPr>
    </w:lvl>
    <w:lvl w:ilvl="2" w:tplc="04190005" w:tentative="1">
      <w:start w:val="1"/>
      <w:numFmt w:val="bullet"/>
      <w:lvlText w:val=""/>
      <w:lvlJc w:val="left"/>
      <w:pPr>
        <w:tabs>
          <w:tab w:val="num" w:pos="2930"/>
        </w:tabs>
        <w:ind w:left="2930" w:hanging="360"/>
      </w:pPr>
      <w:rPr>
        <w:rFonts w:ascii="Wingdings" w:hAnsi="Wingdings" w:hint="default"/>
      </w:rPr>
    </w:lvl>
    <w:lvl w:ilvl="3" w:tplc="04190001" w:tentative="1">
      <w:start w:val="1"/>
      <w:numFmt w:val="bullet"/>
      <w:lvlText w:val=""/>
      <w:lvlJc w:val="left"/>
      <w:pPr>
        <w:tabs>
          <w:tab w:val="num" w:pos="3650"/>
        </w:tabs>
        <w:ind w:left="3650" w:hanging="360"/>
      </w:pPr>
      <w:rPr>
        <w:rFonts w:ascii="Symbol" w:hAnsi="Symbol" w:hint="default"/>
      </w:rPr>
    </w:lvl>
    <w:lvl w:ilvl="4" w:tplc="04190003" w:tentative="1">
      <w:start w:val="1"/>
      <w:numFmt w:val="bullet"/>
      <w:lvlText w:val="o"/>
      <w:lvlJc w:val="left"/>
      <w:pPr>
        <w:tabs>
          <w:tab w:val="num" w:pos="4370"/>
        </w:tabs>
        <w:ind w:left="4370" w:hanging="360"/>
      </w:pPr>
      <w:rPr>
        <w:rFonts w:ascii="Courier New" w:hAnsi="Courier New" w:hint="default"/>
      </w:rPr>
    </w:lvl>
    <w:lvl w:ilvl="5" w:tplc="04190005" w:tentative="1">
      <w:start w:val="1"/>
      <w:numFmt w:val="bullet"/>
      <w:lvlText w:val=""/>
      <w:lvlJc w:val="left"/>
      <w:pPr>
        <w:tabs>
          <w:tab w:val="num" w:pos="5090"/>
        </w:tabs>
        <w:ind w:left="5090" w:hanging="360"/>
      </w:pPr>
      <w:rPr>
        <w:rFonts w:ascii="Wingdings" w:hAnsi="Wingdings" w:hint="default"/>
      </w:rPr>
    </w:lvl>
    <w:lvl w:ilvl="6" w:tplc="04190001" w:tentative="1">
      <w:start w:val="1"/>
      <w:numFmt w:val="bullet"/>
      <w:lvlText w:val=""/>
      <w:lvlJc w:val="left"/>
      <w:pPr>
        <w:tabs>
          <w:tab w:val="num" w:pos="5810"/>
        </w:tabs>
        <w:ind w:left="5810" w:hanging="360"/>
      </w:pPr>
      <w:rPr>
        <w:rFonts w:ascii="Symbol" w:hAnsi="Symbol" w:hint="default"/>
      </w:rPr>
    </w:lvl>
    <w:lvl w:ilvl="7" w:tplc="04190003" w:tentative="1">
      <w:start w:val="1"/>
      <w:numFmt w:val="bullet"/>
      <w:lvlText w:val="o"/>
      <w:lvlJc w:val="left"/>
      <w:pPr>
        <w:tabs>
          <w:tab w:val="num" w:pos="6530"/>
        </w:tabs>
        <w:ind w:left="6530" w:hanging="360"/>
      </w:pPr>
      <w:rPr>
        <w:rFonts w:ascii="Courier New" w:hAnsi="Courier New" w:hint="default"/>
      </w:rPr>
    </w:lvl>
    <w:lvl w:ilvl="8" w:tplc="04190005" w:tentative="1">
      <w:start w:val="1"/>
      <w:numFmt w:val="bullet"/>
      <w:lvlText w:val=""/>
      <w:lvlJc w:val="left"/>
      <w:pPr>
        <w:tabs>
          <w:tab w:val="num" w:pos="7250"/>
        </w:tabs>
        <w:ind w:left="7250" w:hanging="360"/>
      </w:pPr>
      <w:rPr>
        <w:rFonts w:ascii="Wingdings" w:hAnsi="Wingdings" w:hint="default"/>
      </w:rPr>
    </w:lvl>
  </w:abstractNum>
  <w:abstractNum w:abstractNumId="37">
    <w:nsid w:val="477648C8"/>
    <w:multiLevelType w:val="hybridMultilevel"/>
    <w:tmpl w:val="AE883D5E"/>
    <w:styleLink w:val="1111111"/>
    <w:lvl w:ilvl="0" w:tplc="FFCE4856">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49643F15"/>
    <w:multiLevelType w:val="hybridMultilevel"/>
    <w:tmpl w:val="51220E92"/>
    <w:styleLink w:val="1ai"/>
    <w:lvl w:ilvl="0" w:tplc="FFFFFFFF">
      <w:start w:val="1"/>
      <w:numFmt w:val="decimal"/>
      <w:lvlText w:val="%1."/>
      <w:lvlJc w:val="left"/>
      <w:pPr>
        <w:tabs>
          <w:tab w:val="num" w:pos="2448"/>
        </w:tabs>
        <w:ind w:left="2448" w:hanging="1368"/>
      </w:pPr>
      <w:rPr>
        <w:rFonts w:cs="Times New Roman" w:hint="default"/>
      </w:rPr>
    </w:lvl>
    <w:lvl w:ilvl="1" w:tplc="04190003" w:tentative="1">
      <w:start w:val="1"/>
      <w:numFmt w:val="lowerLetter"/>
      <w:lvlText w:val="%2."/>
      <w:lvlJc w:val="left"/>
      <w:pPr>
        <w:tabs>
          <w:tab w:val="num" w:pos="2160"/>
        </w:tabs>
        <w:ind w:left="2160" w:hanging="360"/>
      </w:pPr>
      <w:rPr>
        <w:rFonts w:cs="Times New Roman"/>
      </w:rPr>
    </w:lvl>
    <w:lvl w:ilvl="2" w:tplc="04190005" w:tentative="1">
      <w:start w:val="1"/>
      <w:numFmt w:val="lowerRoman"/>
      <w:lvlText w:val="%3."/>
      <w:lvlJc w:val="right"/>
      <w:pPr>
        <w:tabs>
          <w:tab w:val="num" w:pos="2880"/>
        </w:tabs>
        <w:ind w:left="2880" w:hanging="180"/>
      </w:pPr>
      <w:rPr>
        <w:rFonts w:cs="Times New Roman"/>
      </w:rPr>
    </w:lvl>
    <w:lvl w:ilvl="3" w:tplc="04190001" w:tentative="1">
      <w:start w:val="1"/>
      <w:numFmt w:val="decimal"/>
      <w:lvlText w:val="%4."/>
      <w:lvlJc w:val="left"/>
      <w:pPr>
        <w:tabs>
          <w:tab w:val="num" w:pos="3600"/>
        </w:tabs>
        <w:ind w:left="3600" w:hanging="360"/>
      </w:pPr>
      <w:rPr>
        <w:rFonts w:cs="Times New Roman"/>
      </w:rPr>
    </w:lvl>
    <w:lvl w:ilvl="4" w:tplc="04190003" w:tentative="1">
      <w:start w:val="1"/>
      <w:numFmt w:val="lowerLetter"/>
      <w:lvlText w:val="%5."/>
      <w:lvlJc w:val="left"/>
      <w:pPr>
        <w:tabs>
          <w:tab w:val="num" w:pos="4320"/>
        </w:tabs>
        <w:ind w:left="4320" w:hanging="360"/>
      </w:pPr>
      <w:rPr>
        <w:rFonts w:cs="Times New Roman"/>
      </w:rPr>
    </w:lvl>
    <w:lvl w:ilvl="5" w:tplc="04190005" w:tentative="1">
      <w:start w:val="1"/>
      <w:numFmt w:val="lowerRoman"/>
      <w:lvlText w:val="%6."/>
      <w:lvlJc w:val="right"/>
      <w:pPr>
        <w:tabs>
          <w:tab w:val="num" w:pos="5040"/>
        </w:tabs>
        <w:ind w:left="5040" w:hanging="180"/>
      </w:pPr>
      <w:rPr>
        <w:rFonts w:cs="Times New Roman"/>
      </w:rPr>
    </w:lvl>
    <w:lvl w:ilvl="6" w:tplc="04190001" w:tentative="1">
      <w:start w:val="1"/>
      <w:numFmt w:val="decimal"/>
      <w:lvlText w:val="%7."/>
      <w:lvlJc w:val="left"/>
      <w:pPr>
        <w:tabs>
          <w:tab w:val="num" w:pos="5760"/>
        </w:tabs>
        <w:ind w:left="5760" w:hanging="360"/>
      </w:pPr>
      <w:rPr>
        <w:rFonts w:cs="Times New Roman"/>
      </w:rPr>
    </w:lvl>
    <w:lvl w:ilvl="7" w:tplc="04190003" w:tentative="1">
      <w:start w:val="1"/>
      <w:numFmt w:val="lowerLetter"/>
      <w:lvlText w:val="%8."/>
      <w:lvlJc w:val="left"/>
      <w:pPr>
        <w:tabs>
          <w:tab w:val="num" w:pos="6480"/>
        </w:tabs>
        <w:ind w:left="6480" w:hanging="360"/>
      </w:pPr>
      <w:rPr>
        <w:rFonts w:cs="Times New Roman"/>
      </w:rPr>
    </w:lvl>
    <w:lvl w:ilvl="8" w:tplc="04190005" w:tentative="1">
      <w:start w:val="1"/>
      <w:numFmt w:val="lowerRoman"/>
      <w:lvlText w:val="%9."/>
      <w:lvlJc w:val="right"/>
      <w:pPr>
        <w:tabs>
          <w:tab w:val="num" w:pos="7200"/>
        </w:tabs>
        <w:ind w:left="7200" w:hanging="180"/>
      </w:pPr>
      <w:rPr>
        <w:rFonts w:cs="Times New Roman"/>
      </w:rPr>
    </w:lvl>
  </w:abstractNum>
  <w:abstractNum w:abstractNumId="39">
    <w:nsid w:val="4A2F353E"/>
    <w:multiLevelType w:val="hybridMultilevel"/>
    <w:tmpl w:val="6B227F80"/>
    <w:lvl w:ilvl="0" w:tplc="FFFFFFFF">
      <w:start w:val="1"/>
      <w:numFmt w:val="decimal"/>
      <w:pStyle w:val="S5"/>
      <w:lvlText w:val="Рисунок %1"/>
      <w:lvlJc w:val="left"/>
      <w:pPr>
        <w:tabs>
          <w:tab w:val="num" w:pos="360"/>
        </w:tabs>
        <w:ind w:left="360" w:hanging="360"/>
      </w:pPr>
      <w:rPr>
        <w:rFonts w:cs="Times New Roman" w:hint="default"/>
      </w:rPr>
    </w:lvl>
    <w:lvl w:ilvl="1" w:tplc="FFFFFFFF" w:tentative="1">
      <w:start w:val="1"/>
      <w:numFmt w:val="lowerLetter"/>
      <w:lvlText w:val="%2."/>
      <w:lvlJc w:val="left"/>
      <w:pPr>
        <w:tabs>
          <w:tab w:val="num" w:pos="2149"/>
        </w:tabs>
        <w:ind w:left="2149" w:hanging="360"/>
      </w:pPr>
      <w:rPr>
        <w:rFonts w:cs="Times New Roman"/>
      </w:rPr>
    </w:lvl>
    <w:lvl w:ilvl="2" w:tplc="FFFFFFFF" w:tentative="1">
      <w:start w:val="1"/>
      <w:numFmt w:val="lowerRoman"/>
      <w:lvlText w:val="%3."/>
      <w:lvlJc w:val="right"/>
      <w:pPr>
        <w:tabs>
          <w:tab w:val="num" w:pos="2869"/>
        </w:tabs>
        <w:ind w:left="2869" w:hanging="180"/>
      </w:pPr>
      <w:rPr>
        <w:rFonts w:cs="Times New Roman"/>
      </w:rPr>
    </w:lvl>
    <w:lvl w:ilvl="3" w:tplc="FFFFFFFF" w:tentative="1">
      <w:start w:val="1"/>
      <w:numFmt w:val="decimal"/>
      <w:lvlText w:val="%4."/>
      <w:lvlJc w:val="left"/>
      <w:pPr>
        <w:tabs>
          <w:tab w:val="num" w:pos="3589"/>
        </w:tabs>
        <w:ind w:left="3589" w:hanging="360"/>
      </w:pPr>
      <w:rPr>
        <w:rFonts w:cs="Times New Roman"/>
      </w:rPr>
    </w:lvl>
    <w:lvl w:ilvl="4" w:tplc="FFFFFFFF" w:tentative="1">
      <w:start w:val="1"/>
      <w:numFmt w:val="lowerLetter"/>
      <w:lvlText w:val="%5."/>
      <w:lvlJc w:val="left"/>
      <w:pPr>
        <w:tabs>
          <w:tab w:val="num" w:pos="4309"/>
        </w:tabs>
        <w:ind w:left="4309" w:hanging="360"/>
      </w:pPr>
      <w:rPr>
        <w:rFonts w:cs="Times New Roman"/>
      </w:rPr>
    </w:lvl>
    <w:lvl w:ilvl="5" w:tplc="FFFFFFFF" w:tentative="1">
      <w:start w:val="1"/>
      <w:numFmt w:val="lowerRoman"/>
      <w:lvlText w:val="%6."/>
      <w:lvlJc w:val="right"/>
      <w:pPr>
        <w:tabs>
          <w:tab w:val="num" w:pos="5029"/>
        </w:tabs>
        <w:ind w:left="5029" w:hanging="180"/>
      </w:pPr>
      <w:rPr>
        <w:rFonts w:cs="Times New Roman"/>
      </w:rPr>
    </w:lvl>
    <w:lvl w:ilvl="6" w:tplc="FFFFFFFF" w:tentative="1">
      <w:start w:val="1"/>
      <w:numFmt w:val="decimal"/>
      <w:lvlText w:val="%7."/>
      <w:lvlJc w:val="left"/>
      <w:pPr>
        <w:tabs>
          <w:tab w:val="num" w:pos="5749"/>
        </w:tabs>
        <w:ind w:left="5749" w:hanging="360"/>
      </w:pPr>
      <w:rPr>
        <w:rFonts w:cs="Times New Roman"/>
      </w:rPr>
    </w:lvl>
    <w:lvl w:ilvl="7" w:tplc="FFFFFFFF" w:tentative="1">
      <w:start w:val="1"/>
      <w:numFmt w:val="lowerLetter"/>
      <w:lvlText w:val="%8."/>
      <w:lvlJc w:val="left"/>
      <w:pPr>
        <w:tabs>
          <w:tab w:val="num" w:pos="6469"/>
        </w:tabs>
        <w:ind w:left="6469" w:hanging="360"/>
      </w:pPr>
      <w:rPr>
        <w:rFonts w:cs="Times New Roman"/>
      </w:rPr>
    </w:lvl>
    <w:lvl w:ilvl="8" w:tplc="FFFFFFFF" w:tentative="1">
      <w:start w:val="1"/>
      <w:numFmt w:val="lowerRoman"/>
      <w:lvlText w:val="%9."/>
      <w:lvlJc w:val="right"/>
      <w:pPr>
        <w:tabs>
          <w:tab w:val="num" w:pos="7189"/>
        </w:tabs>
        <w:ind w:left="7189" w:hanging="180"/>
      </w:pPr>
      <w:rPr>
        <w:rFonts w:cs="Times New Roman"/>
      </w:rPr>
    </w:lvl>
  </w:abstractNum>
  <w:abstractNum w:abstractNumId="40">
    <w:nsid w:val="4BDF68B4"/>
    <w:multiLevelType w:val="multilevel"/>
    <w:tmpl w:val="0419001F"/>
    <w:styleLink w:val="111111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4F65195B"/>
    <w:multiLevelType w:val="multilevel"/>
    <w:tmpl w:val="16A8B17E"/>
    <w:lvl w:ilvl="0">
      <w:start w:val="1"/>
      <w:numFmt w:val="decimal"/>
      <w:pStyle w:val="12"/>
      <w:suff w:val="space"/>
      <w:lvlText w:val="%1)"/>
      <w:lvlJc w:val="left"/>
      <w:pPr>
        <w:ind w:firstLine="567"/>
      </w:pPr>
      <w:rPr>
        <w:rFonts w:cs="Times New Roman" w:hint="default"/>
      </w:rPr>
    </w:lvl>
    <w:lvl w:ilvl="1">
      <w:start w:val="1"/>
      <w:numFmt w:val="bullet"/>
      <w:suff w:val="space"/>
      <w:lvlText w:val="–"/>
      <w:lvlJc w:val="left"/>
      <w:pPr>
        <w:ind w:left="284" w:firstLine="567"/>
      </w:pPr>
      <w:rPr>
        <w:rFonts w:ascii="Times New Roman" w:hAnsi="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hint="default"/>
      </w:rPr>
    </w:lvl>
    <w:lvl w:ilvl="4">
      <w:start w:val="1"/>
      <w:numFmt w:val="bullet"/>
      <w:suff w:val="space"/>
      <w:lvlText w:val="–"/>
      <w:lvlJc w:val="left"/>
      <w:pPr>
        <w:ind w:left="284" w:firstLine="567"/>
      </w:pPr>
      <w:rPr>
        <w:rFonts w:ascii="Times New Roman" w:hAnsi="Times New Roman" w:hint="default"/>
      </w:rPr>
    </w:lvl>
    <w:lvl w:ilvl="5">
      <w:start w:val="1"/>
      <w:numFmt w:val="bullet"/>
      <w:suff w:val="space"/>
      <w:lvlText w:val="–"/>
      <w:lvlJc w:val="left"/>
      <w:pPr>
        <w:ind w:left="284" w:firstLine="567"/>
      </w:pPr>
      <w:rPr>
        <w:rFonts w:ascii="Times New Roman" w:hAnsi="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hint="default"/>
      </w:rPr>
    </w:lvl>
    <w:lvl w:ilvl="8">
      <w:start w:val="1"/>
      <w:numFmt w:val="bullet"/>
      <w:suff w:val="space"/>
      <w:lvlText w:val=""/>
      <w:lvlJc w:val="left"/>
      <w:pPr>
        <w:ind w:left="284" w:firstLine="567"/>
      </w:pPr>
      <w:rPr>
        <w:rFonts w:ascii="Symbol" w:hAnsi="Symbol" w:hint="default"/>
      </w:rPr>
    </w:lvl>
  </w:abstractNum>
  <w:abstractNum w:abstractNumId="42">
    <w:nsid w:val="72C24705"/>
    <w:multiLevelType w:val="hybridMultilevel"/>
    <w:tmpl w:val="AFB2B744"/>
    <w:lvl w:ilvl="0" w:tplc="D038AB4A">
      <w:start w:val="1"/>
      <w:numFmt w:val="decimal"/>
      <w:pStyle w:val="30"/>
      <w:lvlText w:val="%1.1.1."/>
      <w:lvlJc w:val="left"/>
      <w:pPr>
        <w:ind w:left="1571" w:hanging="360"/>
      </w:pPr>
      <w:rPr>
        <w:rFonts w:ascii="Bookman Old Style" w:hAnsi="Bookman Old Style" w:cs="Times New Roman" w:hint="default"/>
        <w:b/>
        <w:bCs w:val="0"/>
        <w:i w:val="0"/>
        <w:iCs w:val="0"/>
        <w:caps w:val="0"/>
        <w:strike w:val="0"/>
        <w:dstrike w:val="0"/>
        <w:vanish w:val="0"/>
        <w:color w:val="000000"/>
        <w:spacing w:val="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03" w:tentative="1">
      <w:start w:val="1"/>
      <w:numFmt w:val="lowerLetter"/>
      <w:lvlText w:val="%2."/>
      <w:lvlJc w:val="left"/>
      <w:pPr>
        <w:ind w:left="2291" w:hanging="360"/>
      </w:pPr>
      <w:rPr>
        <w:rFonts w:cs="Times New Roman"/>
      </w:rPr>
    </w:lvl>
    <w:lvl w:ilvl="2" w:tplc="04190005" w:tentative="1">
      <w:start w:val="1"/>
      <w:numFmt w:val="lowerRoman"/>
      <w:lvlText w:val="%3."/>
      <w:lvlJc w:val="right"/>
      <w:pPr>
        <w:ind w:left="3011" w:hanging="180"/>
      </w:pPr>
      <w:rPr>
        <w:rFonts w:cs="Times New Roman"/>
      </w:rPr>
    </w:lvl>
    <w:lvl w:ilvl="3" w:tplc="04190001" w:tentative="1">
      <w:start w:val="1"/>
      <w:numFmt w:val="decimal"/>
      <w:lvlText w:val="%4."/>
      <w:lvlJc w:val="left"/>
      <w:pPr>
        <w:ind w:left="3731" w:hanging="360"/>
      </w:pPr>
      <w:rPr>
        <w:rFonts w:cs="Times New Roman"/>
      </w:rPr>
    </w:lvl>
    <w:lvl w:ilvl="4" w:tplc="04190003" w:tentative="1">
      <w:start w:val="1"/>
      <w:numFmt w:val="lowerLetter"/>
      <w:lvlText w:val="%5."/>
      <w:lvlJc w:val="left"/>
      <w:pPr>
        <w:ind w:left="4451" w:hanging="360"/>
      </w:pPr>
      <w:rPr>
        <w:rFonts w:cs="Times New Roman"/>
      </w:rPr>
    </w:lvl>
    <w:lvl w:ilvl="5" w:tplc="04190005" w:tentative="1">
      <w:start w:val="1"/>
      <w:numFmt w:val="lowerRoman"/>
      <w:lvlText w:val="%6."/>
      <w:lvlJc w:val="right"/>
      <w:pPr>
        <w:ind w:left="5171" w:hanging="180"/>
      </w:pPr>
      <w:rPr>
        <w:rFonts w:cs="Times New Roman"/>
      </w:rPr>
    </w:lvl>
    <w:lvl w:ilvl="6" w:tplc="04190001" w:tentative="1">
      <w:start w:val="1"/>
      <w:numFmt w:val="decimal"/>
      <w:lvlText w:val="%7."/>
      <w:lvlJc w:val="left"/>
      <w:pPr>
        <w:ind w:left="5891" w:hanging="360"/>
      </w:pPr>
      <w:rPr>
        <w:rFonts w:cs="Times New Roman"/>
      </w:rPr>
    </w:lvl>
    <w:lvl w:ilvl="7" w:tplc="04190003" w:tentative="1">
      <w:start w:val="1"/>
      <w:numFmt w:val="lowerLetter"/>
      <w:lvlText w:val="%8."/>
      <w:lvlJc w:val="left"/>
      <w:pPr>
        <w:ind w:left="6611" w:hanging="360"/>
      </w:pPr>
      <w:rPr>
        <w:rFonts w:cs="Times New Roman"/>
      </w:rPr>
    </w:lvl>
    <w:lvl w:ilvl="8" w:tplc="04190005" w:tentative="1">
      <w:start w:val="1"/>
      <w:numFmt w:val="lowerRoman"/>
      <w:lvlText w:val="%9."/>
      <w:lvlJc w:val="right"/>
      <w:pPr>
        <w:ind w:left="7331" w:hanging="180"/>
      </w:pPr>
      <w:rPr>
        <w:rFonts w:cs="Times New Roman"/>
      </w:rPr>
    </w:lvl>
  </w:abstractNum>
  <w:num w:numId="1">
    <w:abstractNumId w:val="6"/>
  </w:num>
  <w:num w:numId="2">
    <w:abstractNumId w:val="5"/>
  </w:num>
  <w:num w:numId="3">
    <w:abstractNumId w:val="4"/>
  </w:num>
  <w:num w:numId="4">
    <w:abstractNumId w:val="7"/>
  </w:num>
  <w:num w:numId="5">
    <w:abstractNumId w:val="3"/>
  </w:num>
  <w:num w:numId="6">
    <w:abstractNumId w:val="2"/>
  </w:num>
  <w:num w:numId="7">
    <w:abstractNumId w:val="1"/>
  </w:num>
  <w:num w:numId="8">
    <w:abstractNumId w:val="0"/>
  </w:num>
  <w:num w:numId="9">
    <w:abstractNumId w:val="8"/>
  </w:num>
  <w:num w:numId="10">
    <w:abstractNumId w:val="28"/>
  </w:num>
  <w:num w:numId="11">
    <w:abstractNumId w:val="31"/>
  </w:num>
  <w:num w:numId="12">
    <w:abstractNumId w:val="37"/>
  </w:num>
  <w:num w:numId="13">
    <w:abstractNumId w:val="34"/>
  </w:num>
  <w:num w:numId="14">
    <w:abstractNumId w:val="39"/>
  </w:num>
  <w:num w:numId="15">
    <w:abstractNumId w:val="40"/>
  </w:num>
  <w:num w:numId="16">
    <w:abstractNumId w:val="24"/>
  </w:num>
  <w:num w:numId="17">
    <w:abstractNumId w:val="27"/>
  </w:num>
  <w:num w:numId="18">
    <w:abstractNumId w:val="36"/>
  </w:num>
  <w:num w:numId="19">
    <w:abstractNumId w:val="35"/>
  </w:num>
  <w:num w:numId="20">
    <w:abstractNumId w:val="33"/>
  </w:num>
  <w:num w:numId="21">
    <w:abstractNumId w:val="25"/>
  </w:num>
  <w:num w:numId="22">
    <w:abstractNumId w:val="29"/>
  </w:num>
  <w:num w:numId="23">
    <w:abstractNumId w:val="38"/>
  </w:num>
  <w:num w:numId="24">
    <w:abstractNumId w:val="26"/>
  </w:num>
  <w:num w:numId="25">
    <w:abstractNumId w:val="42"/>
  </w:num>
  <w:num w:numId="26">
    <w:abstractNumId w:val="41"/>
  </w:num>
  <w:num w:numId="27">
    <w:abstractNumId w:val="32"/>
  </w:num>
  <w:num w:numId="28">
    <w:abstractNumId w:val="30"/>
  </w:num>
  <w:num w:numId="29">
    <w:abstractNumId w:val="21"/>
  </w:num>
  <w:num w:numId="30">
    <w:abstractNumId w:val="18"/>
  </w:num>
  <w:num w:numId="31">
    <w:abstractNumId w:val="13"/>
  </w:num>
  <w:num w:numId="32">
    <w:abstractNumId w:val="23"/>
  </w:num>
  <w:num w:numId="33">
    <w:abstractNumId w:val="11"/>
  </w:num>
  <w:num w:numId="34">
    <w:abstractNumId w:val="22"/>
  </w:num>
  <w:num w:numId="35">
    <w:abstractNumId w:val="20"/>
  </w:num>
  <w:num w:numId="36">
    <w:abstractNumId w:val="15"/>
  </w:num>
  <w:num w:numId="37">
    <w:abstractNumId w:val="12"/>
  </w:num>
  <w:num w:numId="38">
    <w:abstractNumId w:val="16"/>
  </w:num>
  <w:num w:numId="39">
    <w:abstractNumId w:val="19"/>
  </w:num>
  <w:num w:numId="40">
    <w:abstractNumId w:val="14"/>
  </w:num>
  <w:num w:numId="41">
    <w:abstractNumId w:val="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B1A"/>
    <w:rsid w:val="00060A43"/>
    <w:rsid w:val="000E4B1A"/>
    <w:rsid w:val="000F12E7"/>
    <w:rsid w:val="00123345"/>
    <w:rsid w:val="00140F64"/>
    <w:rsid w:val="00141EC7"/>
    <w:rsid w:val="001E3F42"/>
    <w:rsid w:val="00235C91"/>
    <w:rsid w:val="002816B2"/>
    <w:rsid w:val="002831FF"/>
    <w:rsid w:val="002C475F"/>
    <w:rsid w:val="002F7482"/>
    <w:rsid w:val="00334D0C"/>
    <w:rsid w:val="003407CE"/>
    <w:rsid w:val="00357A34"/>
    <w:rsid w:val="00383BF9"/>
    <w:rsid w:val="003F1D73"/>
    <w:rsid w:val="0043115C"/>
    <w:rsid w:val="0044735E"/>
    <w:rsid w:val="00472DA4"/>
    <w:rsid w:val="004A54AE"/>
    <w:rsid w:val="004C3267"/>
    <w:rsid w:val="00574E57"/>
    <w:rsid w:val="005B2C29"/>
    <w:rsid w:val="005F02AD"/>
    <w:rsid w:val="005F3652"/>
    <w:rsid w:val="00614430"/>
    <w:rsid w:val="006220E0"/>
    <w:rsid w:val="00665ED8"/>
    <w:rsid w:val="006709EC"/>
    <w:rsid w:val="00672C67"/>
    <w:rsid w:val="006A290B"/>
    <w:rsid w:val="007140E0"/>
    <w:rsid w:val="007A6962"/>
    <w:rsid w:val="007E0432"/>
    <w:rsid w:val="00824F29"/>
    <w:rsid w:val="00865DCE"/>
    <w:rsid w:val="008F4C09"/>
    <w:rsid w:val="00987398"/>
    <w:rsid w:val="00991C02"/>
    <w:rsid w:val="009B2F12"/>
    <w:rsid w:val="009C5E73"/>
    <w:rsid w:val="009D251A"/>
    <w:rsid w:val="009E4E62"/>
    <w:rsid w:val="00A7584C"/>
    <w:rsid w:val="00A80E29"/>
    <w:rsid w:val="00AF44CB"/>
    <w:rsid w:val="00B12FF6"/>
    <w:rsid w:val="00B55DE3"/>
    <w:rsid w:val="00B65076"/>
    <w:rsid w:val="00B865A3"/>
    <w:rsid w:val="00BD27DF"/>
    <w:rsid w:val="00BF5788"/>
    <w:rsid w:val="00C20D91"/>
    <w:rsid w:val="00C63788"/>
    <w:rsid w:val="00C71673"/>
    <w:rsid w:val="00CA3915"/>
    <w:rsid w:val="00CE44DA"/>
    <w:rsid w:val="00D052C2"/>
    <w:rsid w:val="00D36911"/>
    <w:rsid w:val="00D91D28"/>
    <w:rsid w:val="00DA08F7"/>
    <w:rsid w:val="00DD7665"/>
    <w:rsid w:val="00DE772D"/>
    <w:rsid w:val="00E37AD4"/>
    <w:rsid w:val="00E463A0"/>
    <w:rsid w:val="00E572DC"/>
    <w:rsid w:val="00EB2421"/>
    <w:rsid w:val="00F24B7D"/>
    <w:rsid w:val="00F46EC6"/>
    <w:rsid w:val="00F77A70"/>
    <w:rsid w:val="00F865E1"/>
    <w:rsid w:val="00FC0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6D42C4E-3B05-4BE8-9865-938270E13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A08F7"/>
    <w:pPr>
      <w:spacing w:after="200" w:line="276" w:lineRule="auto"/>
    </w:pPr>
    <w:rPr>
      <w:sz w:val="22"/>
      <w:szCs w:val="22"/>
      <w:lang w:eastAsia="en-US"/>
    </w:rPr>
  </w:style>
  <w:style w:type="paragraph" w:styleId="13">
    <w:name w:val="heading 1"/>
    <w:basedOn w:val="a3"/>
    <w:next w:val="a3"/>
    <w:link w:val="14"/>
    <w:uiPriority w:val="99"/>
    <w:qFormat/>
    <w:rsid w:val="007140E0"/>
    <w:pPr>
      <w:keepNext/>
      <w:keepLines/>
      <w:spacing w:before="480" w:after="0"/>
      <w:outlineLvl w:val="0"/>
    </w:pPr>
    <w:rPr>
      <w:rFonts w:ascii="Cambria" w:eastAsia="Times New Roman" w:hAnsi="Cambria"/>
      <w:b/>
      <w:bCs/>
      <w:color w:val="365F91"/>
      <w:sz w:val="28"/>
      <w:szCs w:val="28"/>
    </w:rPr>
  </w:style>
  <w:style w:type="paragraph" w:styleId="22">
    <w:name w:val="heading 2"/>
    <w:basedOn w:val="a3"/>
    <w:next w:val="a3"/>
    <w:link w:val="23"/>
    <w:uiPriority w:val="99"/>
    <w:qFormat/>
    <w:locked/>
    <w:rsid w:val="009D251A"/>
    <w:pPr>
      <w:keepNext/>
      <w:keepLines/>
      <w:spacing w:before="40" w:after="0"/>
      <w:ind w:firstLine="567"/>
      <w:jc w:val="both"/>
      <w:outlineLvl w:val="1"/>
    </w:pPr>
    <w:rPr>
      <w:rFonts w:ascii="Calibri Light" w:eastAsia="Times New Roman" w:hAnsi="Calibri Light"/>
      <w:color w:val="2E74B5"/>
      <w:sz w:val="26"/>
      <w:szCs w:val="26"/>
    </w:rPr>
  </w:style>
  <w:style w:type="paragraph" w:styleId="30">
    <w:name w:val="heading 3"/>
    <w:basedOn w:val="22"/>
    <w:next w:val="a3"/>
    <w:link w:val="31"/>
    <w:uiPriority w:val="99"/>
    <w:qFormat/>
    <w:locked/>
    <w:rsid w:val="004C3267"/>
    <w:pPr>
      <w:keepNext w:val="0"/>
      <w:keepLines w:val="0"/>
      <w:widowControl w:val="0"/>
      <w:numPr>
        <w:numId w:val="25"/>
      </w:numPr>
      <w:tabs>
        <w:tab w:val="num" w:pos="1800"/>
      </w:tabs>
      <w:spacing w:before="120" w:after="120"/>
      <w:ind w:left="1985" w:hanging="851"/>
      <w:jc w:val="left"/>
      <w:outlineLvl w:val="2"/>
    </w:pPr>
    <w:rPr>
      <w:rFonts w:ascii="Bookman Old Style" w:hAnsi="Bookman Old Style"/>
      <w:b/>
      <w:color w:val="auto"/>
      <w:sz w:val="24"/>
      <w:szCs w:val="24"/>
      <w:lang w:eastAsia="ru-RU"/>
    </w:rPr>
  </w:style>
  <w:style w:type="paragraph" w:styleId="40">
    <w:name w:val="heading 4"/>
    <w:basedOn w:val="a3"/>
    <w:next w:val="a3"/>
    <w:link w:val="41"/>
    <w:uiPriority w:val="99"/>
    <w:qFormat/>
    <w:locked/>
    <w:rsid w:val="004C3267"/>
    <w:pPr>
      <w:keepNext/>
      <w:widowControl w:val="0"/>
      <w:tabs>
        <w:tab w:val="num" w:pos="864"/>
      </w:tabs>
      <w:spacing w:before="240" w:after="60" w:line="360" w:lineRule="auto"/>
      <w:ind w:left="864" w:hanging="144"/>
      <w:jc w:val="both"/>
      <w:outlineLvl w:val="3"/>
    </w:pPr>
    <w:rPr>
      <w:rFonts w:ascii="Times New Roman" w:eastAsia="Times New Roman" w:hAnsi="Times New Roman"/>
      <w:b/>
      <w:bCs/>
      <w:sz w:val="28"/>
      <w:szCs w:val="28"/>
      <w:lang w:eastAsia="ru-RU"/>
    </w:rPr>
  </w:style>
  <w:style w:type="paragraph" w:styleId="50">
    <w:name w:val="heading 5"/>
    <w:basedOn w:val="a3"/>
    <w:next w:val="a3"/>
    <w:link w:val="51"/>
    <w:uiPriority w:val="99"/>
    <w:qFormat/>
    <w:locked/>
    <w:rsid w:val="004C3267"/>
    <w:pPr>
      <w:keepNext/>
      <w:keepLines/>
      <w:widowControl w:val="0"/>
      <w:spacing w:before="40" w:after="120"/>
      <w:ind w:firstLine="567"/>
      <w:jc w:val="both"/>
      <w:outlineLvl w:val="4"/>
    </w:pPr>
    <w:rPr>
      <w:rFonts w:ascii="Calibri Light" w:eastAsia="Times New Roman" w:hAnsi="Calibri Light"/>
      <w:color w:val="2E74B5"/>
      <w:sz w:val="24"/>
    </w:rPr>
  </w:style>
  <w:style w:type="paragraph" w:styleId="6">
    <w:name w:val="heading 6"/>
    <w:basedOn w:val="a3"/>
    <w:next w:val="a3"/>
    <w:link w:val="60"/>
    <w:uiPriority w:val="99"/>
    <w:qFormat/>
    <w:locked/>
    <w:rsid w:val="004C3267"/>
    <w:pPr>
      <w:widowControl w:val="0"/>
      <w:tabs>
        <w:tab w:val="num" w:pos="1152"/>
      </w:tabs>
      <w:spacing w:before="240" w:after="60" w:line="360" w:lineRule="auto"/>
      <w:ind w:left="1152" w:hanging="432"/>
      <w:jc w:val="both"/>
      <w:outlineLvl w:val="5"/>
    </w:pPr>
    <w:rPr>
      <w:rFonts w:ascii="Times New Roman" w:eastAsia="Times New Roman" w:hAnsi="Times New Roman"/>
      <w:b/>
      <w:bCs/>
      <w:lang w:eastAsia="ru-RU"/>
    </w:rPr>
  </w:style>
  <w:style w:type="paragraph" w:styleId="7">
    <w:name w:val="heading 7"/>
    <w:aliases w:val="Заголовок x.x"/>
    <w:basedOn w:val="a3"/>
    <w:next w:val="a0"/>
    <w:link w:val="70"/>
    <w:uiPriority w:val="99"/>
    <w:qFormat/>
    <w:locked/>
    <w:rsid w:val="004C3267"/>
    <w:pPr>
      <w:widowControl w:val="0"/>
      <w:tabs>
        <w:tab w:val="num" w:pos="2005"/>
      </w:tabs>
      <w:spacing w:after="120" w:line="360" w:lineRule="auto"/>
      <w:ind w:left="2005" w:hanging="1296"/>
      <w:jc w:val="both"/>
      <w:outlineLvl w:val="6"/>
    </w:pPr>
    <w:rPr>
      <w:rFonts w:ascii="Times New Roman" w:eastAsia="Times New Roman" w:hAnsi="Times New Roman"/>
      <w:sz w:val="20"/>
      <w:szCs w:val="20"/>
      <w:lang w:eastAsia="ru-RU"/>
    </w:rPr>
  </w:style>
  <w:style w:type="paragraph" w:styleId="8">
    <w:name w:val="heading 8"/>
    <w:basedOn w:val="a3"/>
    <w:next w:val="a3"/>
    <w:link w:val="80"/>
    <w:uiPriority w:val="99"/>
    <w:qFormat/>
    <w:locked/>
    <w:rsid w:val="004C3267"/>
    <w:pPr>
      <w:widowControl w:val="0"/>
      <w:tabs>
        <w:tab w:val="num" w:pos="2149"/>
      </w:tabs>
      <w:spacing w:before="240" w:after="60" w:line="360" w:lineRule="auto"/>
      <w:ind w:left="2149" w:hanging="1440"/>
      <w:jc w:val="both"/>
      <w:outlineLvl w:val="7"/>
    </w:pPr>
    <w:rPr>
      <w:rFonts w:ascii="Times New Roman" w:eastAsia="Times New Roman" w:hAnsi="Times New Roman"/>
      <w:i/>
      <w:iCs/>
      <w:sz w:val="28"/>
      <w:szCs w:val="28"/>
      <w:lang w:eastAsia="ru-RU"/>
    </w:rPr>
  </w:style>
  <w:style w:type="paragraph" w:styleId="9">
    <w:name w:val="heading 9"/>
    <w:basedOn w:val="a3"/>
    <w:next w:val="a0"/>
    <w:link w:val="90"/>
    <w:uiPriority w:val="99"/>
    <w:qFormat/>
    <w:locked/>
    <w:rsid w:val="004C3267"/>
    <w:pPr>
      <w:widowControl w:val="0"/>
      <w:tabs>
        <w:tab w:val="num" w:pos="2293"/>
      </w:tabs>
      <w:spacing w:after="120" w:line="360" w:lineRule="auto"/>
      <w:ind w:left="2293" w:hanging="1584"/>
      <w:jc w:val="both"/>
      <w:outlineLvl w:val="8"/>
    </w:pPr>
    <w:rPr>
      <w:rFonts w:ascii="Times New Roman" w:eastAsia="Times New Roman" w:hAnsi="Times New Roman"/>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link w:val="13"/>
    <w:uiPriority w:val="99"/>
    <w:locked/>
    <w:rsid w:val="007140E0"/>
    <w:rPr>
      <w:rFonts w:ascii="Cambria" w:hAnsi="Cambria" w:cs="Times New Roman"/>
      <w:b/>
      <w:bCs/>
      <w:color w:val="365F91"/>
      <w:sz w:val="28"/>
      <w:szCs w:val="28"/>
    </w:rPr>
  </w:style>
  <w:style w:type="character" w:customStyle="1" w:styleId="23">
    <w:name w:val="Заголовок 2 Знак"/>
    <w:link w:val="22"/>
    <w:uiPriority w:val="99"/>
    <w:locked/>
    <w:rsid w:val="009D251A"/>
    <w:rPr>
      <w:rFonts w:ascii="Calibri Light" w:hAnsi="Calibri Light" w:cs="Times New Roman"/>
      <w:color w:val="2E74B5"/>
      <w:sz w:val="26"/>
      <w:szCs w:val="26"/>
      <w:lang w:val="ru-RU" w:eastAsia="en-US" w:bidi="ar-SA"/>
    </w:rPr>
  </w:style>
  <w:style w:type="character" w:customStyle="1" w:styleId="31">
    <w:name w:val="Заголовок 3 Знак"/>
    <w:link w:val="30"/>
    <w:uiPriority w:val="99"/>
    <w:locked/>
    <w:rsid w:val="004C3267"/>
    <w:rPr>
      <w:rFonts w:ascii="Bookman Old Style" w:eastAsia="Times New Roman" w:hAnsi="Bookman Old Style"/>
      <w:b/>
      <w:sz w:val="24"/>
      <w:szCs w:val="24"/>
    </w:rPr>
  </w:style>
  <w:style w:type="character" w:customStyle="1" w:styleId="41">
    <w:name w:val="Заголовок 4 Знак"/>
    <w:link w:val="40"/>
    <w:uiPriority w:val="99"/>
    <w:locked/>
    <w:rsid w:val="004C3267"/>
    <w:rPr>
      <w:rFonts w:eastAsia="Times New Roman" w:cs="Times New Roman"/>
      <w:b/>
      <w:bCs/>
      <w:sz w:val="28"/>
      <w:szCs w:val="28"/>
      <w:lang w:val="ru-RU" w:eastAsia="ru-RU" w:bidi="ar-SA"/>
    </w:rPr>
  </w:style>
  <w:style w:type="character" w:customStyle="1" w:styleId="51">
    <w:name w:val="Заголовок 5 Знак"/>
    <w:link w:val="50"/>
    <w:uiPriority w:val="99"/>
    <w:locked/>
    <w:rsid w:val="004C3267"/>
    <w:rPr>
      <w:rFonts w:ascii="Calibri Light" w:hAnsi="Calibri Light" w:cs="Times New Roman"/>
      <w:color w:val="2E74B5"/>
      <w:sz w:val="22"/>
      <w:szCs w:val="22"/>
      <w:lang w:val="ru-RU" w:eastAsia="en-US" w:bidi="ar-SA"/>
    </w:rPr>
  </w:style>
  <w:style w:type="character" w:customStyle="1" w:styleId="60">
    <w:name w:val="Заголовок 6 Знак"/>
    <w:link w:val="6"/>
    <w:uiPriority w:val="99"/>
    <w:locked/>
    <w:rsid w:val="004C3267"/>
    <w:rPr>
      <w:rFonts w:eastAsia="Times New Roman" w:cs="Times New Roman"/>
      <w:b/>
      <w:bCs/>
      <w:sz w:val="22"/>
      <w:szCs w:val="22"/>
      <w:lang w:val="ru-RU" w:eastAsia="ru-RU" w:bidi="ar-SA"/>
    </w:rPr>
  </w:style>
  <w:style w:type="character" w:customStyle="1" w:styleId="70">
    <w:name w:val="Заголовок 7 Знак"/>
    <w:aliases w:val="Заголовок x.x Знак"/>
    <w:link w:val="7"/>
    <w:uiPriority w:val="99"/>
    <w:locked/>
    <w:rsid w:val="004C3267"/>
    <w:rPr>
      <w:rFonts w:eastAsia="Times New Roman" w:cs="Times New Roman"/>
      <w:lang w:val="ru-RU" w:eastAsia="ru-RU" w:bidi="ar-SA"/>
    </w:rPr>
  </w:style>
  <w:style w:type="character" w:customStyle="1" w:styleId="80">
    <w:name w:val="Заголовок 8 Знак"/>
    <w:link w:val="8"/>
    <w:uiPriority w:val="99"/>
    <w:locked/>
    <w:rsid w:val="004C3267"/>
    <w:rPr>
      <w:rFonts w:eastAsia="Times New Roman" w:cs="Times New Roman"/>
      <w:i/>
      <w:iCs/>
      <w:sz w:val="28"/>
      <w:szCs w:val="28"/>
      <w:lang w:val="ru-RU" w:eastAsia="ru-RU" w:bidi="ar-SA"/>
    </w:rPr>
  </w:style>
  <w:style w:type="character" w:customStyle="1" w:styleId="90">
    <w:name w:val="Заголовок 9 Знак"/>
    <w:link w:val="9"/>
    <w:uiPriority w:val="99"/>
    <w:locked/>
    <w:rsid w:val="004C3267"/>
    <w:rPr>
      <w:rFonts w:eastAsia="Times New Roman" w:cs="Times New Roman"/>
      <w:sz w:val="18"/>
      <w:szCs w:val="18"/>
      <w:lang w:val="ru-RU" w:eastAsia="ru-RU" w:bidi="ar-SA"/>
    </w:rPr>
  </w:style>
  <w:style w:type="paragraph" w:styleId="a7">
    <w:name w:val="List Paragraph"/>
    <w:basedOn w:val="a3"/>
    <w:link w:val="a8"/>
    <w:uiPriority w:val="99"/>
    <w:qFormat/>
    <w:rsid w:val="007140E0"/>
    <w:pPr>
      <w:ind w:left="720"/>
      <w:contextualSpacing/>
    </w:pPr>
    <w:rPr>
      <w:szCs w:val="20"/>
    </w:rPr>
  </w:style>
  <w:style w:type="character" w:customStyle="1" w:styleId="a8">
    <w:name w:val="Абзац списка Знак"/>
    <w:link w:val="a7"/>
    <w:uiPriority w:val="99"/>
    <w:locked/>
    <w:rsid w:val="009D251A"/>
    <w:rPr>
      <w:rFonts w:ascii="Calibri" w:hAnsi="Calibri"/>
      <w:sz w:val="22"/>
      <w:lang w:val="ru-RU" w:eastAsia="en-US"/>
    </w:rPr>
  </w:style>
  <w:style w:type="paragraph" w:customStyle="1" w:styleId="ConsPlusTitle">
    <w:name w:val="ConsPlusTitle"/>
    <w:basedOn w:val="a3"/>
    <w:next w:val="a3"/>
    <w:uiPriority w:val="99"/>
    <w:rsid w:val="005B2C29"/>
    <w:pPr>
      <w:widowControl w:val="0"/>
      <w:suppressAutoHyphens/>
      <w:autoSpaceDE w:val="0"/>
      <w:spacing w:after="0" w:line="240" w:lineRule="auto"/>
    </w:pPr>
    <w:rPr>
      <w:rFonts w:ascii="Arial" w:eastAsia="Times New Roman" w:hAnsi="Arial" w:cs="Arial"/>
      <w:b/>
      <w:bCs/>
      <w:sz w:val="20"/>
      <w:szCs w:val="20"/>
      <w:lang w:eastAsia="ru-RU"/>
    </w:rPr>
  </w:style>
  <w:style w:type="paragraph" w:styleId="a9">
    <w:name w:val="Balloon Text"/>
    <w:basedOn w:val="a3"/>
    <w:link w:val="aa"/>
    <w:semiHidden/>
    <w:rsid w:val="00DE772D"/>
    <w:pPr>
      <w:spacing w:after="0" w:line="240" w:lineRule="auto"/>
    </w:pPr>
    <w:rPr>
      <w:rFonts w:ascii="Tahoma" w:hAnsi="Tahoma" w:cs="Tahoma"/>
      <w:sz w:val="16"/>
      <w:szCs w:val="16"/>
    </w:rPr>
  </w:style>
  <w:style w:type="character" w:customStyle="1" w:styleId="aa">
    <w:name w:val="Текст выноски Знак"/>
    <w:link w:val="a9"/>
    <w:semiHidden/>
    <w:locked/>
    <w:rsid w:val="00DE772D"/>
    <w:rPr>
      <w:rFonts w:ascii="Tahoma" w:hAnsi="Tahoma" w:cs="Tahoma"/>
      <w:sz w:val="16"/>
      <w:szCs w:val="16"/>
    </w:rPr>
  </w:style>
  <w:style w:type="paragraph" w:styleId="ab">
    <w:name w:val="Normal (Web)"/>
    <w:aliases w:val="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3"/>
    <w:link w:val="ac"/>
    <w:rsid w:val="00824F29"/>
    <w:pPr>
      <w:spacing w:before="100" w:beforeAutospacing="1" w:after="100" w:afterAutospacing="1" w:line="240" w:lineRule="auto"/>
    </w:pPr>
    <w:rPr>
      <w:rFonts w:eastAsia="Times New Roman"/>
      <w:sz w:val="24"/>
      <w:szCs w:val="20"/>
      <w:lang w:eastAsia="ru-RU"/>
    </w:rPr>
  </w:style>
  <w:style w:type="paragraph" w:styleId="ad">
    <w:name w:val="Body Text Indent"/>
    <w:basedOn w:val="a3"/>
    <w:link w:val="ae"/>
    <w:uiPriority w:val="99"/>
    <w:rsid w:val="00824F29"/>
    <w:pPr>
      <w:spacing w:after="0" w:line="240" w:lineRule="auto"/>
      <w:ind w:firstLine="900"/>
      <w:jc w:val="both"/>
    </w:pPr>
    <w:rPr>
      <w:rFonts w:ascii="Times New Roman" w:eastAsia="Times New Roman" w:hAnsi="Times New Roman"/>
      <w:sz w:val="28"/>
      <w:szCs w:val="28"/>
      <w:lang w:eastAsia="ru-RU"/>
    </w:rPr>
  </w:style>
  <w:style w:type="character" w:customStyle="1" w:styleId="ae">
    <w:name w:val="Основной текст с отступом Знак"/>
    <w:link w:val="ad"/>
    <w:uiPriority w:val="99"/>
    <w:locked/>
    <w:rsid w:val="00824F29"/>
    <w:rPr>
      <w:rFonts w:ascii="Times New Roman" w:hAnsi="Times New Roman" w:cs="Times New Roman"/>
      <w:sz w:val="28"/>
      <w:szCs w:val="28"/>
      <w:lang w:eastAsia="ru-RU"/>
    </w:rPr>
  </w:style>
  <w:style w:type="paragraph" w:styleId="af">
    <w:name w:val="header"/>
    <w:basedOn w:val="a3"/>
    <w:link w:val="af0"/>
    <w:uiPriority w:val="99"/>
    <w:rsid w:val="00824F29"/>
    <w:pPr>
      <w:tabs>
        <w:tab w:val="center" w:pos="4677"/>
        <w:tab w:val="right" w:pos="9355"/>
      </w:tabs>
      <w:spacing w:after="0" w:line="240" w:lineRule="auto"/>
    </w:pPr>
  </w:style>
  <w:style w:type="character" w:customStyle="1" w:styleId="af0">
    <w:name w:val="Верхний колонтитул Знак"/>
    <w:link w:val="af"/>
    <w:uiPriority w:val="99"/>
    <w:locked/>
    <w:rsid w:val="00824F29"/>
    <w:rPr>
      <w:rFonts w:cs="Times New Roman"/>
    </w:rPr>
  </w:style>
  <w:style w:type="paragraph" w:styleId="af1">
    <w:name w:val="footer"/>
    <w:aliases w:val="Знак6"/>
    <w:basedOn w:val="a3"/>
    <w:link w:val="af2"/>
    <w:uiPriority w:val="99"/>
    <w:rsid w:val="00824F29"/>
    <w:pPr>
      <w:tabs>
        <w:tab w:val="center" w:pos="4677"/>
        <w:tab w:val="right" w:pos="9355"/>
      </w:tabs>
      <w:spacing w:after="0" w:line="240" w:lineRule="auto"/>
    </w:pPr>
  </w:style>
  <w:style w:type="character" w:customStyle="1" w:styleId="af2">
    <w:name w:val="Нижний колонтитул Знак"/>
    <w:aliases w:val="Знак6 Знак"/>
    <w:link w:val="af1"/>
    <w:uiPriority w:val="99"/>
    <w:locked/>
    <w:rsid w:val="00824F29"/>
    <w:rPr>
      <w:rFonts w:cs="Times New Roman"/>
    </w:rPr>
  </w:style>
  <w:style w:type="character" w:styleId="af3">
    <w:name w:val="Hyperlink"/>
    <w:semiHidden/>
    <w:rsid w:val="00824F29"/>
    <w:rPr>
      <w:rFonts w:cs="Times New Roman"/>
      <w:color w:val="0000FF"/>
      <w:u w:val="single"/>
    </w:rPr>
  </w:style>
  <w:style w:type="paragraph" w:styleId="af4">
    <w:name w:val="No Spacing"/>
    <w:basedOn w:val="a3"/>
    <w:link w:val="af5"/>
    <w:uiPriority w:val="99"/>
    <w:qFormat/>
    <w:rsid w:val="009D251A"/>
    <w:pPr>
      <w:spacing w:after="0" w:line="240" w:lineRule="auto"/>
    </w:pPr>
    <w:rPr>
      <w:rFonts w:eastAsia="Times New Roman"/>
      <w:sz w:val="32"/>
      <w:szCs w:val="20"/>
      <w:lang w:val="en-US"/>
    </w:rPr>
  </w:style>
  <w:style w:type="paragraph" w:styleId="af6">
    <w:name w:val="TOC Heading"/>
    <w:basedOn w:val="13"/>
    <w:next w:val="a3"/>
    <w:uiPriority w:val="99"/>
    <w:qFormat/>
    <w:rsid w:val="009D251A"/>
    <w:pPr>
      <w:spacing w:before="240" w:line="259" w:lineRule="auto"/>
      <w:outlineLvl w:val="9"/>
    </w:pPr>
    <w:rPr>
      <w:rFonts w:ascii="Calibri Light" w:hAnsi="Calibri Light"/>
      <w:b w:val="0"/>
      <w:bCs w:val="0"/>
      <w:color w:val="2E74B5"/>
      <w:sz w:val="32"/>
      <w:szCs w:val="32"/>
      <w:lang w:eastAsia="ru-RU"/>
    </w:rPr>
  </w:style>
  <w:style w:type="paragraph" w:styleId="24">
    <w:name w:val="toc 2"/>
    <w:basedOn w:val="a3"/>
    <w:next w:val="a3"/>
    <w:autoRedefine/>
    <w:uiPriority w:val="99"/>
    <w:locked/>
    <w:rsid w:val="009D251A"/>
    <w:pPr>
      <w:spacing w:after="100" w:line="259" w:lineRule="auto"/>
      <w:ind w:left="220"/>
    </w:pPr>
    <w:rPr>
      <w:rFonts w:eastAsia="Times New Roman"/>
      <w:lang w:eastAsia="ru-RU"/>
    </w:rPr>
  </w:style>
  <w:style w:type="paragraph" w:styleId="15">
    <w:name w:val="toc 1"/>
    <w:basedOn w:val="a3"/>
    <w:next w:val="a3"/>
    <w:autoRedefine/>
    <w:uiPriority w:val="99"/>
    <w:locked/>
    <w:rsid w:val="009D251A"/>
    <w:pPr>
      <w:spacing w:after="100" w:line="259" w:lineRule="auto"/>
    </w:pPr>
    <w:rPr>
      <w:rFonts w:eastAsia="Times New Roman"/>
      <w:lang w:eastAsia="ru-RU"/>
    </w:rPr>
  </w:style>
  <w:style w:type="paragraph" w:styleId="32">
    <w:name w:val="toc 3"/>
    <w:basedOn w:val="a3"/>
    <w:next w:val="a3"/>
    <w:autoRedefine/>
    <w:uiPriority w:val="99"/>
    <w:locked/>
    <w:rsid w:val="009D251A"/>
    <w:pPr>
      <w:spacing w:after="100" w:line="259" w:lineRule="auto"/>
      <w:ind w:left="440"/>
    </w:pPr>
    <w:rPr>
      <w:rFonts w:eastAsia="Times New Roman"/>
      <w:lang w:eastAsia="ru-RU"/>
    </w:rPr>
  </w:style>
  <w:style w:type="paragraph" w:customStyle="1" w:styleId="af7">
    <w:name w:val="Текст записки"/>
    <w:basedOn w:val="a3"/>
    <w:uiPriority w:val="99"/>
    <w:rsid w:val="009D251A"/>
    <w:pPr>
      <w:autoSpaceDE w:val="0"/>
      <w:autoSpaceDN w:val="0"/>
      <w:adjustRightInd w:val="0"/>
      <w:ind w:firstLine="567"/>
      <w:jc w:val="both"/>
    </w:pPr>
    <w:rPr>
      <w:rFonts w:ascii="Times New Roman" w:hAnsi="Times New Roman"/>
      <w:sz w:val="24"/>
      <w:szCs w:val="28"/>
    </w:rPr>
  </w:style>
  <w:style w:type="paragraph" w:customStyle="1" w:styleId="S6">
    <w:name w:val="S_Обычный"/>
    <w:basedOn w:val="a3"/>
    <w:link w:val="S7"/>
    <w:rsid w:val="009D251A"/>
    <w:pPr>
      <w:spacing w:after="0" w:line="240" w:lineRule="auto"/>
      <w:ind w:firstLine="709"/>
      <w:jc w:val="both"/>
    </w:pPr>
    <w:rPr>
      <w:rFonts w:ascii="Times New Roman" w:eastAsia="Times New Roman" w:hAnsi="Times New Roman"/>
      <w:sz w:val="24"/>
      <w:szCs w:val="24"/>
      <w:lang w:eastAsia="ru-RU"/>
    </w:rPr>
  </w:style>
  <w:style w:type="character" w:customStyle="1" w:styleId="S7">
    <w:name w:val="S_Обычный Знак"/>
    <w:link w:val="S6"/>
    <w:locked/>
    <w:rsid w:val="009D251A"/>
    <w:rPr>
      <w:rFonts w:eastAsia="Times New Roman" w:cs="Times New Roman"/>
      <w:sz w:val="24"/>
      <w:szCs w:val="24"/>
      <w:lang w:val="ru-RU" w:eastAsia="ru-RU" w:bidi="ar-SA"/>
    </w:rPr>
  </w:style>
  <w:style w:type="paragraph" w:customStyle="1" w:styleId="S8">
    <w:name w:val="S_Маркированный"/>
    <w:basedOn w:val="a3"/>
    <w:link w:val="S9"/>
    <w:autoRedefine/>
    <w:uiPriority w:val="99"/>
    <w:rsid w:val="009D251A"/>
    <w:pPr>
      <w:tabs>
        <w:tab w:val="left" w:pos="993"/>
        <w:tab w:val="left" w:pos="1108"/>
      </w:tabs>
      <w:suppressAutoHyphens/>
      <w:spacing w:after="0" w:line="240" w:lineRule="auto"/>
      <w:ind w:firstLine="709"/>
      <w:jc w:val="both"/>
    </w:pPr>
    <w:rPr>
      <w:rFonts w:eastAsia="Times New Roman"/>
      <w:sz w:val="24"/>
      <w:szCs w:val="20"/>
      <w:lang w:eastAsia="ru-RU"/>
    </w:rPr>
  </w:style>
  <w:style w:type="character" w:customStyle="1" w:styleId="S9">
    <w:name w:val="S_Маркированный Знак"/>
    <w:link w:val="S8"/>
    <w:uiPriority w:val="99"/>
    <w:locked/>
    <w:rsid w:val="009D251A"/>
    <w:rPr>
      <w:rFonts w:eastAsia="Times New Roman"/>
      <w:sz w:val="24"/>
      <w:lang w:val="ru-RU" w:eastAsia="ru-RU"/>
    </w:rPr>
  </w:style>
  <w:style w:type="paragraph" w:customStyle="1" w:styleId="Sa">
    <w:name w:val="S_Заголовок таблицы"/>
    <w:basedOn w:val="a3"/>
    <w:link w:val="Sb"/>
    <w:uiPriority w:val="99"/>
    <w:rsid w:val="009D251A"/>
    <w:pPr>
      <w:spacing w:after="0" w:line="240" w:lineRule="auto"/>
      <w:ind w:firstLine="709"/>
      <w:jc w:val="center"/>
    </w:pPr>
    <w:rPr>
      <w:rFonts w:eastAsia="Times New Roman"/>
      <w:sz w:val="24"/>
      <w:szCs w:val="20"/>
      <w:u w:val="single"/>
      <w:lang w:eastAsia="ru-RU"/>
    </w:rPr>
  </w:style>
  <w:style w:type="character" w:customStyle="1" w:styleId="Sb">
    <w:name w:val="S_Заголовок таблицы Знак"/>
    <w:link w:val="Sa"/>
    <w:uiPriority w:val="99"/>
    <w:locked/>
    <w:rsid w:val="009D251A"/>
    <w:rPr>
      <w:rFonts w:eastAsia="Times New Roman"/>
      <w:sz w:val="24"/>
      <w:u w:val="single"/>
      <w:lang w:val="ru-RU" w:eastAsia="ru-RU"/>
    </w:rPr>
  </w:style>
  <w:style w:type="paragraph" w:customStyle="1" w:styleId="S">
    <w:name w:val="S_Таблица"/>
    <w:basedOn w:val="a3"/>
    <w:link w:val="S10"/>
    <w:autoRedefine/>
    <w:uiPriority w:val="99"/>
    <w:rsid w:val="009D251A"/>
    <w:pPr>
      <w:keepNext/>
      <w:keepLines/>
      <w:numPr>
        <w:numId w:val="1"/>
      </w:numPr>
      <w:tabs>
        <w:tab w:val="clear" w:pos="643"/>
      </w:tabs>
      <w:spacing w:after="0" w:line="360" w:lineRule="auto"/>
      <w:ind w:left="357" w:firstLine="0"/>
      <w:jc w:val="right"/>
    </w:pPr>
    <w:rPr>
      <w:rFonts w:eastAsia="Times New Roman"/>
      <w:noProof/>
      <w:sz w:val="24"/>
      <w:szCs w:val="20"/>
      <w:lang w:eastAsia="ru-RU"/>
    </w:rPr>
  </w:style>
  <w:style w:type="character" w:customStyle="1" w:styleId="S10">
    <w:name w:val="S_Таблица Знак1"/>
    <w:link w:val="S"/>
    <w:uiPriority w:val="99"/>
    <w:locked/>
    <w:rsid w:val="009D251A"/>
    <w:rPr>
      <w:rFonts w:eastAsia="Times New Roman"/>
      <w:noProof/>
      <w:sz w:val="24"/>
    </w:rPr>
  </w:style>
  <w:style w:type="paragraph" w:customStyle="1" w:styleId="ConsPlusNormal">
    <w:name w:val="ConsPlusNormal"/>
    <w:uiPriority w:val="99"/>
    <w:rsid w:val="009D251A"/>
    <w:pPr>
      <w:widowControl w:val="0"/>
      <w:autoSpaceDE w:val="0"/>
      <w:autoSpaceDN w:val="0"/>
      <w:adjustRightInd w:val="0"/>
      <w:ind w:firstLine="720"/>
    </w:pPr>
    <w:rPr>
      <w:rFonts w:ascii="Arial" w:eastAsia="Times New Roman" w:hAnsi="Arial" w:cs="Arial"/>
      <w:sz w:val="24"/>
      <w:szCs w:val="24"/>
    </w:rPr>
  </w:style>
  <w:style w:type="paragraph" w:customStyle="1" w:styleId="af8">
    <w:name w:val="Содержимое таблицы"/>
    <w:basedOn w:val="a3"/>
    <w:uiPriority w:val="99"/>
    <w:rsid w:val="009D251A"/>
    <w:pPr>
      <w:suppressLineNumbers/>
      <w:suppressAutoHyphens/>
      <w:spacing w:after="0" w:line="240" w:lineRule="auto"/>
    </w:pPr>
    <w:rPr>
      <w:rFonts w:ascii="Times New Roman" w:eastAsia="Times New Roman" w:hAnsi="Times New Roman"/>
      <w:sz w:val="24"/>
      <w:szCs w:val="24"/>
      <w:lang w:eastAsia="ar-SA"/>
    </w:rPr>
  </w:style>
  <w:style w:type="paragraph" w:customStyle="1" w:styleId="af9">
    <w:name w:val="Заголовок таблицы"/>
    <w:basedOn w:val="af8"/>
    <w:uiPriority w:val="99"/>
    <w:rsid w:val="009D251A"/>
    <w:pPr>
      <w:jc w:val="center"/>
    </w:pPr>
    <w:rPr>
      <w:b/>
      <w:bCs/>
      <w:i/>
      <w:iCs/>
    </w:rPr>
  </w:style>
  <w:style w:type="paragraph" w:customStyle="1" w:styleId="afa">
    <w:name w:val="+Таб"/>
    <w:basedOn w:val="a3"/>
    <w:link w:val="afb"/>
    <w:uiPriority w:val="99"/>
    <w:rsid w:val="009D251A"/>
    <w:pPr>
      <w:spacing w:after="0" w:line="240" w:lineRule="auto"/>
      <w:jc w:val="center"/>
    </w:pPr>
    <w:rPr>
      <w:sz w:val="20"/>
      <w:szCs w:val="20"/>
      <w:lang w:eastAsia="ru-RU"/>
    </w:rPr>
  </w:style>
  <w:style w:type="character" w:customStyle="1" w:styleId="afb">
    <w:name w:val="+Таб Знак"/>
    <w:link w:val="afa"/>
    <w:uiPriority w:val="99"/>
    <w:locked/>
    <w:rsid w:val="009D251A"/>
    <w:rPr>
      <w:lang w:val="ru-RU" w:eastAsia="ru-RU"/>
    </w:rPr>
  </w:style>
  <w:style w:type="paragraph" w:styleId="afc">
    <w:name w:val="caption"/>
    <w:aliases w:val="+Название объекта,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
    <w:basedOn w:val="a3"/>
    <w:next w:val="a3"/>
    <w:uiPriority w:val="99"/>
    <w:qFormat/>
    <w:locked/>
    <w:rsid w:val="009D251A"/>
    <w:pPr>
      <w:keepNext/>
      <w:keepLines/>
      <w:spacing w:before="200" w:line="240" w:lineRule="auto"/>
      <w:jc w:val="right"/>
    </w:pPr>
    <w:rPr>
      <w:rFonts w:ascii="Times New Roman" w:eastAsia="Times New Roman" w:hAnsi="Times New Roman"/>
      <w:bCs/>
      <w:sz w:val="24"/>
      <w:szCs w:val="18"/>
    </w:rPr>
  </w:style>
  <w:style w:type="paragraph" w:customStyle="1" w:styleId="afd">
    <w:name w:val="Текст новый"/>
    <w:basedOn w:val="a3"/>
    <w:uiPriority w:val="99"/>
    <w:rsid w:val="009D251A"/>
    <w:pPr>
      <w:ind w:firstLine="709"/>
      <w:jc w:val="both"/>
    </w:pPr>
    <w:rPr>
      <w:rFonts w:ascii="Bookman Old Style" w:eastAsia="Times New Roman" w:hAnsi="Bookman Old Style"/>
      <w:sz w:val="24"/>
      <w:szCs w:val="24"/>
      <w:lang w:eastAsia="ru-RU"/>
    </w:rPr>
  </w:style>
  <w:style w:type="paragraph" w:customStyle="1" w:styleId="Sc">
    <w:name w:val="S_Обычный с подчеркиванием"/>
    <w:basedOn w:val="a3"/>
    <w:link w:val="Sd"/>
    <w:uiPriority w:val="99"/>
    <w:rsid w:val="009D251A"/>
    <w:pPr>
      <w:spacing w:after="0" w:line="360" w:lineRule="auto"/>
      <w:ind w:firstLine="709"/>
      <w:jc w:val="both"/>
    </w:pPr>
    <w:rPr>
      <w:rFonts w:eastAsia="Times New Roman"/>
      <w:sz w:val="24"/>
      <w:szCs w:val="20"/>
      <w:u w:val="single"/>
      <w:lang w:eastAsia="ru-RU"/>
    </w:rPr>
  </w:style>
  <w:style w:type="character" w:customStyle="1" w:styleId="Sd">
    <w:name w:val="S_Обычный с подчеркиванием Знак"/>
    <w:link w:val="Sc"/>
    <w:uiPriority w:val="99"/>
    <w:locked/>
    <w:rsid w:val="009D251A"/>
    <w:rPr>
      <w:rFonts w:eastAsia="Times New Roman"/>
      <w:sz w:val="24"/>
      <w:u w:val="single"/>
      <w:lang w:val="ru-RU" w:eastAsia="ru-RU"/>
    </w:rPr>
  </w:style>
  <w:style w:type="paragraph" w:styleId="a0">
    <w:name w:val="Body Text"/>
    <w:aliases w:val="TabelTekst,text,Body Text2,Char,Body Text2 Char Char Char Char Char Char Char Char Char,Main text,Body Text Char2 Char,Body Text Char1 Char Char,Body Text Char Char Char Char,TabelTekst Char Char Char Char,Знак1 Знак Знак Знак Знак"/>
    <w:basedOn w:val="a3"/>
    <w:link w:val="afe"/>
    <w:rsid w:val="009D251A"/>
    <w:pPr>
      <w:numPr>
        <w:numId w:val="2"/>
      </w:numPr>
      <w:tabs>
        <w:tab w:val="clear" w:pos="926"/>
      </w:tabs>
      <w:spacing w:before="120" w:after="120" w:line="240" w:lineRule="auto"/>
      <w:ind w:left="0" w:firstLine="709"/>
      <w:jc w:val="both"/>
    </w:pPr>
    <w:rPr>
      <w:rFonts w:ascii="Times New Roman" w:eastAsia="Times New Roman" w:hAnsi="Times New Roman"/>
      <w:sz w:val="24"/>
      <w:szCs w:val="24"/>
      <w:lang w:eastAsia="ru-RU"/>
    </w:rPr>
  </w:style>
  <w:style w:type="character" w:customStyle="1" w:styleId="afe">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link w:val="a0"/>
    <w:locked/>
    <w:rsid w:val="009D251A"/>
    <w:rPr>
      <w:rFonts w:ascii="Times New Roman" w:eastAsia="Times New Roman" w:hAnsi="Times New Roman"/>
      <w:sz w:val="24"/>
      <w:szCs w:val="24"/>
    </w:rPr>
  </w:style>
  <w:style w:type="paragraph" w:customStyle="1" w:styleId="-S">
    <w:name w:val="- S_Маркированный"/>
    <w:basedOn w:val="a3"/>
    <w:autoRedefine/>
    <w:rsid w:val="009D251A"/>
    <w:pPr>
      <w:numPr>
        <w:numId w:val="3"/>
      </w:numPr>
      <w:tabs>
        <w:tab w:val="clear" w:pos="1209"/>
        <w:tab w:val="num" w:pos="1021"/>
      </w:tabs>
      <w:spacing w:after="0" w:line="360" w:lineRule="auto"/>
      <w:ind w:left="0" w:firstLine="680"/>
      <w:jc w:val="both"/>
    </w:pPr>
    <w:rPr>
      <w:rFonts w:ascii="Bookman Old Style" w:eastAsia="Times New Roman" w:hAnsi="Bookman Old Style"/>
      <w:sz w:val="24"/>
      <w:szCs w:val="24"/>
      <w:lang w:eastAsia="ar-SA"/>
    </w:rPr>
  </w:style>
  <w:style w:type="paragraph" w:customStyle="1" w:styleId="Se">
    <w:name w:val="S_Обычный Знак Знак"/>
    <w:basedOn w:val="a3"/>
    <w:link w:val="Sf"/>
    <w:uiPriority w:val="99"/>
    <w:locked/>
    <w:rsid w:val="009D251A"/>
    <w:pPr>
      <w:spacing w:after="0" w:line="360" w:lineRule="auto"/>
      <w:ind w:firstLine="709"/>
      <w:jc w:val="both"/>
    </w:pPr>
    <w:rPr>
      <w:rFonts w:eastAsia="Times New Roman"/>
      <w:sz w:val="24"/>
      <w:szCs w:val="20"/>
      <w:lang w:eastAsia="ru-RU"/>
    </w:rPr>
  </w:style>
  <w:style w:type="character" w:customStyle="1" w:styleId="Sf">
    <w:name w:val="S_Обычный Знак Знак Знак"/>
    <w:link w:val="Se"/>
    <w:uiPriority w:val="99"/>
    <w:locked/>
    <w:rsid w:val="009D251A"/>
    <w:rPr>
      <w:rFonts w:eastAsia="Times New Roman"/>
      <w:sz w:val="24"/>
      <w:lang w:val="ru-RU" w:eastAsia="ru-RU"/>
    </w:rPr>
  </w:style>
  <w:style w:type="paragraph" w:customStyle="1" w:styleId="aff">
    <w:name w:val="+таб"/>
    <w:basedOn w:val="a3"/>
    <w:link w:val="aff0"/>
    <w:uiPriority w:val="99"/>
    <w:rsid w:val="009D251A"/>
    <w:pPr>
      <w:spacing w:after="0" w:line="240" w:lineRule="auto"/>
      <w:jc w:val="center"/>
    </w:pPr>
    <w:rPr>
      <w:rFonts w:ascii="Times New Roman" w:eastAsia="Times New Roman" w:hAnsi="Times New Roman"/>
      <w:sz w:val="20"/>
      <w:szCs w:val="20"/>
      <w:lang w:eastAsia="ru-RU"/>
    </w:rPr>
  </w:style>
  <w:style w:type="character" w:customStyle="1" w:styleId="aff0">
    <w:name w:val="+таб Знак"/>
    <w:link w:val="aff"/>
    <w:uiPriority w:val="99"/>
    <w:locked/>
    <w:rsid w:val="009D251A"/>
    <w:rPr>
      <w:rFonts w:eastAsia="Times New Roman" w:cs="Times New Roman"/>
      <w:lang w:val="ru-RU" w:eastAsia="ru-RU" w:bidi="ar-SA"/>
    </w:rPr>
  </w:style>
  <w:style w:type="paragraph" w:customStyle="1" w:styleId="aff1">
    <w:name w:val="Абзац"/>
    <w:basedOn w:val="a3"/>
    <w:link w:val="aff2"/>
    <w:uiPriority w:val="99"/>
    <w:rsid w:val="009D251A"/>
    <w:pPr>
      <w:spacing w:before="120" w:after="60" w:line="240" w:lineRule="auto"/>
      <w:ind w:firstLine="567"/>
      <w:jc w:val="both"/>
    </w:pPr>
    <w:rPr>
      <w:rFonts w:eastAsia="Times New Roman"/>
      <w:sz w:val="24"/>
      <w:szCs w:val="20"/>
      <w:lang w:eastAsia="ru-RU"/>
    </w:rPr>
  </w:style>
  <w:style w:type="character" w:customStyle="1" w:styleId="aff2">
    <w:name w:val="Абзац Знак"/>
    <w:link w:val="aff1"/>
    <w:uiPriority w:val="99"/>
    <w:locked/>
    <w:rsid w:val="009D251A"/>
    <w:rPr>
      <w:rFonts w:eastAsia="Times New Roman"/>
      <w:sz w:val="24"/>
      <w:lang w:val="ru-RU" w:eastAsia="ru-RU"/>
    </w:rPr>
  </w:style>
  <w:style w:type="paragraph" w:styleId="33">
    <w:name w:val="Body Text Indent 3"/>
    <w:basedOn w:val="a3"/>
    <w:link w:val="34"/>
    <w:uiPriority w:val="99"/>
    <w:rsid w:val="009D251A"/>
    <w:pPr>
      <w:spacing w:after="120"/>
      <w:ind w:left="283" w:firstLine="567"/>
      <w:jc w:val="both"/>
    </w:pPr>
    <w:rPr>
      <w:rFonts w:ascii="Times New Roman" w:hAnsi="Times New Roman"/>
      <w:sz w:val="16"/>
      <w:szCs w:val="16"/>
    </w:rPr>
  </w:style>
  <w:style w:type="character" w:customStyle="1" w:styleId="34">
    <w:name w:val="Основной текст с отступом 3 Знак"/>
    <w:link w:val="33"/>
    <w:uiPriority w:val="99"/>
    <w:locked/>
    <w:rsid w:val="009D251A"/>
    <w:rPr>
      <w:rFonts w:cs="Times New Roman"/>
      <w:sz w:val="16"/>
      <w:szCs w:val="16"/>
      <w:lang w:val="ru-RU" w:eastAsia="en-US" w:bidi="ar-SA"/>
    </w:rPr>
  </w:style>
  <w:style w:type="character" w:customStyle="1" w:styleId="FontStyle158">
    <w:name w:val="Font Style158"/>
    <w:uiPriority w:val="99"/>
    <w:rsid w:val="009D251A"/>
    <w:rPr>
      <w:rFonts w:ascii="Times New Roman" w:hAnsi="Times New Roman"/>
      <w:color w:val="auto"/>
      <w:sz w:val="26"/>
      <w:lang w:val="ru-RU" w:eastAsia="zh-CN"/>
    </w:rPr>
  </w:style>
  <w:style w:type="table" w:styleId="aff3">
    <w:name w:val="Table Grid"/>
    <w:basedOn w:val="a5"/>
    <w:locked/>
    <w:rsid w:val="004C326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f0">
    <w:name w:val="S_Маркированный Знак Знак"/>
    <w:uiPriority w:val="99"/>
    <w:rsid w:val="004C3267"/>
    <w:rPr>
      <w:rFonts w:cs="Times New Roman"/>
      <w:sz w:val="24"/>
      <w:szCs w:val="24"/>
      <w:lang w:val="ru-RU" w:eastAsia="ru-RU" w:bidi="ar-SA"/>
    </w:rPr>
  </w:style>
  <w:style w:type="character" w:customStyle="1" w:styleId="16">
    <w:name w:val="Нижний колонтитул Знак1"/>
    <w:uiPriority w:val="99"/>
    <w:semiHidden/>
    <w:rsid w:val="004C3267"/>
    <w:rPr>
      <w:rFonts w:ascii="Bookman Old Style" w:hAnsi="Bookman Old Style" w:cs="Times New Roman"/>
      <w:sz w:val="24"/>
    </w:rPr>
  </w:style>
  <w:style w:type="paragraph" w:customStyle="1" w:styleId="S5">
    <w:name w:val="S_рисунок"/>
    <w:basedOn w:val="a3"/>
    <w:autoRedefine/>
    <w:uiPriority w:val="99"/>
    <w:rsid w:val="004C3267"/>
    <w:pPr>
      <w:keepNext/>
      <w:keepLines/>
      <w:widowControl w:val="0"/>
      <w:numPr>
        <w:numId w:val="14"/>
      </w:numPr>
      <w:suppressAutoHyphens/>
      <w:spacing w:after="240" w:line="240" w:lineRule="auto"/>
      <w:contextualSpacing/>
      <w:jc w:val="center"/>
    </w:pPr>
    <w:rPr>
      <w:rFonts w:ascii="Times New Roman" w:eastAsia="Times New Roman" w:hAnsi="Times New Roman"/>
      <w:sz w:val="24"/>
      <w:szCs w:val="24"/>
      <w:lang w:eastAsia="ru-RU"/>
    </w:rPr>
  </w:style>
  <w:style w:type="character" w:customStyle="1" w:styleId="Sf1">
    <w:name w:val="S_Таблица Знак Знак"/>
    <w:uiPriority w:val="99"/>
    <w:rsid w:val="004C3267"/>
    <w:rPr>
      <w:sz w:val="24"/>
    </w:rPr>
  </w:style>
  <w:style w:type="character" w:customStyle="1" w:styleId="17">
    <w:name w:val="Основной текст с отступом Знак1"/>
    <w:uiPriority w:val="99"/>
    <w:semiHidden/>
    <w:rsid w:val="004C3267"/>
    <w:rPr>
      <w:rFonts w:ascii="Bookman Old Style" w:hAnsi="Bookman Old Style" w:cs="Times New Roman"/>
      <w:sz w:val="24"/>
    </w:rPr>
  </w:style>
  <w:style w:type="character" w:customStyle="1" w:styleId="S11">
    <w:name w:val="S_Маркированный Знак Знак1"/>
    <w:uiPriority w:val="99"/>
    <w:rsid w:val="004C3267"/>
    <w:rPr>
      <w:sz w:val="24"/>
      <w:lang w:val="ru-RU" w:eastAsia="ar-SA" w:bidi="ar-SA"/>
    </w:rPr>
  </w:style>
  <w:style w:type="paragraph" w:styleId="aff4">
    <w:name w:val="footnote text"/>
    <w:aliases w:val="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3"/>
    <w:link w:val="aff5"/>
    <w:uiPriority w:val="99"/>
    <w:semiHidden/>
    <w:rsid w:val="004C3267"/>
    <w:pPr>
      <w:widowControl w:val="0"/>
      <w:spacing w:after="120" w:line="240" w:lineRule="auto"/>
    </w:pPr>
    <w:rPr>
      <w:rFonts w:ascii="Times New Roman" w:eastAsia="Times New Roman" w:hAnsi="Times New Roman"/>
      <w:sz w:val="20"/>
      <w:szCs w:val="20"/>
      <w:lang w:eastAsia="ru-RU"/>
    </w:rPr>
  </w:style>
  <w:style w:type="character" w:customStyle="1" w:styleId="aff5">
    <w:name w:val="Текст сноски Знак"/>
    <w:aliases w:val="Table_Footnote_last Знак1,Table_Footnote_last Знак Знак Знак Знак,Table_Footnote_last Знак Знак,Текст сноски Знак1 Знак,Текст сноски Знак Знак Знак,Текст сноски Знак1 Знак Знак Знак,Текст сноски Знак Знак Знак Знак Знак"/>
    <w:link w:val="aff4"/>
    <w:uiPriority w:val="99"/>
    <w:locked/>
    <w:rsid w:val="004C3267"/>
    <w:rPr>
      <w:rFonts w:eastAsia="Times New Roman" w:cs="Times New Roman"/>
      <w:lang w:val="ru-RU" w:eastAsia="ru-RU" w:bidi="ar-SA"/>
    </w:rPr>
  </w:style>
  <w:style w:type="character" w:customStyle="1" w:styleId="apple-converted-space">
    <w:name w:val="apple-converted-space"/>
    <w:rsid w:val="004C3267"/>
    <w:rPr>
      <w:rFonts w:cs="Times New Roman"/>
    </w:rPr>
  </w:style>
  <w:style w:type="paragraph" w:customStyle="1" w:styleId="formattext">
    <w:name w:val="formattext"/>
    <w:basedOn w:val="a3"/>
    <w:uiPriority w:val="99"/>
    <w:rsid w:val="004C3267"/>
    <w:pPr>
      <w:widowControl w:val="0"/>
      <w:spacing w:before="100" w:beforeAutospacing="1" w:after="100" w:afterAutospacing="1" w:line="240" w:lineRule="auto"/>
    </w:pPr>
    <w:rPr>
      <w:rFonts w:ascii="Times New Roman" w:eastAsia="Times New Roman" w:hAnsi="Times New Roman"/>
      <w:sz w:val="24"/>
      <w:szCs w:val="24"/>
      <w:lang w:eastAsia="ru-RU"/>
    </w:rPr>
  </w:style>
  <w:style w:type="character" w:styleId="aff6">
    <w:name w:val="footnote reference"/>
    <w:uiPriority w:val="99"/>
    <w:semiHidden/>
    <w:rsid w:val="004C3267"/>
    <w:rPr>
      <w:rFonts w:cs="Times New Roman"/>
      <w:vertAlign w:val="superscript"/>
    </w:rPr>
  </w:style>
  <w:style w:type="paragraph" w:styleId="25">
    <w:name w:val="Body Text 2"/>
    <w:basedOn w:val="a3"/>
    <w:link w:val="26"/>
    <w:uiPriority w:val="99"/>
    <w:semiHidden/>
    <w:rsid w:val="004C3267"/>
    <w:pPr>
      <w:widowControl w:val="0"/>
      <w:spacing w:after="120" w:line="480" w:lineRule="auto"/>
      <w:ind w:firstLine="567"/>
      <w:jc w:val="both"/>
    </w:pPr>
    <w:rPr>
      <w:rFonts w:ascii="Bookman Old Style" w:hAnsi="Bookman Old Style"/>
      <w:sz w:val="24"/>
    </w:rPr>
  </w:style>
  <w:style w:type="character" w:customStyle="1" w:styleId="26">
    <w:name w:val="Основной текст 2 Знак"/>
    <w:link w:val="25"/>
    <w:uiPriority w:val="99"/>
    <w:semiHidden/>
    <w:locked/>
    <w:rsid w:val="004C3267"/>
    <w:rPr>
      <w:rFonts w:ascii="Bookman Old Style" w:hAnsi="Bookman Old Style" w:cs="Times New Roman"/>
      <w:sz w:val="22"/>
      <w:szCs w:val="22"/>
      <w:lang w:val="ru-RU" w:eastAsia="en-US" w:bidi="ar-SA"/>
    </w:rPr>
  </w:style>
  <w:style w:type="character" w:customStyle="1" w:styleId="FontStyle138">
    <w:name w:val="Font Style138"/>
    <w:uiPriority w:val="99"/>
    <w:rsid w:val="004C3267"/>
    <w:rPr>
      <w:rFonts w:ascii="Times New Roman" w:hAnsi="Times New Roman"/>
      <w:sz w:val="24"/>
    </w:rPr>
  </w:style>
  <w:style w:type="paragraph" w:customStyle="1" w:styleId="Style43">
    <w:name w:val="Style43"/>
    <w:basedOn w:val="a3"/>
    <w:uiPriority w:val="99"/>
    <w:rsid w:val="004C3267"/>
    <w:pPr>
      <w:widowControl w:val="0"/>
      <w:autoSpaceDE w:val="0"/>
      <w:autoSpaceDN w:val="0"/>
      <w:adjustRightInd w:val="0"/>
      <w:spacing w:after="120" w:line="455" w:lineRule="exact"/>
      <w:ind w:firstLine="739"/>
      <w:jc w:val="both"/>
    </w:pPr>
    <w:rPr>
      <w:rFonts w:ascii="Times New Roman" w:eastAsia="Times New Roman" w:hAnsi="Times New Roman"/>
      <w:sz w:val="24"/>
      <w:szCs w:val="24"/>
      <w:lang w:eastAsia="ru-RU"/>
    </w:rPr>
  </w:style>
  <w:style w:type="paragraph" w:styleId="18">
    <w:name w:val="index 1"/>
    <w:basedOn w:val="a3"/>
    <w:next w:val="a3"/>
    <w:autoRedefine/>
    <w:uiPriority w:val="99"/>
    <w:semiHidden/>
    <w:rsid w:val="004C3267"/>
    <w:pPr>
      <w:widowControl w:val="0"/>
      <w:spacing w:after="120" w:line="240" w:lineRule="auto"/>
      <w:ind w:left="240" w:hanging="240"/>
      <w:jc w:val="both"/>
    </w:pPr>
    <w:rPr>
      <w:rFonts w:ascii="Bookman Old Style" w:hAnsi="Bookman Old Style"/>
      <w:sz w:val="24"/>
    </w:rPr>
  </w:style>
  <w:style w:type="paragraph" w:styleId="aff7">
    <w:name w:val="index heading"/>
    <w:basedOn w:val="a3"/>
    <w:next w:val="18"/>
    <w:uiPriority w:val="99"/>
    <w:semiHidden/>
    <w:rsid w:val="004C3267"/>
    <w:pPr>
      <w:widowControl w:val="0"/>
      <w:spacing w:after="120" w:line="240" w:lineRule="auto"/>
    </w:pPr>
    <w:rPr>
      <w:rFonts w:ascii="Times New Roman" w:eastAsia="Times New Roman" w:hAnsi="Times New Roman"/>
      <w:sz w:val="24"/>
      <w:szCs w:val="24"/>
      <w:lang w:eastAsia="ru-RU"/>
    </w:rPr>
  </w:style>
  <w:style w:type="paragraph" w:customStyle="1" w:styleId="report">
    <w:name w:val="report"/>
    <w:basedOn w:val="a3"/>
    <w:uiPriority w:val="99"/>
    <w:rsid w:val="004C3267"/>
    <w:pPr>
      <w:widowControl w:val="0"/>
      <w:spacing w:before="100" w:beforeAutospacing="1" w:after="100" w:afterAutospacing="1" w:line="240" w:lineRule="auto"/>
    </w:pPr>
    <w:rPr>
      <w:rFonts w:ascii="Times New Roman" w:eastAsia="Times New Roman" w:hAnsi="Times New Roman"/>
      <w:sz w:val="24"/>
      <w:szCs w:val="24"/>
      <w:lang w:eastAsia="ru-RU"/>
    </w:rPr>
  </w:style>
  <w:style w:type="character" w:styleId="aff8">
    <w:name w:val="page number"/>
    <w:uiPriority w:val="99"/>
    <w:semiHidden/>
    <w:rsid w:val="004C3267"/>
    <w:rPr>
      <w:rFonts w:cs="Times New Roman"/>
    </w:rPr>
  </w:style>
  <w:style w:type="paragraph" w:customStyle="1" w:styleId="xl22">
    <w:name w:val="xl22"/>
    <w:basedOn w:val="a3"/>
    <w:uiPriority w:val="99"/>
    <w:semiHidden/>
    <w:rsid w:val="004C3267"/>
    <w:pPr>
      <w:widowControl w:val="0"/>
      <w:spacing w:before="100" w:beforeAutospacing="1" w:after="100" w:afterAutospacing="1" w:line="360" w:lineRule="auto"/>
      <w:ind w:firstLine="709"/>
      <w:jc w:val="center"/>
    </w:pPr>
    <w:rPr>
      <w:rFonts w:ascii="Times New Roman CYR" w:eastAsia="Times New Roman" w:hAnsi="Times New Roman CYR" w:cs="Times New Roman CYR"/>
      <w:sz w:val="24"/>
      <w:szCs w:val="24"/>
      <w:lang w:eastAsia="ru-RU"/>
    </w:rPr>
  </w:style>
  <w:style w:type="character" w:customStyle="1" w:styleId="19">
    <w:name w:val="Заголовок 1 Знак Знак Знак Знак"/>
    <w:uiPriority w:val="99"/>
    <w:semiHidden/>
    <w:rsid w:val="004C3267"/>
    <w:rPr>
      <w:sz w:val="28"/>
      <w:lang w:val="ru-RU" w:eastAsia="ru-RU"/>
    </w:rPr>
  </w:style>
  <w:style w:type="paragraph" w:styleId="aff9">
    <w:name w:val="Block Text"/>
    <w:basedOn w:val="a3"/>
    <w:uiPriority w:val="99"/>
    <w:semiHidden/>
    <w:rsid w:val="004C3267"/>
    <w:pPr>
      <w:widowControl w:val="0"/>
      <w:spacing w:after="120" w:line="360" w:lineRule="auto"/>
      <w:ind w:left="360" w:right="-8" w:firstLine="709"/>
      <w:jc w:val="both"/>
    </w:pPr>
    <w:rPr>
      <w:rFonts w:ascii="Times New Roman" w:eastAsia="Times New Roman" w:hAnsi="Times New Roman"/>
      <w:bCs/>
      <w:sz w:val="28"/>
      <w:szCs w:val="28"/>
      <w:lang w:eastAsia="ru-RU"/>
    </w:rPr>
  </w:style>
  <w:style w:type="paragraph" w:styleId="27">
    <w:name w:val="Body Text Indent 2"/>
    <w:basedOn w:val="a3"/>
    <w:link w:val="28"/>
    <w:uiPriority w:val="99"/>
    <w:semiHidden/>
    <w:rsid w:val="004C3267"/>
    <w:pPr>
      <w:widowControl w:val="0"/>
      <w:spacing w:after="120" w:line="360" w:lineRule="auto"/>
      <w:ind w:left="360" w:firstLine="709"/>
      <w:jc w:val="center"/>
    </w:pPr>
    <w:rPr>
      <w:rFonts w:ascii="Times New Roman" w:eastAsia="Times New Roman" w:hAnsi="Times New Roman"/>
      <w:b/>
      <w:bCs/>
      <w:caps/>
      <w:sz w:val="24"/>
      <w:szCs w:val="24"/>
      <w:lang w:eastAsia="ru-RU"/>
    </w:rPr>
  </w:style>
  <w:style w:type="character" w:customStyle="1" w:styleId="28">
    <w:name w:val="Основной текст с отступом 2 Знак"/>
    <w:link w:val="27"/>
    <w:uiPriority w:val="99"/>
    <w:semiHidden/>
    <w:locked/>
    <w:rsid w:val="004C3267"/>
    <w:rPr>
      <w:rFonts w:eastAsia="Times New Roman" w:cs="Times New Roman"/>
      <w:b/>
      <w:bCs/>
      <w:caps/>
      <w:sz w:val="24"/>
      <w:szCs w:val="24"/>
      <w:lang w:val="ru-RU" w:eastAsia="ru-RU" w:bidi="ar-SA"/>
    </w:rPr>
  </w:style>
  <w:style w:type="paragraph" w:customStyle="1" w:styleId="Sf2">
    <w:name w:val="S_Обычный в таблице Знак"/>
    <w:basedOn w:val="a3"/>
    <w:link w:val="Sf3"/>
    <w:uiPriority w:val="99"/>
    <w:locked/>
    <w:rsid w:val="004C3267"/>
    <w:pPr>
      <w:widowControl w:val="0"/>
      <w:spacing w:after="120" w:line="360" w:lineRule="auto"/>
      <w:jc w:val="center"/>
    </w:pPr>
    <w:rPr>
      <w:rFonts w:eastAsia="Times New Roman"/>
      <w:sz w:val="24"/>
      <w:szCs w:val="20"/>
      <w:lang w:eastAsia="ru-RU"/>
    </w:rPr>
  </w:style>
  <w:style w:type="paragraph" w:customStyle="1" w:styleId="affa">
    <w:name w:val="Îáû÷íûé"/>
    <w:uiPriority w:val="99"/>
    <w:semiHidden/>
    <w:rsid w:val="004C3267"/>
    <w:rPr>
      <w:rFonts w:ascii="Times New Roman" w:eastAsia="Times New Roman" w:hAnsi="Times New Roman"/>
      <w:lang w:val="en-US"/>
    </w:rPr>
  </w:style>
  <w:style w:type="character" w:customStyle="1" w:styleId="Sf3">
    <w:name w:val="S_Обычный в таблице Знак Знак"/>
    <w:link w:val="Sf2"/>
    <w:uiPriority w:val="99"/>
    <w:locked/>
    <w:rsid w:val="004C3267"/>
    <w:rPr>
      <w:rFonts w:eastAsia="Times New Roman"/>
      <w:sz w:val="24"/>
      <w:lang w:val="ru-RU" w:eastAsia="ru-RU"/>
    </w:rPr>
  </w:style>
  <w:style w:type="paragraph" w:customStyle="1" w:styleId="affb">
    <w:name w:val="Заглавие раздела"/>
    <w:basedOn w:val="22"/>
    <w:uiPriority w:val="99"/>
    <w:semiHidden/>
    <w:rsid w:val="004C3267"/>
    <w:pPr>
      <w:keepNext w:val="0"/>
      <w:keepLines w:val="0"/>
      <w:widowControl w:val="0"/>
      <w:tabs>
        <w:tab w:val="num" w:pos="555"/>
        <w:tab w:val="num" w:pos="1789"/>
      </w:tabs>
      <w:spacing w:before="0" w:after="240" w:line="360" w:lineRule="auto"/>
      <w:ind w:left="1789" w:hanging="360"/>
      <w:jc w:val="center"/>
    </w:pPr>
    <w:rPr>
      <w:rFonts w:ascii="Times New Roman" w:hAnsi="Times New Roman"/>
      <w:i/>
      <w:iCs/>
      <w:color w:val="auto"/>
      <w:sz w:val="24"/>
      <w:szCs w:val="24"/>
      <w:lang w:eastAsia="ru-RU"/>
    </w:rPr>
  </w:style>
  <w:style w:type="paragraph" w:styleId="35">
    <w:name w:val="Body Text 3"/>
    <w:basedOn w:val="a3"/>
    <w:link w:val="36"/>
    <w:uiPriority w:val="99"/>
    <w:semiHidden/>
    <w:rsid w:val="004C3267"/>
    <w:pPr>
      <w:widowControl w:val="0"/>
      <w:spacing w:after="120" w:line="360" w:lineRule="auto"/>
      <w:ind w:firstLine="709"/>
      <w:jc w:val="both"/>
    </w:pPr>
    <w:rPr>
      <w:rFonts w:ascii="Times New Roman" w:eastAsia="Times New Roman" w:hAnsi="Times New Roman"/>
      <w:sz w:val="16"/>
      <w:szCs w:val="16"/>
      <w:lang w:eastAsia="ru-RU"/>
    </w:rPr>
  </w:style>
  <w:style w:type="character" w:customStyle="1" w:styleId="36">
    <w:name w:val="Основной текст 3 Знак"/>
    <w:link w:val="35"/>
    <w:uiPriority w:val="99"/>
    <w:semiHidden/>
    <w:locked/>
    <w:rsid w:val="004C3267"/>
    <w:rPr>
      <w:rFonts w:eastAsia="Times New Roman" w:cs="Times New Roman"/>
      <w:sz w:val="16"/>
      <w:szCs w:val="16"/>
      <w:lang w:val="ru-RU" w:eastAsia="ru-RU" w:bidi="ar-SA"/>
    </w:rPr>
  </w:style>
  <w:style w:type="paragraph" w:customStyle="1" w:styleId="1a">
    <w:name w:val="Заголовок_1 Знак"/>
    <w:basedOn w:val="a3"/>
    <w:link w:val="1b"/>
    <w:uiPriority w:val="99"/>
    <w:semiHidden/>
    <w:rsid w:val="004C3267"/>
    <w:pPr>
      <w:widowControl w:val="0"/>
      <w:spacing w:after="120" w:line="360" w:lineRule="auto"/>
      <w:ind w:firstLine="709"/>
      <w:jc w:val="center"/>
    </w:pPr>
    <w:rPr>
      <w:rFonts w:eastAsia="Times New Roman"/>
      <w:b/>
      <w:caps/>
      <w:sz w:val="24"/>
      <w:szCs w:val="20"/>
      <w:lang w:eastAsia="ru-RU"/>
    </w:rPr>
  </w:style>
  <w:style w:type="character" w:customStyle="1" w:styleId="1b">
    <w:name w:val="Заголовок_1 Знак Знак"/>
    <w:link w:val="1a"/>
    <w:uiPriority w:val="99"/>
    <w:semiHidden/>
    <w:locked/>
    <w:rsid w:val="004C3267"/>
    <w:rPr>
      <w:rFonts w:eastAsia="Times New Roman"/>
      <w:b/>
      <w:caps/>
      <w:sz w:val="24"/>
      <w:lang w:val="ru-RU" w:eastAsia="ru-RU"/>
    </w:rPr>
  </w:style>
  <w:style w:type="character" w:styleId="affc">
    <w:name w:val="FollowedHyperlink"/>
    <w:uiPriority w:val="99"/>
    <w:semiHidden/>
    <w:rsid w:val="004C3267"/>
    <w:rPr>
      <w:rFonts w:cs="Times New Roman"/>
      <w:color w:val="800080"/>
      <w:u w:val="single"/>
    </w:rPr>
  </w:style>
  <w:style w:type="paragraph" w:customStyle="1" w:styleId="ConsNonformat">
    <w:name w:val="ConsNonformat Знак"/>
    <w:link w:val="ConsNonformat0"/>
    <w:uiPriority w:val="99"/>
    <w:semiHidden/>
    <w:locked/>
    <w:rsid w:val="004C3267"/>
    <w:pPr>
      <w:widowControl w:val="0"/>
      <w:autoSpaceDE w:val="0"/>
      <w:autoSpaceDN w:val="0"/>
      <w:adjustRightInd w:val="0"/>
    </w:pPr>
    <w:rPr>
      <w:rFonts w:ascii="Courier New" w:eastAsia="Times New Roman" w:hAnsi="Courier New"/>
      <w:sz w:val="22"/>
      <w:szCs w:val="22"/>
    </w:rPr>
  </w:style>
  <w:style w:type="paragraph" w:customStyle="1" w:styleId="affd">
    <w:name w:val="Неразрывный основной текст"/>
    <w:basedOn w:val="a0"/>
    <w:uiPriority w:val="99"/>
    <w:semiHidden/>
    <w:rsid w:val="004C3267"/>
    <w:pPr>
      <w:keepNext/>
      <w:widowControl w:val="0"/>
      <w:numPr>
        <w:numId w:val="0"/>
      </w:numPr>
      <w:spacing w:before="0" w:after="240" w:line="240" w:lineRule="atLeast"/>
      <w:ind w:left="1080" w:firstLine="709"/>
    </w:pPr>
    <w:rPr>
      <w:rFonts w:ascii="Arial" w:hAnsi="Arial" w:cs="Arial"/>
      <w:spacing w:val="-5"/>
      <w:sz w:val="20"/>
      <w:szCs w:val="20"/>
      <w:lang w:eastAsia="en-US"/>
    </w:rPr>
  </w:style>
  <w:style w:type="paragraph" w:customStyle="1" w:styleId="affe">
    <w:name w:val="Рисунок"/>
    <w:basedOn w:val="a3"/>
    <w:next w:val="a3"/>
    <w:uiPriority w:val="99"/>
    <w:rsid w:val="004C3267"/>
    <w:pPr>
      <w:keepNext/>
      <w:widowControl w:val="0"/>
      <w:spacing w:after="120" w:line="360" w:lineRule="auto"/>
      <w:ind w:left="1080" w:firstLine="709"/>
      <w:jc w:val="both"/>
    </w:pPr>
    <w:rPr>
      <w:rFonts w:ascii="Arial" w:eastAsia="Times New Roman" w:hAnsi="Arial" w:cs="Arial"/>
      <w:spacing w:val="-5"/>
      <w:sz w:val="20"/>
      <w:szCs w:val="20"/>
    </w:rPr>
  </w:style>
  <w:style w:type="character" w:customStyle="1" w:styleId="ConsNonformat0">
    <w:name w:val="ConsNonformat Знак Знак"/>
    <w:link w:val="ConsNonformat"/>
    <w:uiPriority w:val="99"/>
    <w:semiHidden/>
    <w:locked/>
    <w:rsid w:val="004C3267"/>
    <w:rPr>
      <w:rFonts w:ascii="Courier New" w:hAnsi="Courier New"/>
      <w:sz w:val="22"/>
      <w:lang w:val="ru-RU" w:eastAsia="ru-RU"/>
    </w:rPr>
  </w:style>
  <w:style w:type="paragraph" w:customStyle="1" w:styleId="afff">
    <w:name w:val="Название части"/>
    <w:basedOn w:val="a3"/>
    <w:uiPriority w:val="99"/>
    <w:semiHidden/>
    <w:rsid w:val="004C3267"/>
    <w:pPr>
      <w:widowControl w:val="0"/>
      <w:shd w:val="solid" w:color="auto" w:fill="auto"/>
      <w:spacing w:after="120" w:line="360" w:lineRule="exact"/>
      <w:ind w:firstLine="709"/>
      <w:jc w:val="center"/>
    </w:pPr>
    <w:rPr>
      <w:rFonts w:ascii="Arial" w:eastAsia="Times New Roman" w:hAnsi="Arial" w:cs="Arial"/>
      <w:color w:val="FFFFFF"/>
      <w:spacing w:val="-16"/>
      <w:sz w:val="26"/>
      <w:szCs w:val="26"/>
    </w:rPr>
  </w:style>
  <w:style w:type="paragraph" w:customStyle="1" w:styleId="afff0">
    <w:name w:val="Подзаголовок главы"/>
    <w:basedOn w:val="a3"/>
    <w:uiPriority w:val="99"/>
    <w:semiHidden/>
    <w:rsid w:val="004C3267"/>
    <w:pPr>
      <w:keepNext/>
      <w:keepLines/>
      <w:widowControl w:val="0"/>
      <w:spacing w:before="60" w:after="120" w:line="340" w:lineRule="atLeast"/>
      <w:ind w:firstLine="709"/>
    </w:pPr>
    <w:rPr>
      <w:rFonts w:ascii="Arial" w:eastAsia="Times New Roman" w:hAnsi="Arial" w:cs="Arial"/>
      <w:spacing w:val="-16"/>
      <w:kern w:val="28"/>
      <w:sz w:val="32"/>
      <w:szCs w:val="32"/>
    </w:rPr>
  </w:style>
  <w:style w:type="paragraph" w:customStyle="1" w:styleId="afff1">
    <w:name w:val="Название предприятия"/>
    <w:basedOn w:val="a3"/>
    <w:uiPriority w:val="99"/>
    <w:semiHidden/>
    <w:rsid w:val="004C3267"/>
    <w:pPr>
      <w:keepNext/>
      <w:keepLines/>
      <w:widowControl w:val="0"/>
      <w:spacing w:after="120" w:line="220" w:lineRule="atLeast"/>
      <w:ind w:firstLine="709"/>
      <w:jc w:val="both"/>
    </w:pPr>
    <w:rPr>
      <w:rFonts w:ascii="Arial Black" w:eastAsia="Times New Roman" w:hAnsi="Arial Black" w:cs="Arial Black"/>
      <w:spacing w:val="-25"/>
      <w:kern w:val="28"/>
      <w:sz w:val="32"/>
      <w:szCs w:val="32"/>
    </w:rPr>
  </w:style>
  <w:style w:type="character" w:customStyle="1" w:styleId="S20">
    <w:name w:val="S_Заголовок 2 Знак"/>
    <w:link w:val="S2"/>
    <w:uiPriority w:val="99"/>
    <w:locked/>
    <w:rsid w:val="004C3267"/>
    <w:rPr>
      <w:rFonts w:ascii="Bookman Old Style" w:hAnsi="Bookman Old Style"/>
      <w:b/>
      <w:color w:val="000000"/>
      <w:sz w:val="24"/>
      <w:szCs w:val="24"/>
    </w:rPr>
  </w:style>
  <w:style w:type="paragraph" w:customStyle="1" w:styleId="afff2">
    <w:name w:val="Текст таблицы"/>
    <w:basedOn w:val="a3"/>
    <w:uiPriority w:val="99"/>
    <w:semiHidden/>
    <w:rsid w:val="004C3267"/>
    <w:pPr>
      <w:widowControl w:val="0"/>
      <w:spacing w:before="60" w:after="120" w:line="360" w:lineRule="auto"/>
      <w:ind w:firstLine="709"/>
      <w:jc w:val="both"/>
    </w:pPr>
    <w:rPr>
      <w:rFonts w:ascii="Arial" w:eastAsia="Times New Roman" w:hAnsi="Arial" w:cs="Arial"/>
      <w:spacing w:val="-5"/>
      <w:sz w:val="16"/>
      <w:szCs w:val="16"/>
    </w:rPr>
  </w:style>
  <w:style w:type="paragraph" w:customStyle="1" w:styleId="afff3">
    <w:name w:val="Подчеркнутый"/>
    <w:basedOn w:val="a3"/>
    <w:link w:val="afff4"/>
    <w:uiPriority w:val="99"/>
    <w:semiHidden/>
    <w:rsid w:val="004C3267"/>
    <w:pPr>
      <w:widowControl w:val="0"/>
      <w:spacing w:after="120" w:line="360" w:lineRule="auto"/>
      <w:ind w:firstLine="709"/>
      <w:jc w:val="both"/>
    </w:pPr>
    <w:rPr>
      <w:rFonts w:eastAsia="Times New Roman"/>
      <w:sz w:val="24"/>
      <w:szCs w:val="20"/>
      <w:u w:val="single"/>
      <w:lang w:eastAsia="ru-RU"/>
    </w:rPr>
  </w:style>
  <w:style w:type="character" w:customStyle="1" w:styleId="afff4">
    <w:name w:val="Подчеркнутый Знак"/>
    <w:link w:val="afff3"/>
    <w:uiPriority w:val="99"/>
    <w:semiHidden/>
    <w:locked/>
    <w:rsid w:val="004C3267"/>
    <w:rPr>
      <w:rFonts w:eastAsia="Times New Roman"/>
      <w:sz w:val="24"/>
      <w:u w:val="single"/>
      <w:lang w:val="ru-RU" w:eastAsia="ru-RU"/>
    </w:rPr>
  </w:style>
  <w:style w:type="paragraph" w:customStyle="1" w:styleId="afff5">
    <w:name w:val="Название документа"/>
    <w:basedOn w:val="a3"/>
    <w:uiPriority w:val="99"/>
    <w:semiHidden/>
    <w:rsid w:val="004C3267"/>
    <w:pPr>
      <w:keepNext/>
      <w:keepLines/>
      <w:widowControl w:val="0"/>
      <w:pBdr>
        <w:top w:val="single" w:sz="48" w:space="31" w:color="auto"/>
      </w:pBdr>
      <w:tabs>
        <w:tab w:val="left" w:pos="0"/>
      </w:tabs>
      <w:spacing w:before="240" w:after="500" w:line="640" w:lineRule="exact"/>
      <w:ind w:firstLine="709"/>
      <w:jc w:val="both"/>
    </w:pPr>
    <w:rPr>
      <w:rFonts w:ascii="Arial Black" w:eastAsia="Times New Roman" w:hAnsi="Arial Black" w:cs="Arial Black"/>
      <w:b/>
      <w:bCs/>
      <w:spacing w:val="-48"/>
      <w:kern w:val="28"/>
      <w:sz w:val="64"/>
      <w:szCs w:val="64"/>
    </w:rPr>
  </w:style>
  <w:style w:type="paragraph" w:customStyle="1" w:styleId="afff6">
    <w:name w:val="Нижний колонтитул (четный)"/>
    <w:basedOn w:val="af1"/>
    <w:uiPriority w:val="99"/>
    <w:semiHidden/>
    <w:rsid w:val="004C3267"/>
    <w:pPr>
      <w:keepLines/>
      <w:widowControl w:val="0"/>
      <w:pBdr>
        <w:top w:val="single" w:sz="6" w:space="2" w:color="auto"/>
      </w:pBdr>
      <w:tabs>
        <w:tab w:val="clear" w:pos="4677"/>
        <w:tab w:val="clear" w:pos="9355"/>
        <w:tab w:val="center" w:pos="4320"/>
        <w:tab w:val="right" w:pos="8640"/>
      </w:tabs>
      <w:spacing w:before="600" w:after="120" w:line="190" w:lineRule="atLeast"/>
      <w:ind w:left="1080" w:firstLine="709"/>
      <w:jc w:val="both"/>
    </w:pPr>
    <w:rPr>
      <w:rFonts w:ascii="Arial" w:eastAsia="Times New Roman" w:hAnsi="Arial" w:cs="Arial"/>
      <w:caps/>
      <w:spacing w:val="-5"/>
      <w:sz w:val="15"/>
      <w:szCs w:val="15"/>
    </w:rPr>
  </w:style>
  <w:style w:type="paragraph" w:customStyle="1" w:styleId="afff7">
    <w:name w:val="Нижний колонтитул (первый)"/>
    <w:basedOn w:val="af1"/>
    <w:uiPriority w:val="99"/>
    <w:semiHidden/>
    <w:rsid w:val="004C3267"/>
    <w:pPr>
      <w:keepLines/>
      <w:widowControl w:val="0"/>
      <w:pBdr>
        <w:top w:val="single" w:sz="6" w:space="2" w:color="auto"/>
      </w:pBdr>
      <w:tabs>
        <w:tab w:val="clear" w:pos="4677"/>
        <w:tab w:val="clear" w:pos="9355"/>
        <w:tab w:val="center" w:pos="4320"/>
        <w:tab w:val="right" w:pos="8640"/>
      </w:tabs>
      <w:spacing w:before="600" w:after="120" w:line="190" w:lineRule="atLeast"/>
      <w:ind w:left="1080" w:firstLine="709"/>
      <w:jc w:val="both"/>
    </w:pPr>
    <w:rPr>
      <w:rFonts w:ascii="Arial" w:eastAsia="Times New Roman" w:hAnsi="Arial" w:cs="Arial"/>
      <w:caps/>
      <w:spacing w:val="-5"/>
      <w:sz w:val="15"/>
      <w:szCs w:val="15"/>
    </w:rPr>
  </w:style>
  <w:style w:type="paragraph" w:customStyle="1" w:styleId="afff8">
    <w:name w:val="Нижний колонтитул (нечетный)"/>
    <w:basedOn w:val="af1"/>
    <w:uiPriority w:val="99"/>
    <w:semiHidden/>
    <w:rsid w:val="004C3267"/>
    <w:pPr>
      <w:keepLines/>
      <w:widowControl w:val="0"/>
      <w:pBdr>
        <w:top w:val="single" w:sz="6" w:space="2" w:color="auto"/>
      </w:pBdr>
      <w:tabs>
        <w:tab w:val="clear" w:pos="4677"/>
        <w:tab w:val="clear" w:pos="9355"/>
        <w:tab w:val="center" w:pos="4320"/>
        <w:tab w:val="right" w:pos="8640"/>
      </w:tabs>
      <w:spacing w:before="600" w:after="120" w:line="190" w:lineRule="atLeast"/>
      <w:ind w:left="1080" w:firstLine="709"/>
      <w:jc w:val="both"/>
    </w:pPr>
    <w:rPr>
      <w:rFonts w:ascii="Arial" w:eastAsia="Times New Roman" w:hAnsi="Arial" w:cs="Arial"/>
      <w:caps/>
      <w:spacing w:val="-5"/>
      <w:sz w:val="15"/>
      <w:szCs w:val="15"/>
    </w:rPr>
  </w:style>
  <w:style w:type="character" w:styleId="afff9">
    <w:name w:val="line number"/>
    <w:uiPriority w:val="99"/>
    <w:semiHidden/>
    <w:rsid w:val="004C3267"/>
    <w:rPr>
      <w:rFonts w:cs="Times New Roman"/>
      <w:sz w:val="18"/>
    </w:rPr>
  </w:style>
  <w:style w:type="paragraph" w:styleId="afffa">
    <w:name w:val="List"/>
    <w:basedOn w:val="a0"/>
    <w:uiPriority w:val="99"/>
    <w:semiHidden/>
    <w:rsid w:val="004C3267"/>
    <w:pPr>
      <w:widowControl w:val="0"/>
      <w:numPr>
        <w:numId w:val="0"/>
      </w:numPr>
      <w:spacing w:before="0" w:after="240" w:line="240" w:lineRule="atLeast"/>
      <w:ind w:left="1440" w:hanging="360"/>
    </w:pPr>
    <w:rPr>
      <w:rFonts w:ascii="Arial" w:hAnsi="Arial" w:cs="Arial"/>
      <w:spacing w:val="-5"/>
      <w:sz w:val="20"/>
      <w:szCs w:val="20"/>
      <w:lang w:eastAsia="en-US"/>
    </w:rPr>
  </w:style>
  <w:style w:type="paragraph" w:styleId="29">
    <w:name w:val="List 2"/>
    <w:basedOn w:val="afffa"/>
    <w:uiPriority w:val="99"/>
    <w:semiHidden/>
    <w:rsid w:val="004C3267"/>
    <w:pPr>
      <w:ind w:left="1800"/>
    </w:pPr>
  </w:style>
  <w:style w:type="paragraph" w:styleId="37">
    <w:name w:val="List 3"/>
    <w:basedOn w:val="afffa"/>
    <w:uiPriority w:val="99"/>
    <w:semiHidden/>
    <w:rsid w:val="004C3267"/>
    <w:pPr>
      <w:ind w:left="2160"/>
    </w:pPr>
  </w:style>
  <w:style w:type="paragraph" w:styleId="42">
    <w:name w:val="List 4"/>
    <w:basedOn w:val="afffa"/>
    <w:uiPriority w:val="99"/>
    <w:semiHidden/>
    <w:rsid w:val="004C3267"/>
    <w:pPr>
      <w:ind w:left="2520"/>
    </w:pPr>
  </w:style>
  <w:style w:type="paragraph" w:styleId="52">
    <w:name w:val="List 5"/>
    <w:basedOn w:val="afffa"/>
    <w:uiPriority w:val="99"/>
    <w:semiHidden/>
    <w:rsid w:val="004C3267"/>
    <w:pPr>
      <w:ind w:left="2880"/>
    </w:pPr>
  </w:style>
  <w:style w:type="paragraph" w:styleId="2">
    <w:name w:val="List Bullet 2"/>
    <w:basedOn w:val="a3"/>
    <w:autoRedefine/>
    <w:uiPriority w:val="99"/>
    <w:semiHidden/>
    <w:rsid w:val="004C3267"/>
    <w:pPr>
      <w:widowControl w:val="0"/>
      <w:numPr>
        <w:numId w:val="4"/>
      </w:numPr>
      <w:tabs>
        <w:tab w:val="clear" w:pos="360"/>
        <w:tab w:val="num" w:pos="552"/>
      </w:tabs>
      <w:spacing w:after="240" w:line="240" w:lineRule="atLeast"/>
      <w:ind w:left="1800" w:hanging="552"/>
      <w:jc w:val="both"/>
    </w:pPr>
    <w:rPr>
      <w:rFonts w:ascii="Arial" w:eastAsia="Times New Roman" w:hAnsi="Arial" w:cs="Arial"/>
      <w:spacing w:val="-5"/>
      <w:sz w:val="20"/>
      <w:szCs w:val="20"/>
    </w:rPr>
  </w:style>
  <w:style w:type="paragraph" w:styleId="3">
    <w:name w:val="List Bullet 3"/>
    <w:basedOn w:val="a3"/>
    <w:autoRedefine/>
    <w:uiPriority w:val="99"/>
    <w:semiHidden/>
    <w:rsid w:val="004C3267"/>
    <w:pPr>
      <w:widowControl w:val="0"/>
      <w:numPr>
        <w:numId w:val="5"/>
      </w:numPr>
      <w:tabs>
        <w:tab w:val="clear" w:pos="643"/>
        <w:tab w:val="num" w:pos="552"/>
      </w:tabs>
      <w:spacing w:after="240" w:line="240" w:lineRule="atLeast"/>
      <w:ind w:left="2160" w:hanging="552"/>
      <w:jc w:val="both"/>
    </w:pPr>
    <w:rPr>
      <w:rFonts w:ascii="Arial" w:eastAsia="Times New Roman" w:hAnsi="Arial" w:cs="Arial"/>
      <w:spacing w:val="-5"/>
      <w:sz w:val="20"/>
      <w:szCs w:val="20"/>
    </w:rPr>
  </w:style>
  <w:style w:type="paragraph" w:styleId="4">
    <w:name w:val="List Bullet 4"/>
    <w:basedOn w:val="a3"/>
    <w:autoRedefine/>
    <w:uiPriority w:val="99"/>
    <w:semiHidden/>
    <w:rsid w:val="004C3267"/>
    <w:pPr>
      <w:widowControl w:val="0"/>
      <w:numPr>
        <w:numId w:val="6"/>
      </w:numPr>
      <w:tabs>
        <w:tab w:val="clear" w:pos="926"/>
        <w:tab w:val="num" w:pos="552"/>
      </w:tabs>
      <w:spacing w:after="240" w:line="240" w:lineRule="atLeast"/>
      <w:ind w:left="2520" w:hanging="552"/>
      <w:jc w:val="both"/>
    </w:pPr>
    <w:rPr>
      <w:rFonts w:ascii="Arial" w:eastAsia="Times New Roman" w:hAnsi="Arial" w:cs="Arial"/>
      <w:spacing w:val="-5"/>
      <w:sz w:val="20"/>
      <w:szCs w:val="20"/>
    </w:rPr>
  </w:style>
  <w:style w:type="paragraph" w:styleId="5">
    <w:name w:val="List Bullet 5"/>
    <w:basedOn w:val="a3"/>
    <w:autoRedefine/>
    <w:uiPriority w:val="99"/>
    <w:semiHidden/>
    <w:rsid w:val="004C3267"/>
    <w:pPr>
      <w:widowControl w:val="0"/>
      <w:numPr>
        <w:numId w:val="7"/>
      </w:numPr>
      <w:tabs>
        <w:tab w:val="clear" w:pos="1209"/>
        <w:tab w:val="num" w:pos="552"/>
      </w:tabs>
      <w:spacing w:after="240" w:line="240" w:lineRule="atLeast"/>
      <w:ind w:left="2880" w:hanging="552"/>
      <w:jc w:val="both"/>
    </w:pPr>
    <w:rPr>
      <w:rFonts w:ascii="Arial" w:eastAsia="Times New Roman" w:hAnsi="Arial" w:cs="Arial"/>
      <w:spacing w:val="-5"/>
      <w:sz w:val="20"/>
      <w:szCs w:val="20"/>
    </w:rPr>
  </w:style>
  <w:style w:type="paragraph" w:styleId="afffb">
    <w:name w:val="List Continue"/>
    <w:basedOn w:val="afffa"/>
    <w:uiPriority w:val="99"/>
    <w:semiHidden/>
    <w:rsid w:val="004C3267"/>
    <w:pPr>
      <w:ind w:firstLine="0"/>
    </w:pPr>
  </w:style>
  <w:style w:type="paragraph" w:styleId="2a">
    <w:name w:val="List Continue 2"/>
    <w:basedOn w:val="afffb"/>
    <w:uiPriority w:val="99"/>
    <w:semiHidden/>
    <w:rsid w:val="004C3267"/>
    <w:pPr>
      <w:ind w:left="2160"/>
    </w:pPr>
  </w:style>
  <w:style w:type="paragraph" w:styleId="38">
    <w:name w:val="List Continue 3"/>
    <w:basedOn w:val="afffb"/>
    <w:uiPriority w:val="99"/>
    <w:semiHidden/>
    <w:rsid w:val="004C3267"/>
    <w:pPr>
      <w:ind w:left="2520"/>
    </w:pPr>
  </w:style>
  <w:style w:type="paragraph" w:styleId="43">
    <w:name w:val="List Continue 4"/>
    <w:basedOn w:val="afffb"/>
    <w:uiPriority w:val="99"/>
    <w:semiHidden/>
    <w:rsid w:val="004C3267"/>
    <w:pPr>
      <w:ind w:left="2880"/>
    </w:pPr>
  </w:style>
  <w:style w:type="paragraph" w:styleId="53">
    <w:name w:val="List Continue 5"/>
    <w:basedOn w:val="afffb"/>
    <w:uiPriority w:val="99"/>
    <w:semiHidden/>
    <w:rsid w:val="004C3267"/>
    <w:pPr>
      <w:ind w:left="3240"/>
    </w:pPr>
  </w:style>
  <w:style w:type="paragraph" w:styleId="a">
    <w:name w:val="List Number"/>
    <w:basedOn w:val="a3"/>
    <w:uiPriority w:val="99"/>
    <w:semiHidden/>
    <w:rsid w:val="004C3267"/>
    <w:pPr>
      <w:widowControl w:val="0"/>
      <w:numPr>
        <w:numId w:val="8"/>
      </w:numPr>
      <w:tabs>
        <w:tab w:val="clear" w:pos="1492"/>
      </w:tabs>
      <w:spacing w:before="100" w:beforeAutospacing="1" w:after="100" w:afterAutospacing="1" w:line="360" w:lineRule="auto"/>
      <w:ind w:left="0" w:firstLine="709"/>
      <w:jc w:val="both"/>
    </w:pPr>
    <w:rPr>
      <w:rFonts w:ascii="Times New Roman" w:eastAsia="Times New Roman" w:hAnsi="Times New Roman"/>
      <w:sz w:val="28"/>
      <w:szCs w:val="28"/>
      <w:lang w:eastAsia="ru-RU"/>
    </w:rPr>
  </w:style>
  <w:style w:type="paragraph" w:styleId="20">
    <w:name w:val="List Number 2"/>
    <w:basedOn w:val="a"/>
    <w:uiPriority w:val="99"/>
    <w:semiHidden/>
    <w:rsid w:val="004C3267"/>
    <w:pPr>
      <w:numPr>
        <w:numId w:val="9"/>
      </w:numPr>
      <w:tabs>
        <w:tab w:val="clear" w:pos="360"/>
        <w:tab w:val="num" w:pos="1021"/>
      </w:tabs>
      <w:spacing w:before="0" w:beforeAutospacing="0" w:after="240" w:afterAutospacing="0" w:line="240" w:lineRule="atLeast"/>
      <w:ind w:left="1800"/>
    </w:pPr>
    <w:rPr>
      <w:rFonts w:ascii="Arial" w:hAnsi="Arial" w:cs="Arial"/>
      <w:spacing w:val="-5"/>
      <w:sz w:val="20"/>
      <w:szCs w:val="20"/>
      <w:lang w:eastAsia="en-US"/>
    </w:rPr>
  </w:style>
  <w:style w:type="paragraph" w:styleId="39">
    <w:name w:val="List Number 3"/>
    <w:basedOn w:val="a"/>
    <w:uiPriority w:val="99"/>
    <w:semiHidden/>
    <w:rsid w:val="004C3267"/>
    <w:pPr>
      <w:numPr>
        <w:numId w:val="0"/>
      </w:num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4">
    <w:name w:val="List Number 4"/>
    <w:basedOn w:val="a"/>
    <w:uiPriority w:val="99"/>
    <w:semiHidden/>
    <w:rsid w:val="004C3267"/>
    <w:pPr>
      <w:numPr>
        <w:numId w:val="0"/>
      </w:numPr>
      <w:spacing w:before="0" w:beforeAutospacing="0" w:after="240" w:afterAutospacing="0" w:line="240" w:lineRule="atLeast"/>
      <w:ind w:left="2520" w:hanging="360"/>
    </w:pPr>
    <w:rPr>
      <w:rFonts w:ascii="Arial" w:hAnsi="Arial" w:cs="Arial"/>
      <w:spacing w:val="-5"/>
      <w:sz w:val="20"/>
      <w:szCs w:val="20"/>
      <w:lang w:eastAsia="en-US"/>
    </w:rPr>
  </w:style>
  <w:style w:type="paragraph" w:styleId="54">
    <w:name w:val="List Number 5"/>
    <w:basedOn w:val="a"/>
    <w:uiPriority w:val="99"/>
    <w:semiHidden/>
    <w:rsid w:val="004C3267"/>
    <w:pPr>
      <w:numPr>
        <w:numId w:val="0"/>
      </w:numPr>
      <w:spacing w:before="0" w:beforeAutospacing="0" w:after="240" w:afterAutospacing="0" w:line="240" w:lineRule="atLeast"/>
      <w:ind w:left="2880" w:hanging="360"/>
    </w:pPr>
    <w:rPr>
      <w:rFonts w:ascii="Arial" w:hAnsi="Arial" w:cs="Arial"/>
      <w:spacing w:val="-5"/>
      <w:sz w:val="20"/>
      <w:szCs w:val="20"/>
      <w:lang w:eastAsia="en-US"/>
    </w:rPr>
  </w:style>
  <w:style w:type="paragraph" w:styleId="afffc">
    <w:name w:val="Normal Indent"/>
    <w:basedOn w:val="a3"/>
    <w:uiPriority w:val="99"/>
    <w:semiHidden/>
    <w:rsid w:val="004C3267"/>
    <w:pPr>
      <w:widowControl w:val="0"/>
      <w:spacing w:after="120" w:line="360" w:lineRule="auto"/>
      <w:ind w:left="1440" w:firstLine="709"/>
      <w:jc w:val="both"/>
    </w:pPr>
    <w:rPr>
      <w:rFonts w:ascii="Arial" w:eastAsia="Times New Roman" w:hAnsi="Arial" w:cs="Arial"/>
      <w:spacing w:val="-5"/>
      <w:sz w:val="20"/>
      <w:szCs w:val="20"/>
    </w:rPr>
  </w:style>
  <w:style w:type="paragraph" w:customStyle="1" w:styleId="afffd">
    <w:name w:val="Подзаголовок части"/>
    <w:basedOn w:val="a3"/>
    <w:next w:val="a0"/>
    <w:uiPriority w:val="99"/>
    <w:semiHidden/>
    <w:rsid w:val="004C3267"/>
    <w:pPr>
      <w:keepNext/>
      <w:widowControl w:val="0"/>
      <w:spacing w:before="360" w:after="120" w:line="360" w:lineRule="auto"/>
      <w:ind w:left="1080" w:firstLine="709"/>
      <w:jc w:val="both"/>
    </w:pPr>
    <w:rPr>
      <w:rFonts w:ascii="Arial" w:eastAsia="Times New Roman" w:hAnsi="Arial" w:cs="Arial"/>
      <w:i/>
      <w:iCs/>
      <w:spacing w:val="-5"/>
      <w:kern w:val="28"/>
      <w:sz w:val="26"/>
      <w:szCs w:val="26"/>
    </w:rPr>
  </w:style>
  <w:style w:type="paragraph" w:customStyle="1" w:styleId="afffe">
    <w:name w:val="Обратный адрес"/>
    <w:basedOn w:val="a3"/>
    <w:uiPriority w:val="99"/>
    <w:semiHidden/>
    <w:rsid w:val="004C3267"/>
    <w:pPr>
      <w:keepLines/>
      <w:framePr w:w="5160" w:h="840" w:wrap="notBeside" w:vAnchor="page" w:hAnchor="page" w:x="6121" w:y="915" w:anchorLock="1"/>
      <w:widowControl w:val="0"/>
      <w:tabs>
        <w:tab w:val="left" w:pos="2160"/>
      </w:tabs>
      <w:spacing w:after="120" w:line="160" w:lineRule="atLeast"/>
      <w:ind w:firstLine="709"/>
      <w:jc w:val="both"/>
    </w:pPr>
    <w:rPr>
      <w:rFonts w:ascii="Arial" w:eastAsia="Times New Roman" w:hAnsi="Arial" w:cs="Arial"/>
      <w:sz w:val="14"/>
      <w:szCs w:val="14"/>
    </w:rPr>
  </w:style>
  <w:style w:type="paragraph" w:customStyle="1" w:styleId="affff">
    <w:name w:val="Название раздела"/>
    <w:basedOn w:val="a3"/>
    <w:next w:val="a0"/>
    <w:uiPriority w:val="99"/>
    <w:semiHidden/>
    <w:rsid w:val="004C3267"/>
    <w:pPr>
      <w:widowControl w:val="0"/>
      <w:pBdr>
        <w:bottom w:val="single" w:sz="6" w:space="2" w:color="auto"/>
      </w:pBdr>
      <w:spacing w:before="360" w:after="960" w:line="360" w:lineRule="auto"/>
      <w:ind w:firstLine="709"/>
      <w:jc w:val="both"/>
    </w:pPr>
    <w:rPr>
      <w:rFonts w:ascii="Arial Black" w:eastAsia="Times New Roman" w:hAnsi="Arial Black" w:cs="Arial Black"/>
      <w:spacing w:val="-35"/>
      <w:sz w:val="54"/>
      <w:szCs w:val="54"/>
      <w:lang w:eastAsia="ru-RU"/>
    </w:rPr>
  </w:style>
  <w:style w:type="paragraph" w:customStyle="1" w:styleId="affff0">
    <w:name w:val="Подзаголовок титульного листа"/>
    <w:basedOn w:val="a3"/>
    <w:next w:val="a0"/>
    <w:uiPriority w:val="99"/>
    <w:semiHidden/>
    <w:rsid w:val="004C3267"/>
    <w:pPr>
      <w:widowControl w:val="0"/>
      <w:pBdr>
        <w:top w:val="single" w:sz="6" w:space="24" w:color="auto"/>
      </w:pBdr>
      <w:spacing w:after="120" w:line="480" w:lineRule="atLeast"/>
      <w:ind w:left="835" w:right="835" w:firstLine="709"/>
      <w:jc w:val="both"/>
    </w:pPr>
    <w:rPr>
      <w:rFonts w:ascii="Arial" w:eastAsia="Times New Roman" w:hAnsi="Arial" w:cs="Arial"/>
      <w:b/>
      <w:bCs/>
      <w:spacing w:val="-30"/>
      <w:sz w:val="48"/>
      <w:szCs w:val="48"/>
      <w:lang w:eastAsia="ru-RU"/>
    </w:rPr>
  </w:style>
  <w:style w:type="character" w:customStyle="1" w:styleId="affff1">
    <w:name w:val="Надстрочный"/>
    <w:uiPriority w:val="99"/>
    <w:semiHidden/>
    <w:rsid w:val="004C3267"/>
    <w:rPr>
      <w:b/>
      <w:vertAlign w:val="superscript"/>
    </w:rPr>
  </w:style>
  <w:style w:type="character" w:styleId="HTML">
    <w:name w:val="HTML Sample"/>
    <w:uiPriority w:val="99"/>
    <w:semiHidden/>
    <w:rsid w:val="004C3267"/>
    <w:rPr>
      <w:rFonts w:ascii="Courier New" w:hAnsi="Courier New" w:cs="Times New Roman"/>
      <w:lang w:val="ru-RU"/>
    </w:rPr>
  </w:style>
  <w:style w:type="paragraph" w:styleId="2b">
    <w:name w:val="envelope return"/>
    <w:basedOn w:val="a3"/>
    <w:uiPriority w:val="99"/>
    <w:semiHidden/>
    <w:rsid w:val="004C3267"/>
    <w:pPr>
      <w:widowControl w:val="0"/>
      <w:spacing w:after="120" w:line="360" w:lineRule="auto"/>
      <w:ind w:left="1080" w:firstLine="709"/>
      <w:jc w:val="both"/>
    </w:pPr>
    <w:rPr>
      <w:rFonts w:ascii="Arial" w:eastAsia="Times New Roman" w:hAnsi="Arial" w:cs="Arial"/>
      <w:spacing w:val="-5"/>
      <w:sz w:val="20"/>
      <w:szCs w:val="20"/>
    </w:rPr>
  </w:style>
  <w:style w:type="character" w:styleId="HTML0">
    <w:name w:val="HTML Definition"/>
    <w:uiPriority w:val="99"/>
    <w:semiHidden/>
    <w:rsid w:val="004C3267"/>
    <w:rPr>
      <w:rFonts w:cs="Times New Roman"/>
      <w:i/>
      <w:lang w:val="ru-RU"/>
    </w:rPr>
  </w:style>
  <w:style w:type="character" w:styleId="HTML1">
    <w:name w:val="HTML Variable"/>
    <w:uiPriority w:val="99"/>
    <w:semiHidden/>
    <w:rsid w:val="004C3267"/>
    <w:rPr>
      <w:rFonts w:cs="Times New Roman"/>
      <w:i/>
      <w:lang w:val="ru-RU"/>
    </w:rPr>
  </w:style>
  <w:style w:type="character" w:styleId="HTML2">
    <w:name w:val="HTML Typewriter"/>
    <w:uiPriority w:val="99"/>
    <w:semiHidden/>
    <w:rsid w:val="004C3267"/>
    <w:rPr>
      <w:rFonts w:ascii="Courier New" w:hAnsi="Courier New" w:cs="Times New Roman"/>
      <w:sz w:val="20"/>
      <w:lang w:val="ru-RU"/>
    </w:rPr>
  </w:style>
  <w:style w:type="paragraph" w:styleId="affff2">
    <w:name w:val="Signature"/>
    <w:basedOn w:val="a3"/>
    <w:link w:val="affff3"/>
    <w:uiPriority w:val="99"/>
    <w:semiHidden/>
    <w:rsid w:val="004C3267"/>
    <w:pPr>
      <w:widowControl w:val="0"/>
      <w:spacing w:after="120" w:line="360" w:lineRule="auto"/>
      <w:ind w:left="4252" w:firstLine="709"/>
      <w:jc w:val="both"/>
    </w:pPr>
    <w:rPr>
      <w:rFonts w:ascii="Arial" w:eastAsia="Times New Roman" w:hAnsi="Arial" w:cs="Arial"/>
      <w:spacing w:val="-5"/>
      <w:sz w:val="20"/>
      <w:szCs w:val="20"/>
    </w:rPr>
  </w:style>
  <w:style w:type="character" w:customStyle="1" w:styleId="affff3">
    <w:name w:val="Подпись Знак"/>
    <w:link w:val="affff2"/>
    <w:uiPriority w:val="99"/>
    <w:semiHidden/>
    <w:locked/>
    <w:rsid w:val="004C3267"/>
    <w:rPr>
      <w:rFonts w:ascii="Arial" w:hAnsi="Arial" w:cs="Arial"/>
      <w:spacing w:val="-5"/>
      <w:lang w:val="ru-RU" w:eastAsia="en-US" w:bidi="ar-SA"/>
    </w:rPr>
  </w:style>
  <w:style w:type="paragraph" w:styleId="affff4">
    <w:name w:val="Salutation"/>
    <w:basedOn w:val="a3"/>
    <w:next w:val="a3"/>
    <w:link w:val="affff5"/>
    <w:uiPriority w:val="99"/>
    <w:semiHidden/>
    <w:rsid w:val="004C3267"/>
    <w:pPr>
      <w:widowControl w:val="0"/>
      <w:spacing w:after="120" w:line="360" w:lineRule="auto"/>
      <w:ind w:left="1080" w:firstLine="709"/>
      <w:jc w:val="both"/>
    </w:pPr>
    <w:rPr>
      <w:rFonts w:ascii="Arial" w:eastAsia="Times New Roman" w:hAnsi="Arial" w:cs="Arial"/>
      <w:spacing w:val="-5"/>
      <w:sz w:val="20"/>
      <w:szCs w:val="20"/>
    </w:rPr>
  </w:style>
  <w:style w:type="character" w:customStyle="1" w:styleId="affff5">
    <w:name w:val="Приветствие Знак"/>
    <w:link w:val="affff4"/>
    <w:uiPriority w:val="99"/>
    <w:semiHidden/>
    <w:locked/>
    <w:rsid w:val="004C3267"/>
    <w:rPr>
      <w:rFonts w:ascii="Arial" w:hAnsi="Arial" w:cs="Arial"/>
      <w:spacing w:val="-5"/>
      <w:lang w:val="ru-RU" w:eastAsia="en-US" w:bidi="ar-SA"/>
    </w:rPr>
  </w:style>
  <w:style w:type="paragraph" w:styleId="affff6">
    <w:name w:val="Closing"/>
    <w:basedOn w:val="a3"/>
    <w:link w:val="affff7"/>
    <w:uiPriority w:val="99"/>
    <w:semiHidden/>
    <w:rsid w:val="004C3267"/>
    <w:pPr>
      <w:widowControl w:val="0"/>
      <w:spacing w:after="120" w:line="360" w:lineRule="auto"/>
      <w:ind w:left="4252" w:firstLine="709"/>
      <w:jc w:val="both"/>
    </w:pPr>
    <w:rPr>
      <w:rFonts w:ascii="Arial" w:eastAsia="Times New Roman" w:hAnsi="Arial" w:cs="Arial"/>
      <w:spacing w:val="-5"/>
      <w:sz w:val="20"/>
      <w:szCs w:val="20"/>
    </w:rPr>
  </w:style>
  <w:style w:type="character" w:customStyle="1" w:styleId="affff7">
    <w:name w:val="Прощание Знак"/>
    <w:link w:val="affff6"/>
    <w:uiPriority w:val="99"/>
    <w:semiHidden/>
    <w:locked/>
    <w:rsid w:val="004C3267"/>
    <w:rPr>
      <w:rFonts w:ascii="Arial" w:hAnsi="Arial" w:cs="Arial"/>
      <w:spacing w:val="-5"/>
      <w:lang w:val="ru-RU" w:eastAsia="en-US" w:bidi="ar-SA"/>
    </w:rPr>
  </w:style>
  <w:style w:type="paragraph" w:styleId="HTML3">
    <w:name w:val="HTML Preformatted"/>
    <w:basedOn w:val="a3"/>
    <w:link w:val="HTML4"/>
    <w:uiPriority w:val="99"/>
    <w:semiHidden/>
    <w:rsid w:val="004C3267"/>
    <w:pPr>
      <w:widowControl w:val="0"/>
      <w:spacing w:after="120" w:line="360" w:lineRule="auto"/>
      <w:ind w:left="1080" w:firstLine="709"/>
      <w:jc w:val="both"/>
    </w:pPr>
    <w:rPr>
      <w:rFonts w:ascii="Courier New" w:eastAsia="Times New Roman" w:hAnsi="Courier New" w:cs="Courier New"/>
      <w:spacing w:val="-5"/>
      <w:sz w:val="20"/>
      <w:szCs w:val="20"/>
    </w:rPr>
  </w:style>
  <w:style w:type="character" w:customStyle="1" w:styleId="HTML4">
    <w:name w:val="Стандартный HTML Знак"/>
    <w:link w:val="HTML3"/>
    <w:uiPriority w:val="99"/>
    <w:semiHidden/>
    <w:locked/>
    <w:rsid w:val="004C3267"/>
    <w:rPr>
      <w:rFonts w:ascii="Courier New" w:hAnsi="Courier New" w:cs="Courier New"/>
      <w:spacing w:val="-5"/>
      <w:lang w:val="ru-RU" w:eastAsia="en-US" w:bidi="ar-SA"/>
    </w:rPr>
  </w:style>
  <w:style w:type="character" w:customStyle="1" w:styleId="45">
    <w:name w:val="Знак4"/>
    <w:uiPriority w:val="99"/>
    <w:semiHidden/>
    <w:locked/>
    <w:rsid w:val="004C3267"/>
    <w:rPr>
      <w:rFonts w:ascii="Arial" w:hAnsi="Arial"/>
      <w:b/>
      <w:i/>
      <w:sz w:val="28"/>
      <w:lang w:val="ru-RU" w:eastAsia="ru-RU"/>
    </w:rPr>
  </w:style>
  <w:style w:type="paragraph" w:styleId="affff8">
    <w:name w:val="Plain Text"/>
    <w:basedOn w:val="a3"/>
    <w:link w:val="affff9"/>
    <w:uiPriority w:val="99"/>
    <w:semiHidden/>
    <w:rsid w:val="004C3267"/>
    <w:pPr>
      <w:widowControl w:val="0"/>
      <w:spacing w:after="120" w:line="360" w:lineRule="auto"/>
      <w:ind w:left="1080" w:firstLine="709"/>
      <w:jc w:val="both"/>
    </w:pPr>
    <w:rPr>
      <w:rFonts w:ascii="Courier New" w:eastAsia="Times New Roman" w:hAnsi="Courier New" w:cs="Courier New"/>
      <w:spacing w:val="-5"/>
      <w:sz w:val="20"/>
      <w:szCs w:val="20"/>
    </w:rPr>
  </w:style>
  <w:style w:type="character" w:customStyle="1" w:styleId="affff9">
    <w:name w:val="Текст Знак"/>
    <w:link w:val="affff8"/>
    <w:uiPriority w:val="99"/>
    <w:semiHidden/>
    <w:locked/>
    <w:rsid w:val="004C3267"/>
    <w:rPr>
      <w:rFonts w:ascii="Courier New" w:hAnsi="Courier New" w:cs="Courier New"/>
      <w:spacing w:val="-5"/>
      <w:lang w:val="ru-RU" w:eastAsia="en-US" w:bidi="ar-SA"/>
    </w:rPr>
  </w:style>
  <w:style w:type="paragraph" w:styleId="affffa">
    <w:name w:val="E-mail Signature"/>
    <w:basedOn w:val="a3"/>
    <w:link w:val="affffb"/>
    <w:uiPriority w:val="99"/>
    <w:semiHidden/>
    <w:rsid w:val="004C3267"/>
    <w:pPr>
      <w:widowControl w:val="0"/>
      <w:spacing w:after="120" w:line="360" w:lineRule="auto"/>
      <w:ind w:left="1080" w:firstLine="709"/>
      <w:jc w:val="both"/>
    </w:pPr>
    <w:rPr>
      <w:rFonts w:ascii="Arial" w:eastAsia="Times New Roman" w:hAnsi="Arial" w:cs="Arial"/>
      <w:spacing w:val="-5"/>
      <w:sz w:val="20"/>
      <w:szCs w:val="20"/>
    </w:rPr>
  </w:style>
  <w:style w:type="character" w:customStyle="1" w:styleId="affffb">
    <w:name w:val="Электронная подпись Знак"/>
    <w:link w:val="affffa"/>
    <w:uiPriority w:val="99"/>
    <w:semiHidden/>
    <w:locked/>
    <w:rsid w:val="004C3267"/>
    <w:rPr>
      <w:rFonts w:ascii="Arial" w:hAnsi="Arial" w:cs="Arial"/>
      <w:spacing w:val="-5"/>
      <w:lang w:val="ru-RU" w:eastAsia="en-US" w:bidi="ar-SA"/>
    </w:rPr>
  </w:style>
  <w:style w:type="paragraph" w:customStyle="1" w:styleId="affffc">
    <w:name w:val="Обычный в таблице"/>
    <w:basedOn w:val="a3"/>
    <w:link w:val="affffd"/>
    <w:uiPriority w:val="99"/>
    <w:semiHidden/>
    <w:rsid w:val="004C3267"/>
    <w:pPr>
      <w:widowControl w:val="0"/>
      <w:spacing w:after="120" w:line="360" w:lineRule="auto"/>
      <w:ind w:firstLine="709"/>
      <w:jc w:val="both"/>
    </w:pPr>
    <w:rPr>
      <w:rFonts w:eastAsia="Times New Roman"/>
      <w:sz w:val="28"/>
      <w:szCs w:val="20"/>
      <w:lang w:eastAsia="ru-RU"/>
    </w:rPr>
  </w:style>
  <w:style w:type="character" w:customStyle="1" w:styleId="1c">
    <w:name w:val="Заголовок_1 Знак Знак Знак"/>
    <w:uiPriority w:val="99"/>
    <w:semiHidden/>
    <w:rsid w:val="004C3267"/>
    <w:rPr>
      <w:b/>
      <w:caps/>
      <w:sz w:val="24"/>
      <w:lang w:val="ru-RU" w:eastAsia="ru-RU"/>
    </w:rPr>
  </w:style>
  <w:style w:type="paragraph" w:customStyle="1" w:styleId="ConsTitle">
    <w:name w:val="ConsTitle"/>
    <w:uiPriority w:val="99"/>
    <w:rsid w:val="004C3267"/>
    <w:pPr>
      <w:widowControl w:val="0"/>
      <w:autoSpaceDE w:val="0"/>
      <w:autoSpaceDN w:val="0"/>
      <w:adjustRightInd w:val="0"/>
      <w:ind w:right="19772"/>
    </w:pPr>
    <w:rPr>
      <w:rFonts w:ascii="Arial" w:eastAsia="Times New Roman" w:hAnsi="Arial" w:cs="Arial"/>
      <w:b/>
      <w:bCs/>
      <w:sz w:val="16"/>
      <w:szCs w:val="16"/>
    </w:rPr>
  </w:style>
  <w:style w:type="paragraph" w:customStyle="1" w:styleId="1d">
    <w:name w:val="Стиль1"/>
    <w:basedOn w:val="a3"/>
    <w:uiPriority w:val="99"/>
    <w:semiHidden/>
    <w:rsid w:val="004C3267"/>
    <w:pPr>
      <w:widowControl w:val="0"/>
      <w:spacing w:after="120" w:line="360" w:lineRule="auto"/>
      <w:ind w:firstLine="540"/>
      <w:jc w:val="center"/>
    </w:pPr>
    <w:rPr>
      <w:rFonts w:ascii="Times New Roman" w:eastAsia="Times New Roman" w:hAnsi="Times New Roman"/>
      <w:b/>
      <w:sz w:val="24"/>
      <w:szCs w:val="24"/>
      <w:lang w:eastAsia="ru-RU"/>
    </w:rPr>
  </w:style>
  <w:style w:type="paragraph" w:customStyle="1" w:styleId="2c">
    <w:name w:val="Стиль2"/>
    <w:basedOn w:val="a3"/>
    <w:next w:val="1d"/>
    <w:uiPriority w:val="99"/>
    <w:semiHidden/>
    <w:rsid w:val="004C3267"/>
    <w:pPr>
      <w:widowControl w:val="0"/>
      <w:spacing w:after="120" w:line="360" w:lineRule="auto"/>
      <w:ind w:right="-8" w:firstLine="720"/>
      <w:jc w:val="center"/>
    </w:pPr>
    <w:rPr>
      <w:rFonts w:ascii="Times New Roman" w:eastAsia="Times New Roman" w:hAnsi="Times New Roman"/>
      <w:b/>
      <w:caps/>
      <w:sz w:val="24"/>
      <w:szCs w:val="24"/>
      <w:lang w:eastAsia="ru-RU"/>
    </w:rPr>
  </w:style>
  <w:style w:type="character" w:styleId="affffe">
    <w:name w:val="annotation reference"/>
    <w:uiPriority w:val="99"/>
    <w:semiHidden/>
    <w:rsid w:val="004C3267"/>
    <w:rPr>
      <w:rFonts w:cs="Times New Roman"/>
      <w:sz w:val="16"/>
    </w:rPr>
  </w:style>
  <w:style w:type="paragraph" w:styleId="afffff">
    <w:name w:val="annotation text"/>
    <w:basedOn w:val="a3"/>
    <w:link w:val="afffff0"/>
    <w:uiPriority w:val="99"/>
    <w:semiHidden/>
    <w:rsid w:val="004C3267"/>
    <w:pPr>
      <w:widowControl w:val="0"/>
      <w:spacing w:after="120" w:line="360" w:lineRule="auto"/>
      <w:ind w:firstLine="680"/>
      <w:jc w:val="both"/>
    </w:pPr>
    <w:rPr>
      <w:rFonts w:ascii="Times New Roman" w:eastAsia="Times New Roman" w:hAnsi="Times New Roman"/>
      <w:sz w:val="20"/>
      <w:szCs w:val="20"/>
      <w:lang w:eastAsia="ru-RU"/>
    </w:rPr>
  </w:style>
  <w:style w:type="character" w:customStyle="1" w:styleId="afffff0">
    <w:name w:val="Текст примечания Знак"/>
    <w:link w:val="afffff"/>
    <w:uiPriority w:val="99"/>
    <w:semiHidden/>
    <w:locked/>
    <w:rsid w:val="004C3267"/>
    <w:rPr>
      <w:rFonts w:eastAsia="Times New Roman" w:cs="Times New Roman"/>
      <w:lang w:val="ru-RU" w:eastAsia="ru-RU" w:bidi="ar-SA"/>
    </w:rPr>
  </w:style>
  <w:style w:type="paragraph" w:styleId="afffff1">
    <w:name w:val="annotation subject"/>
    <w:basedOn w:val="afffff"/>
    <w:next w:val="afffff"/>
    <w:link w:val="afffff2"/>
    <w:uiPriority w:val="99"/>
    <w:semiHidden/>
    <w:rsid w:val="004C3267"/>
    <w:rPr>
      <w:b/>
      <w:bCs/>
    </w:rPr>
  </w:style>
  <w:style w:type="character" w:customStyle="1" w:styleId="afffff2">
    <w:name w:val="Тема примечания Знак"/>
    <w:link w:val="afffff1"/>
    <w:uiPriority w:val="99"/>
    <w:semiHidden/>
    <w:locked/>
    <w:rsid w:val="004C3267"/>
    <w:rPr>
      <w:rFonts w:eastAsia="Times New Roman" w:cs="Times New Roman"/>
      <w:b/>
      <w:bCs/>
      <w:lang w:val="ru-RU" w:eastAsia="ru-RU" w:bidi="ar-SA"/>
    </w:rPr>
  </w:style>
  <w:style w:type="paragraph" w:customStyle="1" w:styleId="1e">
    <w:name w:val="Заголовок1"/>
    <w:basedOn w:val="a3"/>
    <w:uiPriority w:val="99"/>
    <w:rsid w:val="004C3267"/>
    <w:pPr>
      <w:widowControl w:val="0"/>
      <w:tabs>
        <w:tab w:val="left" w:pos="8460"/>
      </w:tabs>
      <w:spacing w:after="120" w:line="360" w:lineRule="auto"/>
      <w:ind w:firstLine="540"/>
      <w:jc w:val="center"/>
    </w:pPr>
    <w:rPr>
      <w:rFonts w:ascii="Times New Roman" w:eastAsia="Times New Roman" w:hAnsi="Times New Roman"/>
      <w:caps/>
      <w:sz w:val="24"/>
      <w:szCs w:val="24"/>
      <w:lang w:eastAsia="ru-RU"/>
    </w:rPr>
  </w:style>
  <w:style w:type="paragraph" w:styleId="afffff3">
    <w:name w:val="Document Map"/>
    <w:basedOn w:val="a3"/>
    <w:link w:val="afffff4"/>
    <w:uiPriority w:val="99"/>
    <w:semiHidden/>
    <w:rsid w:val="004C3267"/>
    <w:pPr>
      <w:widowControl w:val="0"/>
      <w:shd w:val="clear" w:color="auto" w:fill="000080"/>
      <w:spacing w:after="120" w:line="360" w:lineRule="auto"/>
      <w:ind w:firstLine="709"/>
      <w:jc w:val="both"/>
    </w:pPr>
    <w:rPr>
      <w:rFonts w:ascii="Tahoma" w:eastAsia="Times New Roman" w:hAnsi="Tahoma" w:cs="Tahoma"/>
      <w:sz w:val="28"/>
      <w:szCs w:val="28"/>
      <w:lang w:eastAsia="ru-RU"/>
    </w:rPr>
  </w:style>
  <w:style w:type="character" w:customStyle="1" w:styleId="afffff4">
    <w:name w:val="Схема документа Знак"/>
    <w:link w:val="afffff3"/>
    <w:uiPriority w:val="99"/>
    <w:semiHidden/>
    <w:locked/>
    <w:rsid w:val="004C3267"/>
    <w:rPr>
      <w:rFonts w:ascii="Tahoma" w:hAnsi="Tahoma" w:cs="Tahoma"/>
      <w:sz w:val="28"/>
      <w:szCs w:val="28"/>
      <w:lang w:val="ru-RU" w:eastAsia="ru-RU" w:bidi="ar-SA"/>
    </w:rPr>
  </w:style>
  <w:style w:type="paragraph" w:customStyle="1" w:styleId="afffff5">
    <w:name w:val="База заголовка"/>
    <w:basedOn w:val="a3"/>
    <w:next w:val="a0"/>
    <w:uiPriority w:val="99"/>
    <w:semiHidden/>
    <w:rsid w:val="004C3267"/>
    <w:pPr>
      <w:keepNext/>
      <w:keepLines/>
      <w:widowControl w:val="0"/>
      <w:spacing w:before="140" w:after="120" w:line="220" w:lineRule="atLeast"/>
      <w:ind w:left="1080" w:firstLine="709"/>
      <w:jc w:val="both"/>
    </w:pPr>
    <w:rPr>
      <w:rFonts w:ascii="Arial" w:eastAsia="Times New Roman" w:hAnsi="Arial" w:cs="Arial"/>
      <w:spacing w:val="-4"/>
      <w:kern w:val="28"/>
    </w:rPr>
  </w:style>
  <w:style w:type="paragraph" w:customStyle="1" w:styleId="afffff6">
    <w:name w:val="Цитаты"/>
    <w:basedOn w:val="a3"/>
    <w:uiPriority w:val="99"/>
    <w:semiHidden/>
    <w:rsid w:val="004C3267"/>
    <w:pPr>
      <w:widowControl w:val="0"/>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firstLine="709"/>
      <w:jc w:val="both"/>
    </w:pPr>
    <w:rPr>
      <w:rFonts w:ascii="Arial Narrow" w:eastAsia="Times New Roman" w:hAnsi="Arial Narrow" w:cs="Arial Narrow"/>
      <w:spacing w:val="-5"/>
      <w:sz w:val="20"/>
      <w:szCs w:val="20"/>
    </w:rPr>
  </w:style>
  <w:style w:type="paragraph" w:customStyle="1" w:styleId="afffff7">
    <w:name w:val="Заголовок части"/>
    <w:basedOn w:val="a3"/>
    <w:uiPriority w:val="99"/>
    <w:semiHidden/>
    <w:rsid w:val="004C3267"/>
    <w:pPr>
      <w:widowControl w:val="0"/>
      <w:shd w:val="solid" w:color="auto" w:fill="auto"/>
      <w:spacing w:after="120" w:line="660" w:lineRule="exact"/>
      <w:ind w:firstLine="709"/>
      <w:jc w:val="center"/>
    </w:pPr>
    <w:rPr>
      <w:rFonts w:ascii="Arial Black" w:eastAsia="Times New Roman" w:hAnsi="Arial Black" w:cs="Arial Black"/>
      <w:color w:val="FFFFFF"/>
      <w:spacing w:val="-40"/>
      <w:sz w:val="84"/>
      <w:szCs w:val="84"/>
    </w:rPr>
  </w:style>
  <w:style w:type="paragraph" w:customStyle="1" w:styleId="afffff8">
    <w:name w:val="Заголовок главы"/>
    <w:basedOn w:val="a3"/>
    <w:uiPriority w:val="99"/>
    <w:semiHidden/>
    <w:rsid w:val="004C3267"/>
    <w:pPr>
      <w:widowControl w:val="0"/>
      <w:spacing w:after="120" w:line="360" w:lineRule="auto"/>
      <w:ind w:firstLine="709"/>
      <w:jc w:val="center"/>
    </w:pPr>
    <w:rPr>
      <w:rFonts w:ascii="Times New Roman" w:eastAsia="Times New Roman" w:hAnsi="Times New Roman"/>
      <w:caps/>
      <w:sz w:val="24"/>
      <w:szCs w:val="24"/>
      <w:lang w:eastAsia="ru-RU"/>
    </w:rPr>
  </w:style>
  <w:style w:type="paragraph" w:customStyle="1" w:styleId="afffff9">
    <w:name w:val="База сноски"/>
    <w:basedOn w:val="a3"/>
    <w:uiPriority w:val="99"/>
    <w:semiHidden/>
    <w:rsid w:val="004C3267"/>
    <w:pPr>
      <w:keepLines/>
      <w:widowControl w:val="0"/>
      <w:spacing w:after="120" w:line="200" w:lineRule="atLeast"/>
      <w:ind w:left="1080" w:firstLine="709"/>
      <w:jc w:val="both"/>
    </w:pPr>
    <w:rPr>
      <w:rFonts w:ascii="Arial" w:eastAsia="Times New Roman" w:hAnsi="Arial" w:cs="Arial"/>
      <w:spacing w:val="-5"/>
      <w:sz w:val="16"/>
      <w:szCs w:val="16"/>
    </w:rPr>
  </w:style>
  <w:style w:type="paragraph" w:customStyle="1" w:styleId="afffffa">
    <w:name w:val="Заголовок титульного листа"/>
    <w:basedOn w:val="afffff5"/>
    <w:next w:val="a3"/>
    <w:uiPriority w:val="99"/>
    <w:semiHidden/>
    <w:rsid w:val="004C3267"/>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1f">
    <w:name w:val="Маркированный_1 Знак"/>
    <w:basedOn w:val="a3"/>
    <w:link w:val="120"/>
    <w:uiPriority w:val="99"/>
    <w:semiHidden/>
    <w:locked/>
    <w:rsid w:val="004C3267"/>
    <w:pPr>
      <w:widowControl w:val="0"/>
      <w:tabs>
        <w:tab w:val="num" w:pos="2858"/>
      </w:tabs>
      <w:spacing w:after="120" w:line="360" w:lineRule="auto"/>
      <w:ind w:left="2858" w:hanging="360"/>
      <w:jc w:val="both"/>
    </w:pPr>
    <w:rPr>
      <w:rFonts w:eastAsia="Times New Roman"/>
      <w:sz w:val="24"/>
      <w:szCs w:val="20"/>
      <w:lang w:eastAsia="ru-RU"/>
    </w:rPr>
  </w:style>
  <w:style w:type="paragraph" w:customStyle="1" w:styleId="afffffb">
    <w:name w:val="База верхнего колонтитула"/>
    <w:basedOn w:val="a3"/>
    <w:uiPriority w:val="99"/>
    <w:semiHidden/>
    <w:rsid w:val="004C3267"/>
    <w:pPr>
      <w:keepLines/>
      <w:widowControl w:val="0"/>
      <w:tabs>
        <w:tab w:val="center" w:pos="4320"/>
        <w:tab w:val="right" w:pos="8640"/>
      </w:tabs>
      <w:spacing w:after="120" w:line="190" w:lineRule="atLeast"/>
      <w:ind w:left="1080" w:firstLine="709"/>
      <w:jc w:val="both"/>
    </w:pPr>
    <w:rPr>
      <w:rFonts w:ascii="Arial" w:eastAsia="Times New Roman" w:hAnsi="Arial" w:cs="Arial"/>
      <w:caps/>
      <w:spacing w:val="-5"/>
      <w:sz w:val="15"/>
      <w:szCs w:val="15"/>
    </w:rPr>
  </w:style>
  <w:style w:type="paragraph" w:customStyle="1" w:styleId="afffffc">
    <w:name w:val="Верхний колонтитул (четный)"/>
    <w:basedOn w:val="af"/>
    <w:uiPriority w:val="99"/>
    <w:semiHidden/>
    <w:rsid w:val="004C3267"/>
    <w:pPr>
      <w:keepLines/>
      <w:widowControl w:val="0"/>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spacing w:val="-5"/>
      <w:sz w:val="15"/>
      <w:szCs w:val="15"/>
    </w:rPr>
  </w:style>
  <w:style w:type="paragraph" w:customStyle="1" w:styleId="afffffd">
    <w:name w:val="Верхний колонтитул (первый)"/>
    <w:basedOn w:val="af"/>
    <w:uiPriority w:val="99"/>
    <w:semiHidden/>
    <w:rsid w:val="004C3267"/>
    <w:pPr>
      <w:keepLines/>
      <w:widowControl w:val="0"/>
      <w:pBdr>
        <w:top w:val="single" w:sz="6" w:space="2" w:color="auto"/>
      </w:pBdr>
      <w:tabs>
        <w:tab w:val="clear" w:pos="4677"/>
        <w:tab w:val="clear" w:pos="9355"/>
        <w:tab w:val="center" w:pos="4320"/>
        <w:tab w:val="right" w:pos="8640"/>
      </w:tabs>
      <w:spacing w:after="120" w:line="190" w:lineRule="atLeast"/>
      <w:ind w:left="1080" w:firstLine="709"/>
      <w:jc w:val="right"/>
    </w:pPr>
    <w:rPr>
      <w:rFonts w:ascii="Arial" w:eastAsia="Times New Roman" w:hAnsi="Arial" w:cs="Arial"/>
      <w:caps/>
      <w:spacing w:val="-5"/>
      <w:sz w:val="15"/>
      <w:szCs w:val="15"/>
    </w:rPr>
  </w:style>
  <w:style w:type="paragraph" w:customStyle="1" w:styleId="afffffe">
    <w:name w:val="Верхний колонтитул (нечетный)"/>
    <w:basedOn w:val="af"/>
    <w:uiPriority w:val="99"/>
    <w:semiHidden/>
    <w:rsid w:val="004C3267"/>
    <w:pPr>
      <w:keepLines/>
      <w:widowControl w:val="0"/>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spacing w:val="-5"/>
      <w:sz w:val="15"/>
      <w:szCs w:val="15"/>
    </w:rPr>
  </w:style>
  <w:style w:type="paragraph" w:customStyle="1" w:styleId="affffff">
    <w:name w:val="База указателя"/>
    <w:basedOn w:val="a3"/>
    <w:uiPriority w:val="99"/>
    <w:semiHidden/>
    <w:rsid w:val="004C3267"/>
    <w:pPr>
      <w:widowControl w:val="0"/>
      <w:spacing w:after="120" w:line="240" w:lineRule="atLeast"/>
      <w:ind w:left="360" w:hanging="360"/>
      <w:jc w:val="both"/>
    </w:pPr>
    <w:rPr>
      <w:rFonts w:ascii="Arial" w:eastAsia="Times New Roman" w:hAnsi="Arial" w:cs="Arial"/>
      <w:spacing w:val="-5"/>
      <w:sz w:val="18"/>
      <w:szCs w:val="18"/>
    </w:rPr>
  </w:style>
  <w:style w:type="character" w:customStyle="1" w:styleId="affffff0">
    <w:name w:val="Вступление"/>
    <w:uiPriority w:val="99"/>
    <w:semiHidden/>
    <w:rsid w:val="004C3267"/>
    <w:rPr>
      <w:rFonts w:ascii="Arial Black" w:hAnsi="Arial Black"/>
      <w:spacing w:val="-4"/>
      <w:sz w:val="18"/>
    </w:rPr>
  </w:style>
  <w:style w:type="character" w:customStyle="1" w:styleId="120">
    <w:name w:val="Маркированный_1 Знак Знак2"/>
    <w:link w:val="1f"/>
    <w:uiPriority w:val="99"/>
    <w:semiHidden/>
    <w:locked/>
    <w:rsid w:val="004C3267"/>
    <w:rPr>
      <w:rFonts w:eastAsia="Times New Roman"/>
      <w:sz w:val="24"/>
      <w:lang w:val="ru-RU" w:eastAsia="ru-RU"/>
    </w:rPr>
  </w:style>
  <w:style w:type="paragraph" w:styleId="affffff1">
    <w:name w:val="Message Header"/>
    <w:basedOn w:val="a0"/>
    <w:link w:val="affffff2"/>
    <w:uiPriority w:val="99"/>
    <w:semiHidden/>
    <w:rsid w:val="004C3267"/>
    <w:pPr>
      <w:keepLines/>
      <w:widowControl w:val="0"/>
      <w:numPr>
        <w:numId w:val="0"/>
      </w:numPr>
      <w:tabs>
        <w:tab w:val="left" w:pos="3600"/>
        <w:tab w:val="left" w:pos="4680"/>
      </w:tabs>
      <w:spacing w:before="0" w:line="280" w:lineRule="exact"/>
      <w:ind w:left="1080" w:right="2160" w:hanging="1080"/>
    </w:pPr>
    <w:rPr>
      <w:rFonts w:ascii="Arial" w:hAnsi="Arial" w:cs="Arial"/>
      <w:sz w:val="22"/>
      <w:szCs w:val="22"/>
      <w:lang w:eastAsia="en-US"/>
    </w:rPr>
  </w:style>
  <w:style w:type="character" w:customStyle="1" w:styleId="affffff2">
    <w:name w:val="Шапка Знак"/>
    <w:link w:val="affffff1"/>
    <w:uiPriority w:val="99"/>
    <w:semiHidden/>
    <w:locked/>
    <w:rsid w:val="004C3267"/>
    <w:rPr>
      <w:rFonts w:ascii="Arial" w:hAnsi="Arial" w:cs="Arial"/>
      <w:sz w:val="22"/>
      <w:szCs w:val="22"/>
      <w:lang w:val="ru-RU" w:eastAsia="en-US" w:bidi="ar-SA"/>
    </w:rPr>
  </w:style>
  <w:style w:type="character" w:customStyle="1" w:styleId="affffff3">
    <w:name w:val="Девиз"/>
    <w:uiPriority w:val="99"/>
    <w:semiHidden/>
    <w:rsid w:val="004C3267"/>
    <w:rPr>
      <w:i/>
      <w:spacing w:val="-6"/>
      <w:sz w:val="24"/>
      <w:lang w:val="ru-RU"/>
    </w:rPr>
  </w:style>
  <w:style w:type="paragraph" w:customStyle="1" w:styleId="affffff4">
    <w:name w:val="База оглавления"/>
    <w:basedOn w:val="a3"/>
    <w:uiPriority w:val="99"/>
    <w:semiHidden/>
    <w:rsid w:val="004C3267"/>
    <w:pPr>
      <w:widowControl w:val="0"/>
      <w:tabs>
        <w:tab w:val="right" w:leader="dot" w:pos="6480"/>
      </w:tabs>
      <w:spacing w:after="240" w:line="240" w:lineRule="atLeast"/>
      <w:ind w:firstLine="709"/>
      <w:jc w:val="both"/>
    </w:pPr>
    <w:rPr>
      <w:rFonts w:ascii="Arial" w:eastAsia="Times New Roman" w:hAnsi="Arial" w:cs="Arial"/>
      <w:spacing w:val="-5"/>
      <w:sz w:val="20"/>
      <w:szCs w:val="20"/>
    </w:rPr>
  </w:style>
  <w:style w:type="paragraph" w:styleId="HTML5">
    <w:name w:val="HTML Address"/>
    <w:basedOn w:val="a3"/>
    <w:link w:val="HTML6"/>
    <w:uiPriority w:val="99"/>
    <w:semiHidden/>
    <w:rsid w:val="004C3267"/>
    <w:pPr>
      <w:widowControl w:val="0"/>
      <w:spacing w:after="120" w:line="360" w:lineRule="auto"/>
      <w:ind w:left="1080" w:firstLine="709"/>
      <w:jc w:val="both"/>
    </w:pPr>
    <w:rPr>
      <w:rFonts w:ascii="Arial" w:eastAsia="Times New Roman" w:hAnsi="Arial" w:cs="Arial"/>
      <w:i/>
      <w:iCs/>
      <w:spacing w:val="-5"/>
      <w:sz w:val="20"/>
      <w:szCs w:val="20"/>
    </w:rPr>
  </w:style>
  <w:style w:type="character" w:customStyle="1" w:styleId="HTML6">
    <w:name w:val="Адрес HTML Знак"/>
    <w:link w:val="HTML5"/>
    <w:uiPriority w:val="99"/>
    <w:semiHidden/>
    <w:locked/>
    <w:rsid w:val="004C3267"/>
    <w:rPr>
      <w:rFonts w:ascii="Arial" w:hAnsi="Arial" w:cs="Arial"/>
      <w:i/>
      <w:iCs/>
      <w:spacing w:val="-5"/>
      <w:lang w:val="ru-RU" w:eastAsia="en-US" w:bidi="ar-SA"/>
    </w:rPr>
  </w:style>
  <w:style w:type="paragraph" w:styleId="affffff5">
    <w:name w:val="envelope address"/>
    <w:basedOn w:val="a3"/>
    <w:uiPriority w:val="99"/>
    <w:semiHidden/>
    <w:rsid w:val="004C3267"/>
    <w:pPr>
      <w:framePr w:w="7920" w:h="1980" w:hRule="exact" w:hSpace="180" w:wrap="auto" w:hAnchor="page" w:xAlign="center" w:yAlign="bottom"/>
      <w:widowControl w:val="0"/>
      <w:spacing w:after="120" w:line="360" w:lineRule="auto"/>
      <w:ind w:left="2880" w:firstLine="709"/>
      <w:jc w:val="both"/>
    </w:pPr>
    <w:rPr>
      <w:rFonts w:ascii="Arial" w:eastAsia="Times New Roman" w:hAnsi="Arial" w:cs="Arial"/>
      <w:spacing w:val="-5"/>
      <w:sz w:val="28"/>
      <w:szCs w:val="28"/>
    </w:rPr>
  </w:style>
  <w:style w:type="character" w:styleId="HTML7">
    <w:name w:val="HTML Acronym"/>
    <w:uiPriority w:val="99"/>
    <w:semiHidden/>
    <w:rsid w:val="004C3267"/>
    <w:rPr>
      <w:rFonts w:cs="Times New Roman"/>
      <w:lang w:val="ru-RU"/>
    </w:rPr>
  </w:style>
  <w:style w:type="paragraph" w:styleId="affffff6">
    <w:name w:val="Date"/>
    <w:basedOn w:val="a3"/>
    <w:next w:val="a3"/>
    <w:link w:val="affffff7"/>
    <w:uiPriority w:val="99"/>
    <w:semiHidden/>
    <w:rsid w:val="004C3267"/>
    <w:pPr>
      <w:widowControl w:val="0"/>
      <w:spacing w:after="120" w:line="360" w:lineRule="auto"/>
      <w:ind w:left="1080" w:firstLine="709"/>
      <w:jc w:val="both"/>
    </w:pPr>
    <w:rPr>
      <w:rFonts w:ascii="Arial" w:eastAsia="Times New Roman" w:hAnsi="Arial" w:cs="Arial"/>
      <w:spacing w:val="-5"/>
      <w:sz w:val="20"/>
      <w:szCs w:val="20"/>
    </w:rPr>
  </w:style>
  <w:style w:type="character" w:customStyle="1" w:styleId="affffff7">
    <w:name w:val="Дата Знак"/>
    <w:link w:val="affffff6"/>
    <w:uiPriority w:val="99"/>
    <w:semiHidden/>
    <w:locked/>
    <w:rsid w:val="004C3267"/>
    <w:rPr>
      <w:rFonts w:ascii="Arial" w:hAnsi="Arial" w:cs="Arial"/>
      <w:spacing w:val="-5"/>
      <w:lang w:val="ru-RU" w:eastAsia="en-US" w:bidi="ar-SA"/>
    </w:rPr>
  </w:style>
  <w:style w:type="paragraph" w:styleId="affffff8">
    <w:name w:val="Note Heading"/>
    <w:basedOn w:val="a3"/>
    <w:next w:val="a3"/>
    <w:link w:val="affffff9"/>
    <w:uiPriority w:val="99"/>
    <w:semiHidden/>
    <w:rsid w:val="004C3267"/>
    <w:pPr>
      <w:widowControl w:val="0"/>
      <w:spacing w:after="120" w:line="360" w:lineRule="auto"/>
      <w:ind w:left="1080" w:firstLine="709"/>
      <w:jc w:val="both"/>
    </w:pPr>
    <w:rPr>
      <w:rFonts w:ascii="Arial" w:eastAsia="Times New Roman" w:hAnsi="Arial" w:cs="Arial"/>
      <w:spacing w:val="-5"/>
      <w:sz w:val="20"/>
      <w:szCs w:val="20"/>
    </w:rPr>
  </w:style>
  <w:style w:type="character" w:customStyle="1" w:styleId="affffff9">
    <w:name w:val="Заголовок записки Знак"/>
    <w:link w:val="affffff8"/>
    <w:uiPriority w:val="99"/>
    <w:semiHidden/>
    <w:locked/>
    <w:rsid w:val="004C3267"/>
    <w:rPr>
      <w:rFonts w:ascii="Arial" w:hAnsi="Arial" w:cs="Arial"/>
      <w:spacing w:val="-5"/>
      <w:lang w:val="ru-RU" w:eastAsia="en-US" w:bidi="ar-SA"/>
    </w:rPr>
  </w:style>
  <w:style w:type="character" w:styleId="HTML8">
    <w:name w:val="HTML Keyboard"/>
    <w:uiPriority w:val="99"/>
    <w:semiHidden/>
    <w:rsid w:val="004C3267"/>
    <w:rPr>
      <w:rFonts w:ascii="Courier New" w:hAnsi="Courier New" w:cs="Times New Roman"/>
      <w:sz w:val="20"/>
      <w:lang w:val="ru-RU"/>
    </w:rPr>
  </w:style>
  <w:style w:type="character" w:styleId="HTML9">
    <w:name w:val="HTML Code"/>
    <w:uiPriority w:val="99"/>
    <w:semiHidden/>
    <w:rsid w:val="004C3267"/>
    <w:rPr>
      <w:rFonts w:ascii="Courier New" w:hAnsi="Courier New" w:cs="Times New Roman"/>
      <w:sz w:val="20"/>
      <w:lang w:val="ru-RU"/>
    </w:rPr>
  </w:style>
  <w:style w:type="paragraph" w:styleId="affffffa">
    <w:name w:val="Body Text First Indent"/>
    <w:basedOn w:val="a0"/>
    <w:link w:val="affffffb"/>
    <w:uiPriority w:val="99"/>
    <w:semiHidden/>
    <w:rsid w:val="004C3267"/>
    <w:pPr>
      <w:widowControl w:val="0"/>
      <w:numPr>
        <w:numId w:val="0"/>
      </w:numPr>
      <w:spacing w:before="0" w:line="360" w:lineRule="auto"/>
      <w:ind w:left="1080" w:firstLine="210"/>
    </w:pPr>
    <w:rPr>
      <w:rFonts w:ascii="Arial" w:hAnsi="Arial" w:cs="Arial"/>
      <w:spacing w:val="-5"/>
      <w:sz w:val="20"/>
      <w:szCs w:val="20"/>
      <w:lang w:eastAsia="en-US"/>
    </w:rPr>
  </w:style>
  <w:style w:type="character" w:customStyle="1" w:styleId="affffffb">
    <w:name w:val="Красная строка Знак"/>
    <w:link w:val="affffffa"/>
    <w:uiPriority w:val="99"/>
    <w:semiHidden/>
    <w:locked/>
    <w:rsid w:val="004C3267"/>
    <w:rPr>
      <w:rFonts w:ascii="Arial" w:eastAsia="Times New Roman" w:hAnsi="Arial" w:cs="Arial"/>
      <w:spacing w:val="-5"/>
      <w:sz w:val="24"/>
      <w:szCs w:val="24"/>
      <w:lang w:val="ru-RU" w:eastAsia="en-US" w:bidi="ar-SA"/>
    </w:rPr>
  </w:style>
  <w:style w:type="paragraph" w:styleId="2d">
    <w:name w:val="Body Text First Indent 2"/>
    <w:basedOn w:val="ad"/>
    <w:link w:val="2e"/>
    <w:uiPriority w:val="99"/>
    <w:semiHidden/>
    <w:rsid w:val="004C3267"/>
    <w:pPr>
      <w:widowControl w:val="0"/>
      <w:spacing w:after="120" w:line="360" w:lineRule="auto"/>
      <w:ind w:left="283" w:firstLine="210"/>
      <w:jc w:val="left"/>
    </w:pPr>
    <w:rPr>
      <w:rFonts w:ascii="Arial" w:hAnsi="Arial" w:cs="Arial"/>
      <w:spacing w:val="-5"/>
      <w:sz w:val="20"/>
      <w:szCs w:val="20"/>
      <w:lang w:eastAsia="en-US"/>
    </w:rPr>
  </w:style>
  <w:style w:type="character" w:customStyle="1" w:styleId="2e">
    <w:name w:val="Красная строка 2 Знак"/>
    <w:link w:val="2d"/>
    <w:uiPriority w:val="99"/>
    <w:semiHidden/>
    <w:locked/>
    <w:rsid w:val="004C3267"/>
    <w:rPr>
      <w:rFonts w:ascii="Arial" w:hAnsi="Arial" w:cs="Arial"/>
      <w:spacing w:val="-5"/>
      <w:sz w:val="28"/>
      <w:szCs w:val="28"/>
      <w:lang w:val="ru-RU" w:eastAsia="en-US" w:bidi="ar-SA"/>
    </w:rPr>
  </w:style>
  <w:style w:type="character" w:styleId="HTMLa">
    <w:name w:val="HTML Cite"/>
    <w:uiPriority w:val="99"/>
    <w:semiHidden/>
    <w:rsid w:val="004C3267"/>
    <w:rPr>
      <w:rFonts w:cs="Times New Roman"/>
      <w:i/>
      <w:lang w:val="ru-RU"/>
    </w:rPr>
  </w:style>
  <w:style w:type="paragraph" w:customStyle="1" w:styleId="1f0">
    <w:name w:val="Название объекта1"/>
    <w:basedOn w:val="a3"/>
    <w:uiPriority w:val="99"/>
    <w:semiHidden/>
    <w:rsid w:val="004C3267"/>
    <w:pPr>
      <w:widowControl w:val="0"/>
      <w:spacing w:after="120" w:line="360" w:lineRule="auto"/>
      <w:ind w:left="1080" w:firstLine="709"/>
      <w:jc w:val="both"/>
    </w:pPr>
    <w:rPr>
      <w:rFonts w:ascii="Arial" w:eastAsia="Times New Roman" w:hAnsi="Arial" w:cs="Arial"/>
      <w:spacing w:val="-5"/>
      <w:sz w:val="20"/>
      <w:szCs w:val="20"/>
      <w:lang w:eastAsia="ru-RU"/>
    </w:rPr>
  </w:style>
  <w:style w:type="character" w:customStyle="1" w:styleId="1f1">
    <w:name w:val="Знак1"/>
    <w:uiPriority w:val="99"/>
    <w:semiHidden/>
    <w:rsid w:val="004C3267"/>
    <w:rPr>
      <w:rFonts w:ascii="Arial" w:hAnsi="Arial"/>
      <w:b/>
      <w:i/>
      <w:sz w:val="28"/>
      <w:lang w:val="ru-RU" w:eastAsia="ru-RU"/>
    </w:rPr>
  </w:style>
  <w:style w:type="paragraph" w:styleId="46">
    <w:name w:val="toc 4"/>
    <w:basedOn w:val="a3"/>
    <w:next w:val="a3"/>
    <w:autoRedefine/>
    <w:uiPriority w:val="99"/>
    <w:locked/>
    <w:rsid w:val="004C3267"/>
    <w:pPr>
      <w:widowControl w:val="0"/>
      <w:spacing w:after="120" w:line="360" w:lineRule="auto"/>
      <w:ind w:left="840" w:firstLine="709"/>
      <w:jc w:val="both"/>
    </w:pPr>
    <w:rPr>
      <w:rFonts w:ascii="Times New Roman" w:eastAsia="Times New Roman" w:hAnsi="Times New Roman"/>
      <w:sz w:val="18"/>
      <w:szCs w:val="18"/>
      <w:lang w:eastAsia="ru-RU"/>
    </w:rPr>
  </w:style>
  <w:style w:type="paragraph" w:styleId="55">
    <w:name w:val="toc 5"/>
    <w:basedOn w:val="a3"/>
    <w:next w:val="a3"/>
    <w:autoRedefine/>
    <w:uiPriority w:val="99"/>
    <w:locked/>
    <w:rsid w:val="004C3267"/>
    <w:pPr>
      <w:widowControl w:val="0"/>
      <w:spacing w:after="120" w:line="360" w:lineRule="auto"/>
      <w:ind w:left="1120" w:firstLine="709"/>
      <w:jc w:val="both"/>
    </w:pPr>
    <w:rPr>
      <w:rFonts w:ascii="Times New Roman" w:eastAsia="Times New Roman" w:hAnsi="Times New Roman"/>
      <w:sz w:val="18"/>
      <w:szCs w:val="18"/>
      <w:lang w:eastAsia="ru-RU"/>
    </w:rPr>
  </w:style>
  <w:style w:type="paragraph" w:styleId="61">
    <w:name w:val="toc 6"/>
    <w:basedOn w:val="a3"/>
    <w:next w:val="a3"/>
    <w:autoRedefine/>
    <w:uiPriority w:val="99"/>
    <w:locked/>
    <w:rsid w:val="004C3267"/>
    <w:pPr>
      <w:widowControl w:val="0"/>
      <w:spacing w:after="120" w:line="360" w:lineRule="auto"/>
      <w:ind w:left="1400" w:firstLine="709"/>
      <w:jc w:val="both"/>
    </w:pPr>
    <w:rPr>
      <w:rFonts w:ascii="Times New Roman" w:eastAsia="Times New Roman" w:hAnsi="Times New Roman"/>
      <w:sz w:val="18"/>
      <w:szCs w:val="18"/>
      <w:lang w:eastAsia="ru-RU"/>
    </w:rPr>
  </w:style>
  <w:style w:type="paragraph" w:styleId="71">
    <w:name w:val="toc 7"/>
    <w:basedOn w:val="a3"/>
    <w:next w:val="a3"/>
    <w:autoRedefine/>
    <w:uiPriority w:val="99"/>
    <w:locked/>
    <w:rsid w:val="004C3267"/>
    <w:pPr>
      <w:widowControl w:val="0"/>
      <w:spacing w:after="120" w:line="360" w:lineRule="auto"/>
      <w:ind w:left="1680" w:firstLine="709"/>
      <w:jc w:val="both"/>
    </w:pPr>
    <w:rPr>
      <w:rFonts w:ascii="Times New Roman" w:eastAsia="Times New Roman" w:hAnsi="Times New Roman"/>
      <w:sz w:val="18"/>
      <w:szCs w:val="18"/>
      <w:lang w:eastAsia="ru-RU"/>
    </w:rPr>
  </w:style>
  <w:style w:type="paragraph" w:styleId="81">
    <w:name w:val="toc 8"/>
    <w:basedOn w:val="a3"/>
    <w:next w:val="a3"/>
    <w:autoRedefine/>
    <w:uiPriority w:val="99"/>
    <w:locked/>
    <w:rsid w:val="004C3267"/>
    <w:pPr>
      <w:widowControl w:val="0"/>
      <w:spacing w:after="120" w:line="360" w:lineRule="auto"/>
      <w:ind w:left="1960" w:firstLine="709"/>
      <w:jc w:val="both"/>
    </w:pPr>
    <w:rPr>
      <w:rFonts w:ascii="Times New Roman" w:eastAsia="Times New Roman" w:hAnsi="Times New Roman"/>
      <w:sz w:val="18"/>
      <w:szCs w:val="18"/>
      <w:lang w:eastAsia="ru-RU"/>
    </w:rPr>
  </w:style>
  <w:style w:type="paragraph" w:styleId="91">
    <w:name w:val="toc 9"/>
    <w:basedOn w:val="a3"/>
    <w:next w:val="a3"/>
    <w:autoRedefine/>
    <w:uiPriority w:val="99"/>
    <w:locked/>
    <w:rsid w:val="004C3267"/>
    <w:pPr>
      <w:widowControl w:val="0"/>
      <w:spacing w:after="120" w:line="360" w:lineRule="auto"/>
      <w:ind w:left="2240" w:firstLine="709"/>
      <w:jc w:val="both"/>
    </w:pPr>
    <w:rPr>
      <w:rFonts w:ascii="Times New Roman" w:eastAsia="Times New Roman" w:hAnsi="Times New Roman"/>
      <w:sz w:val="18"/>
      <w:szCs w:val="18"/>
      <w:lang w:eastAsia="ru-RU"/>
    </w:rPr>
  </w:style>
  <w:style w:type="paragraph" w:customStyle="1" w:styleId="210">
    <w:name w:val="Основной текст 21"/>
    <w:basedOn w:val="a3"/>
    <w:uiPriority w:val="99"/>
    <w:semiHidden/>
    <w:rsid w:val="004C3267"/>
    <w:pPr>
      <w:widowControl w:val="0"/>
      <w:spacing w:after="120" w:line="360" w:lineRule="auto"/>
      <w:ind w:left="426" w:hanging="426"/>
      <w:jc w:val="both"/>
    </w:pPr>
    <w:rPr>
      <w:rFonts w:ascii="Times New Roman" w:eastAsia="Times New Roman" w:hAnsi="Times New Roman"/>
      <w:b/>
      <w:sz w:val="28"/>
      <w:szCs w:val="20"/>
      <w:lang w:eastAsia="ru-RU"/>
    </w:rPr>
  </w:style>
  <w:style w:type="paragraph" w:customStyle="1" w:styleId="1f2">
    <w:name w:val="Цитата1"/>
    <w:basedOn w:val="a3"/>
    <w:uiPriority w:val="99"/>
    <w:semiHidden/>
    <w:rsid w:val="004C3267"/>
    <w:pPr>
      <w:widowControl w:val="0"/>
      <w:spacing w:after="120" w:line="360" w:lineRule="auto"/>
      <w:ind w:left="526" w:right="43" w:firstLine="709"/>
      <w:jc w:val="both"/>
    </w:pPr>
    <w:rPr>
      <w:rFonts w:ascii="Times New Roman" w:eastAsia="Times New Roman" w:hAnsi="Times New Roman"/>
      <w:sz w:val="28"/>
      <w:szCs w:val="20"/>
      <w:lang w:eastAsia="ru-RU"/>
    </w:rPr>
  </w:style>
  <w:style w:type="paragraph" w:customStyle="1" w:styleId="1f3">
    <w:name w:val="Маркированный список1"/>
    <w:basedOn w:val="a3"/>
    <w:uiPriority w:val="99"/>
    <w:semiHidden/>
    <w:rsid w:val="004C3267"/>
    <w:pPr>
      <w:widowControl w:val="0"/>
      <w:spacing w:before="100" w:beforeAutospacing="1" w:after="100" w:afterAutospacing="1" w:line="360" w:lineRule="auto"/>
      <w:ind w:firstLine="709"/>
      <w:jc w:val="both"/>
    </w:pPr>
    <w:rPr>
      <w:rFonts w:ascii="Times New Roman" w:eastAsia="Times New Roman" w:hAnsi="Times New Roman"/>
      <w:sz w:val="28"/>
      <w:szCs w:val="24"/>
      <w:lang w:eastAsia="ru-RU"/>
    </w:rPr>
  </w:style>
  <w:style w:type="paragraph" w:customStyle="1" w:styleId="1f4">
    <w:name w:val="Нумерованный список1"/>
    <w:basedOn w:val="a3"/>
    <w:uiPriority w:val="99"/>
    <w:semiHidden/>
    <w:rsid w:val="004C3267"/>
    <w:pPr>
      <w:widowControl w:val="0"/>
      <w:spacing w:before="100" w:beforeAutospacing="1" w:after="100" w:afterAutospacing="1" w:line="360" w:lineRule="auto"/>
      <w:ind w:firstLine="709"/>
      <w:jc w:val="both"/>
    </w:pPr>
    <w:rPr>
      <w:rFonts w:ascii="Times New Roman" w:eastAsia="Times New Roman" w:hAnsi="Times New Roman"/>
      <w:sz w:val="28"/>
      <w:szCs w:val="24"/>
      <w:lang w:eastAsia="ru-RU"/>
    </w:rPr>
  </w:style>
  <w:style w:type="table" w:styleId="-1">
    <w:name w:val="Table Web 1"/>
    <w:basedOn w:val="a5"/>
    <w:uiPriority w:val="99"/>
    <w:semiHidden/>
    <w:rsid w:val="004C326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5"/>
    <w:uiPriority w:val="99"/>
    <w:semiHidden/>
    <w:rsid w:val="004C326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5"/>
    <w:uiPriority w:val="99"/>
    <w:semiHidden/>
    <w:rsid w:val="004C326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fffc">
    <w:name w:val="Table Elegant"/>
    <w:basedOn w:val="a5"/>
    <w:uiPriority w:val="99"/>
    <w:semiHidden/>
    <w:rsid w:val="004C326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5">
    <w:name w:val="Table Subtle 1"/>
    <w:basedOn w:val="a5"/>
    <w:uiPriority w:val="99"/>
    <w:semiHidden/>
    <w:rsid w:val="004C326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
    <w:name w:val="Table Subtle 2"/>
    <w:basedOn w:val="a5"/>
    <w:uiPriority w:val="99"/>
    <w:semiHidden/>
    <w:rsid w:val="004C326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6">
    <w:name w:val="Table Classic 1"/>
    <w:basedOn w:val="a5"/>
    <w:uiPriority w:val="99"/>
    <w:semiHidden/>
    <w:rsid w:val="004C3267"/>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0">
    <w:name w:val="Table Classic 2"/>
    <w:basedOn w:val="a5"/>
    <w:uiPriority w:val="99"/>
    <w:semiHidden/>
    <w:rsid w:val="004C3267"/>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a">
    <w:name w:val="Table Classic 3"/>
    <w:basedOn w:val="a5"/>
    <w:uiPriority w:val="99"/>
    <w:semiHidden/>
    <w:rsid w:val="004C3267"/>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7">
    <w:name w:val="Table Classic 4"/>
    <w:basedOn w:val="a5"/>
    <w:uiPriority w:val="99"/>
    <w:semiHidden/>
    <w:rsid w:val="004C3267"/>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f7">
    <w:name w:val="Table 3D effects 1"/>
    <w:basedOn w:val="a5"/>
    <w:uiPriority w:val="99"/>
    <w:semiHidden/>
    <w:rsid w:val="004C3267"/>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1">
    <w:name w:val="Table 3D effects 2"/>
    <w:basedOn w:val="a5"/>
    <w:uiPriority w:val="99"/>
    <w:semiHidden/>
    <w:rsid w:val="004C3267"/>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b">
    <w:name w:val="Table 3D effects 3"/>
    <w:basedOn w:val="a5"/>
    <w:uiPriority w:val="99"/>
    <w:semiHidden/>
    <w:rsid w:val="004C3267"/>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8">
    <w:name w:val="Table Simple 1"/>
    <w:basedOn w:val="a5"/>
    <w:uiPriority w:val="99"/>
    <w:semiHidden/>
    <w:rsid w:val="004C3267"/>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2">
    <w:name w:val="Table Simple 2"/>
    <w:basedOn w:val="a5"/>
    <w:uiPriority w:val="99"/>
    <w:semiHidden/>
    <w:rsid w:val="004C3267"/>
    <w:rPr>
      <w:rFonts w:ascii="Times New Roman" w:eastAsia="Times New Roman" w:hAnsi="Times New Roman"/>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c">
    <w:name w:val="Table Simple 3"/>
    <w:basedOn w:val="a5"/>
    <w:uiPriority w:val="99"/>
    <w:semiHidden/>
    <w:rsid w:val="004C3267"/>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9">
    <w:name w:val="Table Grid 1"/>
    <w:basedOn w:val="a5"/>
    <w:uiPriority w:val="99"/>
    <w:semiHidden/>
    <w:rsid w:val="004C3267"/>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3">
    <w:name w:val="Table Grid 2"/>
    <w:basedOn w:val="a5"/>
    <w:uiPriority w:val="99"/>
    <w:semiHidden/>
    <w:rsid w:val="004C3267"/>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d">
    <w:name w:val="Table Grid 3"/>
    <w:basedOn w:val="a5"/>
    <w:uiPriority w:val="99"/>
    <w:semiHidden/>
    <w:rsid w:val="004C3267"/>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8">
    <w:name w:val="Table Grid 4"/>
    <w:basedOn w:val="a5"/>
    <w:uiPriority w:val="99"/>
    <w:semiHidden/>
    <w:rsid w:val="004C3267"/>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6">
    <w:name w:val="Table Grid 5"/>
    <w:basedOn w:val="a5"/>
    <w:uiPriority w:val="99"/>
    <w:semiHidden/>
    <w:rsid w:val="004C3267"/>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2">
    <w:name w:val="Table Grid 6"/>
    <w:basedOn w:val="a5"/>
    <w:uiPriority w:val="99"/>
    <w:semiHidden/>
    <w:rsid w:val="004C3267"/>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2">
    <w:name w:val="Table Grid 7"/>
    <w:basedOn w:val="a5"/>
    <w:uiPriority w:val="99"/>
    <w:semiHidden/>
    <w:rsid w:val="004C3267"/>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2">
    <w:name w:val="Table Grid 8"/>
    <w:basedOn w:val="a5"/>
    <w:uiPriority w:val="99"/>
    <w:semiHidden/>
    <w:rsid w:val="004C3267"/>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d">
    <w:name w:val="Table Contemporary"/>
    <w:basedOn w:val="a5"/>
    <w:uiPriority w:val="99"/>
    <w:semiHidden/>
    <w:rsid w:val="004C3267"/>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e">
    <w:name w:val="Table Professional"/>
    <w:basedOn w:val="a5"/>
    <w:uiPriority w:val="99"/>
    <w:semiHidden/>
    <w:rsid w:val="004C3267"/>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a">
    <w:name w:val="Table Columns 1"/>
    <w:basedOn w:val="a5"/>
    <w:uiPriority w:val="99"/>
    <w:semiHidden/>
    <w:rsid w:val="004C3267"/>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4">
    <w:name w:val="Table Columns 2"/>
    <w:basedOn w:val="a5"/>
    <w:uiPriority w:val="99"/>
    <w:semiHidden/>
    <w:rsid w:val="004C3267"/>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e">
    <w:name w:val="Table Columns 3"/>
    <w:basedOn w:val="a5"/>
    <w:uiPriority w:val="99"/>
    <w:semiHidden/>
    <w:rsid w:val="004C3267"/>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9">
    <w:name w:val="Table Columns 4"/>
    <w:basedOn w:val="a5"/>
    <w:uiPriority w:val="99"/>
    <w:semiHidden/>
    <w:rsid w:val="004C3267"/>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7">
    <w:name w:val="Table Columns 5"/>
    <w:basedOn w:val="a5"/>
    <w:uiPriority w:val="99"/>
    <w:semiHidden/>
    <w:rsid w:val="004C3267"/>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
    <w:name w:val="Table List 1"/>
    <w:basedOn w:val="a5"/>
    <w:uiPriority w:val="99"/>
    <w:semiHidden/>
    <w:rsid w:val="004C3267"/>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5"/>
    <w:uiPriority w:val="99"/>
    <w:semiHidden/>
    <w:rsid w:val="004C3267"/>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5"/>
    <w:uiPriority w:val="99"/>
    <w:semiHidden/>
    <w:rsid w:val="004C3267"/>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5"/>
    <w:uiPriority w:val="99"/>
    <w:semiHidden/>
    <w:rsid w:val="004C3267"/>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5"/>
    <w:uiPriority w:val="99"/>
    <w:semiHidden/>
    <w:rsid w:val="004C3267"/>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5"/>
    <w:uiPriority w:val="99"/>
    <w:semiHidden/>
    <w:rsid w:val="004C3267"/>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5"/>
    <w:uiPriority w:val="99"/>
    <w:semiHidden/>
    <w:rsid w:val="004C3267"/>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5"/>
    <w:uiPriority w:val="99"/>
    <w:semiHidden/>
    <w:rsid w:val="004C3267"/>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f">
    <w:name w:val="Table Theme"/>
    <w:basedOn w:val="a5"/>
    <w:uiPriority w:val="99"/>
    <w:semiHidden/>
    <w:rsid w:val="004C326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b">
    <w:name w:val="Table Colorful 1"/>
    <w:basedOn w:val="a5"/>
    <w:uiPriority w:val="99"/>
    <w:semiHidden/>
    <w:rsid w:val="004C3267"/>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5">
    <w:name w:val="Table Colorful 2"/>
    <w:basedOn w:val="a5"/>
    <w:uiPriority w:val="99"/>
    <w:semiHidden/>
    <w:rsid w:val="004C3267"/>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
    <w:name w:val="Table Colorful 3"/>
    <w:basedOn w:val="a5"/>
    <w:uiPriority w:val="99"/>
    <w:semiHidden/>
    <w:rsid w:val="004C3267"/>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afffffff0">
    <w:name w:val="Таблица"/>
    <w:basedOn w:val="a3"/>
    <w:uiPriority w:val="99"/>
    <w:semiHidden/>
    <w:rsid w:val="004C3267"/>
    <w:pPr>
      <w:widowControl w:val="0"/>
      <w:spacing w:after="120" w:line="240" w:lineRule="auto"/>
      <w:jc w:val="both"/>
    </w:pPr>
    <w:rPr>
      <w:rFonts w:ascii="Times New Roman" w:eastAsia="Times New Roman" w:hAnsi="Times New Roman"/>
      <w:sz w:val="24"/>
      <w:szCs w:val="24"/>
      <w:lang w:eastAsia="ru-RU"/>
    </w:rPr>
  </w:style>
  <w:style w:type="character" w:customStyle="1" w:styleId="1fc">
    <w:name w:val="Заголовок_1"/>
    <w:uiPriority w:val="99"/>
    <w:semiHidden/>
    <w:rsid w:val="004C3267"/>
    <w:rPr>
      <w:caps/>
    </w:rPr>
  </w:style>
  <w:style w:type="character" w:customStyle="1" w:styleId="1fd">
    <w:name w:val="Маркированный_1 Знак Знак"/>
    <w:uiPriority w:val="99"/>
    <w:semiHidden/>
    <w:rsid w:val="004C3267"/>
    <w:rPr>
      <w:sz w:val="24"/>
      <w:lang w:val="ru-RU" w:eastAsia="ru-RU"/>
    </w:rPr>
  </w:style>
  <w:style w:type="character" w:customStyle="1" w:styleId="afffffff1">
    <w:name w:val="Подчеркнутый Знак Знак"/>
    <w:uiPriority w:val="99"/>
    <w:semiHidden/>
    <w:rsid w:val="004C3267"/>
    <w:rPr>
      <w:sz w:val="24"/>
      <w:u w:val="single"/>
      <w:lang w:val="ru-RU" w:eastAsia="ru-RU"/>
    </w:rPr>
  </w:style>
  <w:style w:type="paragraph" w:customStyle="1" w:styleId="afffffff2">
    <w:name w:val="Статья"/>
    <w:basedOn w:val="a3"/>
    <w:uiPriority w:val="99"/>
    <w:semiHidden/>
    <w:rsid w:val="004C3267"/>
    <w:pPr>
      <w:widowControl w:val="0"/>
      <w:spacing w:after="120" w:line="240" w:lineRule="auto"/>
      <w:jc w:val="both"/>
    </w:pPr>
    <w:rPr>
      <w:rFonts w:ascii="Times New Roman" w:eastAsia="Times New Roman" w:hAnsi="Times New Roman"/>
      <w:sz w:val="24"/>
      <w:szCs w:val="24"/>
      <w:lang w:eastAsia="ru-RU"/>
    </w:rPr>
  </w:style>
  <w:style w:type="paragraph" w:customStyle="1" w:styleId="1fe">
    <w:name w:val="текст 1"/>
    <w:basedOn w:val="a3"/>
    <w:next w:val="a3"/>
    <w:uiPriority w:val="99"/>
    <w:semiHidden/>
    <w:rsid w:val="004C3267"/>
    <w:pPr>
      <w:widowControl w:val="0"/>
      <w:spacing w:after="120" w:line="240" w:lineRule="auto"/>
      <w:ind w:firstLine="540"/>
      <w:jc w:val="both"/>
    </w:pPr>
    <w:rPr>
      <w:rFonts w:ascii="Times New Roman" w:eastAsia="Times New Roman" w:hAnsi="Times New Roman"/>
      <w:sz w:val="20"/>
      <w:szCs w:val="24"/>
      <w:lang w:eastAsia="ru-RU"/>
    </w:rPr>
  </w:style>
  <w:style w:type="paragraph" w:customStyle="1" w:styleId="afffffff3">
    <w:name w:val="Заголовок таблици"/>
    <w:basedOn w:val="1fe"/>
    <w:uiPriority w:val="99"/>
    <w:semiHidden/>
    <w:rsid w:val="004C3267"/>
    <w:rPr>
      <w:sz w:val="22"/>
    </w:rPr>
  </w:style>
  <w:style w:type="paragraph" w:customStyle="1" w:styleId="afffffff4">
    <w:name w:val="Номер таблици"/>
    <w:basedOn w:val="a3"/>
    <w:next w:val="a3"/>
    <w:uiPriority w:val="99"/>
    <w:semiHidden/>
    <w:rsid w:val="004C3267"/>
    <w:pPr>
      <w:widowControl w:val="0"/>
      <w:spacing w:after="120" w:line="240" w:lineRule="auto"/>
      <w:jc w:val="right"/>
    </w:pPr>
    <w:rPr>
      <w:rFonts w:ascii="Times New Roman" w:eastAsia="Times New Roman" w:hAnsi="Times New Roman"/>
      <w:b/>
      <w:sz w:val="20"/>
      <w:szCs w:val="24"/>
      <w:lang w:eastAsia="ru-RU"/>
    </w:rPr>
  </w:style>
  <w:style w:type="paragraph" w:customStyle="1" w:styleId="afffffff5">
    <w:name w:val="Приложение"/>
    <w:basedOn w:val="a3"/>
    <w:next w:val="a3"/>
    <w:uiPriority w:val="99"/>
    <w:semiHidden/>
    <w:rsid w:val="004C3267"/>
    <w:pPr>
      <w:widowControl w:val="0"/>
      <w:spacing w:after="120" w:line="240" w:lineRule="auto"/>
      <w:jc w:val="right"/>
    </w:pPr>
    <w:rPr>
      <w:rFonts w:ascii="Times New Roman" w:eastAsia="Times New Roman" w:hAnsi="Times New Roman"/>
      <w:sz w:val="20"/>
      <w:szCs w:val="24"/>
      <w:lang w:eastAsia="ru-RU"/>
    </w:rPr>
  </w:style>
  <w:style w:type="paragraph" w:customStyle="1" w:styleId="afffffff6">
    <w:name w:val="Обычный по таблице"/>
    <w:basedOn w:val="a3"/>
    <w:uiPriority w:val="99"/>
    <w:semiHidden/>
    <w:rsid w:val="004C3267"/>
    <w:pPr>
      <w:widowControl w:val="0"/>
      <w:spacing w:after="120" w:line="240" w:lineRule="auto"/>
    </w:pPr>
    <w:rPr>
      <w:rFonts w:ascii="Times New Roman" w:eastAsia="Times New Roman" w:hAnsi="Times New Roman"/>
      <w:sz w:val="24"/>
      <w:szCs w:val="24"/>
      <w:lang w:eastAsia="ru-RU"/>
    </w:rPr>
  </w:style>
  <w:style w:type="character" w:customStyle="1" w:styleId="affffd">
    <w:name w:val="Обычный в таблице Знак"/>
    <w:link w:val="affffc"/>
    <w:uiPriority w:val="99"/>
    <w:semiHidden/>
    <w:locked/>
    <w:rsid w:val="004C3267"/>
    <w:rPr>
      <w:rFonts w:eastAsia="Times New Roman"/>
      <w:sz w:val="28"/>
      <w:lang w:val="ru-RU" w:eastAsia="ru-RU"/>
    </w:rPr>
  </w:style>
  <w:style w:type="paragraph" w:customStyle="1" w:styleId="font5">
    <w:name w:val="font5"/>
    <w:basedOn w:val="a3"/>
    <w:uiPriority w:val="99"/>
    <w:semiHidden/>
    <w:rsid w:val="004C3267"/>
    <w:pPr>
      <w:widowControl w:val="0"/>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6">
    <w:name w:val="font6"/>
    <w:basedOn w:val="a3"/>
    <w:uiPriority w:val="99"/>
    <w:semiHidden/>
    <w:rsid w:val="004C3267"/>
    <w:pPr>
      <w:widowControl w:val="0"/>
      <w:spacing w:before="100" w:beforeAutospacing="1" w:after="100" w:afterAutospacing="1" w:line="240" w:lineRule="auto"/>
    </w:pPr>
    <w:rPr>
      <w:rFonts w:ascii="Times New Roman" w:eastAsia="Times New Roman" w:hAnsi="Times New Roman"/>
      <w:b/>
      <w:bCs/>
      <w:lang w:eastAsia="ru-RU"/>
    </w:rPr>
  </w:style>
  <w:style w:type="paragraph" w:customStyle="1" w:styleId="xl24">
    <w:name w:val="xl24"/>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25">
    <w:name w:val="xl25"/>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26">
    <w:name w:val="xl26"/>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7">
    <w:name w:val="xl27"/>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28">
    <w:name w:val="xl28"/>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29">
    <w:name w:val="xl29"/>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lang w:eastAsia="ru-RU"/>
    </w:rPr>
  </w:style>
  <w:style w:type="paragraph" w:customStyle="1" w:styleId="xl30">
    <w:name w:val="xl30"/>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1">
    <w:name w:val="xl31"/>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2">
    <w:name w:val="xl32"/>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33">
    <w:name w:val="xl33"/>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4">
    <w:name w:val="xl34"/>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5">
    <w:name w:val="xl35"/>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lang w:eastAsia="ru-RU"/>
    </w:rPr>
  </w:style>
  <w:style w:type="paragraph" w:customStyle="1" w:styleId="xl36">
    <w:name w:val="xl36"/>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lang w:eastAsia="ru-RU"/>
    </w:rPr>
  </w:style>
  <w:style w:type="paragraph" w:customStyle="1" w:styleId="xl37">
    <w:name w:val="xl37"/>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character" w:customStyle="1" w:styleId="1ff">
    <w:name w:val="Знак Знак1"/>
    <w:uiPriority w:val="99"/>
    <w:semiHidden/>
    <w:rsid w:val="004C3267"/>
    <w:rPr>
      <w:sz w:val="24"/>
      <w:u w:val="single"/>
      <w:lang w:val="ru-RU" w:eastAsia="ru-RU"/>
    </w:rPr>
  </w:style>
  <w:style w:type="character" w:customStyle="1" w:styleId="1ff0">
    <w:name w:val="Маркированный_1 Знак Знак Знак"/>
    <w:uiPriority w:val="99"/>
    <w:semiHidden/>
    <w:rsid w:val="004C3267"/>
    <w:rPr>
      <w:sz w:val="24"/>
      <w:lang w:val="ru-RU" w:eastAsia="ru-RU"/>
    </w:rPr>
  </w:style>
  <w:style w:type="paragraph" w:customStyle="1" w:styleId="xl38">
    <w:name w:val="xl38"/>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39">
    <w:name w:val="xl39"/>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40">
    <w:name w:val="xl40"/>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1">
    <w:name w:val="xl41"/>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42">
    <w:name w:val="xl42"/>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3">
    <w:name w:val="xl43"/>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4">
    <w:name w:val="xl44"/>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5">
    <w:name w:val="xl45"/>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46">
    <w:name w:val="xl46"/>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7">
    <w:name w:val="xl47"/>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8">
    <w:name w:val="xl48"/>
    <w:basedOn w:val="a3"/>
    <w:uiPriority w:val="99"/>
    <w:semiHidden/>
    <w:rsid w:val="004C3267"/>
    <w:pPr>
      <w:widowControl w:val="0"/>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49">
    <w:name w:val="xl49"/>
    <w:basedOn w:val="a3"/>
    <w:uiPriority w:val="99"/>
    <w:semiHidden/>
    <w:rsid w:val="004C3267"/>
    <w:pPr>
      <w:widowControl w:val="0"/>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50">
    <w:name w:val="xl50"/>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51">
    <w:name w:val="xl51"/>
    <w:basedOn w:val="a3"/>
    <w:uiPriority w:val="99"/>
    <w:semiHidden/>
    <w:rsid w:val="004C3267"/>
    <w:pPr>
      <w:widowControl w:val="0"/>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52">
    <w:name w:val="xl52"/>
    <w:basedOn w:val="a3"/>
    <w:uiPriority w:val="99"/>
    <w:semiHidden/>
    <w:rsid w:val="004C3267"/>
    <w:pPr>
      <w:widowControl w:val="0"/>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53">
    <w:name w:val="xl53"/>
    <w:basedOn w:val="a3"/>
    <w:uiPriority w:val="99"/>
    <w:semiHidden/>
    <w:rsid w:val="004C3267"/>
    <w:pPr>
      <w:widowControl w:val="0"/>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FF0000"/>
      <w:sz w:val="24"/>
      <w:szCs w:val="24"/>
      <w:lang w:eastAsia="ru-RU"/>
    </w:rPr>
  </w:style>
  <w:style w:type="paragraph" w:customStyle="1" w:styleId="xl54">
    <w:name w:val="xl54"/>
    <w:basedOn w:val="a3"/>
    <w:uiPriority w:val="99"/>
    <w:semiHidden/>
    <w:rsid w:val="004C3267"/>
    <w:pPr>
      <w:widowControl w:val="0"/>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FF0000"/>
      <w:sz w:val="24"/>
      <w:szCs w:val="24"/>
      <w:lang w:eastAsia="ru-RU"/>
    </w:rPr>
  </w:style>
  <w:style w:type="paragraph" w:customStyle="1" w:styleId="xl55">
    <w:name w:val="xl55"/>
    <w:basedOn w:val="a3"/>
    <w:uiPriority w:val="99"/>
    <w:semiHidden/>
    <w:rsid w:val="004C3267"/>
    <w:pPr>
      <w:widowControl w:val="0"/>
      <w:pBdr>
        <w:left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character" w:customStyle="1" w:styleId="afffffff7">
    <w:name w:val="Знак Знак Знак Знак"/>
    <w:uiPriority w:val="99"/>
    <w:semiHidden/>
    <w:rsid w:val="004C3267"/>
    <w:rPr>
      <w:sz w:val="24"/>
      <w:lang w:val="ru-RU" w:eastAsia="ru-RU"/>
    </w:rPr>
  </w:style>
  <w:style w:type="character" w:customStyle="1" w:styleId="afffffff8">
    <w:name w:val="Знак"/>
    <w:uiPriority w:val="99"/>
    <w:semiHidden/>
    <w:rsid w:val="004C3267"/>
    <w:rPr>
      <w:sz w:val="24"/>
      <w:lang w:val="ru-RU" w:eastAsia="ru-RU"/>
    </w:rPr>
  </w:style>
  <w:style w:type="paragraph" w:customStyle="1" w:styleId="xl23">
    <w:name w:val="xl23"/>
    <w:basedOn w:val="a3"/>
    <w:uiPriority w:val="99"/>
    <w:semiHidden/>
    <w:rsid w:val="004C3267"/>
    <w:pPr>
      <w:widowControl w:val="0"/>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character" w:customStyle="1" w:styleId="3f0">
    <w:name w:val="Знак3 Знак Знак"/>
    <w:uiPriority w:val="99"/>
    <w:semiHidden/>
    <w:rsid w:val="004C3267"/>
    <w:rPr>
      <w:b/>
      <w:sz w:val="24"/>
      <w:u w:val="single"/>
      <w:lang w:val="ru-RU" w:eastAsia="ru-RU"/>
    </w:rPr>
  </w:style>
  <w:style w:type="character" w:customStyle="1" w:styleId="afffffff9">
    <w:name w:val="Подчеркнутый Знак Знак Знак"/>
    <w:uiPriority w:val="99"/>
    <w:semiHidden/>
    <w:rsid w:val="004C3267"/>
    <w:rPr>
      <w:sz w:val="24"/>
      <w:u w:val="single"/>
      <w:lang w:val="ru-RU" w:eastAsia="ru-RU"/>
    </w:rPr>
  </w:style>
  <w:style w:type="character" w:customStyle="1" w:styleId="1ff1">
    <w:name w:val="Маркированный_1 Знак Знак Знак Знак"/>
    <w:uiPriority w:val="99"/>
    <w:semiHidden/>
    <w:rsid w:val="004C3267"/>
    <w:rPr>
      <w:sz w:val="24"/>
      <w:lang w:val="ru-RU" w:eastAsia="ru-RU"/>
    </w:rPr>
  </w:style>
  <w:style w:type="character" w:customStyle="1" w:styleId="2f6">
    <w:name w:val="Знак2 Знак Знак"/>
    <w:uiPriority w:val="99"/>
    <w:semiHidden/>
    <w:rsid w:val="004C3267"/>
    <w:rPr>
      <w:b/>
      <w:sz w:val="24"/>
      <w:lang w:val="ru-RU" w:eastAsia="ru-RU"/>
    </w:rPr>
  </w:style>
  <w:style w:type="character" w:customStyle="1" w:styleId="1ff2">
    <w:name w:val="Подчеркнутый Знак Знак1"/>
    <w:uiPriority w:val="99"/>
    <w:semiHidden/>
    <w:rsid w:val="004C3267"/>
    <w:rPr>
      <w:sz w:val="24"/>
      <w:u w:val="single"/>
      <w:lang w:val="ru-RU" w:eastAsia="ru-RU"/>
    </w:rPr>
  </w:style>
  <w:style w:type="character" w:customStyle="1" w:styleId="1ff3">
    <w:name w:val="Знак1 Знак Знак"/>
    <w:uiPriority w:val="99"/>
    <w:semiHidden/>
    <w:rsid w:val="004C3267"/>
    <w:rPr>
      <w:sz w:val="24"/>
      <w:lang w:val="ru-RU" w:eastAsia="ru-RU"/>
    </w:rPr>
  </w:style>
  <w:style w:type="character" w:customStyle="1" w:styleId="2f7">
    <w:name w:val="Знак2"/>
    <w:uiPriority w:val="99"/>
    <w:semiHidden/>
    <w:rsid w:val="004C3267"/>
    <w:rPr>
      <w:b/>
      <w:sz w:val="24"/>
      <w:lang w:val="ru-RU" w:eastAsia="ru-RU"/>
    </w:rPr>
  </w:style>
  <w:style w:type="paragraph" w:customStyle="1" w:styleId="S1">
    <w:name w:val="S_Заголовок 1"/>
    <w:basedOn w:val="13"/>
    <w:uiPriority w:val="99"/>
    <w:rsid w:val="004C3267"/>
    <w:pPr>
      <w:pageBreakBefore/>
      <w:numPr>
        <w:numId w:val="20"/>
      </w:numPr>
      <w:spacing w:before="0" w:after="120"/>
    </w:pPr>
    <w:rPr>
      <w:rFonts w:ascii="Bookman Old Style" w:hAnsi="Bookman Old Style"/>
      <w:caps/>
      <w:color w:val="auto"/>
      <w:sz w:val="24"/>
    </w:rPr>
  </w:style>
  <w:style w:type="paragraph" w:customStyle="1" w:styleId="S2">
    <w:name w:val="S_Заголовок 2"/>
    <w:basedOn w:val="22"/>
    <w:link w:val="S20"/>
    <w:autoRedefine/>
    <w:uiPriority w:val="99"/>
    <w:rsid w:val="004C3267"/>
    <w:pPr>
      <w:keepLines w:val="0"/>
      <w:numPr>
        <w:ilvl w:val="1"/>
        <w:numId w:val="20"/>
      </w:numPr>
      <w:tabs>
        <w:tab w:val="clear" w:pos="1080"/>
        <w:tab w:val="num" w:pos="1211"/>
      </w:tabs>
      <w:spacing w:before="120" w:after="120" w:line="240" w:lineRule="auto"/>
      <w:ind w:left="1211"/>
    </w:pPr>
    <w:rPr>
      <w:rFonts w:ascii="Bookman Old Style" w:eastAsia="Calibri" w:hAnsi="Bookman Old Style"/>
      <w:b/>
      <w:color w:val="000000"/>
      <w:sz w:val="24"/>
      <w:szCs w:val="24"/>
      <w:shd w:val="clear" w:color="auto" w:fill="FFFFFF"/>
      <w:lang w:eastAsia="ru-RU"/>
    </w:rPr>
  </w:style>
  <w:style w:type="paragraph" w:customStyle="1" w:styleId="S3">
    <w:name w:val="S_Заголовок 3"/>
    <w:basedOn w:val="30"/>
    <w:link w:val="S30"/>
    <w:uiPriority w:val="99"/>
    <w:rsid w:val="004C3267"/>
    <w:pPr>
      <w:keepNext/>
      <w:widowControl/>
      <w:numPr>
        <w:ilvl w:val="2"/>
        <w:numId w:val="20"/>
      </w:numPr>
    </w:pPr>
  </w:style>
  <w:style w:type="paragraph" w:customStyle="1" w:styleId="S4">
    <w:name w:val="S_Заголовок 4"/>
    <w:basedOn w:val="40"/>
    <w:link w:val="S40"/>
    <w:uiPriority w:val="99"/>
    <w:rsid w:val="004C3267"/>
    <w:pPr>
      <w:keepNext w:val="0"/>
      <w:numPr>
        <w:ilvl w:val="3"/>
        <w:numId w:val="20"/>
      </w:numPr>
      <w:spacing w:before="0" w:after="0" w:line="240" w:lineRule="auto"/>
      <w:jc w:val="left"/>
    </w:pPr>
    <w:rPr>
      <w:b w:val="0"/>
      <w:bCs w:val="0"/>
      <w:i/>
      <w:sz w:val="24"/>
      <w:szCs w:val="24"/>
    </w:rPr>
  </w:style>
  <w:style w:type="character" w:customStyle="1" w:styleId="S40">
    <w:name w:val="S_Заголовок 4 Знак"/>
    <w:link w:val="S4"/>
    <w:uiPriority w:val="99"/>
    <w:locked/>
    <w:rsid w:val="004C3267"/>
    <w:rPr>
      <w:rFonts w:ascii="Times New Roman" w:eastAsia="Times New Roman" w:hAnsi="Times New Roman"/>
      <w:i/>
      <w:sz w:val="24"/>
      <w:szCs w:val="24"/>
    </w:rPr>
  </w:style>
  <w:style w:type="paragraph" w:customStyle="1" w:styleId="afffffffa">
    <w:name w:val="Статья Знак"/>
    <w:basedOn w:val="a3"/>
    <w:link w:val="afffffffb"/>
    <w:uiPriority w:val="99"/>
    <w:semiHidden/>
    <w:rsid w:val="004C3267"/>
    <w:pPr>
      <w:widowControl w:val="0"/>
      <w:spacing w:after="120" w:line="240" w:lineRule="auto"/>
      <w:jc w:val="both"/>
    </w:pPr>
    <w:rPr>
      <w:rFonts w:eastAsia="Times New Roman"/>
      <w:sz w:val="24"/>
      <w:szCs w:val="20"/>
      <w:lang w:eastAsia="ru-RU"/>
    </w:rPr>
  </w:style>
  <w:style w:type="paragraph" w:customStyle="1" w:styleId="Sf4">
    <w:name w:val="S_Титульный"/>
    <w:basedOn w:val="S6"/>
    <w:uiPriority w:val="99"/>
    <w:rsid w:val="004C3267"/>
    <w:pPr>
      <w:widowControl w:val="0"/>
      <w:spacing w:after="120" w:line="360" w:lineRule="auto"/>
      <w:ind w:left="3240" w:firstLine="0"/>
      <w:jc w:val="right"/>
    </w:pPr>
    <w:rPr>
      <w:rFonts w:ascii="Bookman Old Style" w:hAnsi="Bookman Old Style"/>
      <w:b/>
      <w:sz w:val="32"/>
      <w:szCs w:val="32"/>
    </w:rPr>
  </w:style>
  <w:style w:type="paragraph" w:styleId="a1">
    <w:name w:val="List Bullet"/>
    <w:aliases w:val="Маркированный"/>
    <w:basedOn w:val="a3"/>
    <w:uiPriority w:val="99"/>
    <w:rsid w:val="004C3267"/>
    <w:pPr>
      <w:widowControl w:val="0"/>
      <w:numPr>
        <w:numId w:val="10"/>
      </w:numPr>
      <w:spacing w:after="120" w:line="360" w:lineRule="auto"/>
      <w:ind w:left="1069"/>
      <w:contextualSpacing/>
      <w:jc w:val="both"/>
    </w:pPr>
    <w:rPr>
      <w:rFonts w:ascii="Times New Roman" w:eastAsia="Times New Roman" w:hAnsi="Times New Roman"/>
      <w:sz w:val="24"/>
      <w:szCs w:val="24"/>
      <w:lang w:eastAsia="ru-RU"/>
    </w:rPr>
  </w:style>
  <w:style w:type="paragraph" w:customStyle="1" w:styleId="Sf5">
    <w:name w:val="S_Обычный в таблице"/>
    <w:basedOn w:val="a3"/>
    <w:uiPriority w:val="99"/>
    <w:rsid w:val="004C3267"/>
    <w:pPr>
      <w:widowControl w:val="0"/>
      <w:spacing w:after="120" w:line="360" w:lineRule="auto"/>
      <w:jc w:val="center"/>
    </w:pPr>
    <w:rPr>
      <w:rFonts w:ascii="Times New Roman" w:eastAsia="Times New Roman" w:hAnsi="Times New Roman"/>
      <w:sz w:val="24"/>
      <w:szCs w:val="24"/>
      <w:lang w:eastAsia="ru-RU"/>
    </w:rPr>
  </w:style>
  <w:style w:type="character" w:customStyle="1" w:styleId="S30">
    <w:name w:val="S_Заголовок 3 Знак"/>
    <w:link w:val="S3"/>
    <w:uiPriority w:val="99"/>
    <w:locked/>
    <w:rsid w:val="004C3267"/>
    <w:rPr>
      <w:rFonts w:ascii="Bookman Old Style" w:eastAsia="Times New Roman" w:hAnsi="Bookman Old Style"/>
      <w:b/>
      <w:sz w:val="24"/>
      <w:szCs w:val="24"/>
    </w:rPr>
  </w:style>
  <w:style w:type="character" w:customStyle="1" w:styleId="1ff4">
    <w:name w:val="Заголовок_1 Знак Знак Знак Знак"/>
    <w:uiPriority w:val="99"/>
    <w:semiHidden/>
    <w:rsid w:val="004C3267"/>
    <w:rPr>
      <w:b/>
      <w:caps/>
      <w:sz w:val="24"/>
      <w:lang w:val="ru-RU" w:eastAsia="ru-RU"/>
    </w:rPr>
  </w:style>
  <w:style w:type="paragraph" w:customStyle="1" w:styleId="10">
    <w:name w:val="Таблица 1 + Обычный"/>
    <w:basedOn w:val="a3"/>
    <w:autoRedefine/>
    <w:uiPriority w:val="99"/>
    <w:semiHidden/>
    <w:rsid w:val="004C3267"/>
    <w:pPr>
      <w:widowControl w:val="0"/>
      <w:numPr>
        <w:numId w:val="22"/>
      </w:numPr>
      <w:spacing w:after="120" w:line="360" w:lineRule="auto"/>
      <w:jc w:val="right"/>
    </w:pPr>
    <w:rPr>
      <w:rFonts w:ascii="Times New Roman" w:eastAsia="Times New Roman" w:hAnsi="Times New Roman"/>
      <w:spacing w:val="2"/>
      <w:sz w:val="24"/>
      <w:szCs w:val="24"/>
      <w:lang w:eastAsia="ru-RU"/>
    </w:rPr>
  </w:style>
  <w:style w:type="paragraph" w:customStyle="1" w:styleId="1ff5">
    <w:name w:val="Маркированный_1"/>
    <w:basedOn w:val="a3"/>
    <w:uiPriority w:val="99"/>
    <w:semiHidden/>
    <w:rsid w:val="004C3267"/>
    <w:pPr>
      <w:widowControl w:val="0"/>
      <w:tabs>
        <w:tab w:val="num" w:pos="2858"/>
      </w:tabs>
      <w:spacing w:after="120" w:line="360" w:lineRule="auto"/>
      <w:ind w:left="2858" w:hanging="360"/>
      <w:jc w:val="both"/>
    </w:pPr>
    <w:rPr>
      <w:rFonts w:ascii="Times New Roman" w:eastAsia="Times New Roman" w:hAnsi="Times New Roman"/>
      <w:sz w:val="24"/>
      <w:szCs w:val="24"/>
      <w:lang w:eastAsia="ru-RU"/>
    </w:rPr>
  </w:style>
  <w:style w:type="character" w:styleId="afffffffc">
    <w:name w:val="Emphasis"/>
    <w:uiPriority w:val="99"/>
    <w:qFormat/>
    <w:locked/>
    <w:rsid w:val="004C3267"/>
    <w:rPr>
      <w:rFonts w:cs="Times New Roman"/>
      <w:i/>
    </w:rPr>
  </w:style>
  <w:style w:type="paragraph" w:customStyle="1" w:styleId="1">
    <w:name w:val="Рисунок 1 + Обычный"/>
    <w:basedOn w:val="a3"/>
    <w:autoRedefine/>
    <w:uiPriority w:val="99"/>
    <w:semiHidden/>
    <w:rsid w:val="004C3267"/>
    <w:pPr>
      <w:widowControl w:val="0"/>
      <w:numPr>
        <w:numId w:val="21"/>
      </w:numPr>
      <w:spacing w:after="120" w:line="360" w:lineRule="auto"/>
      <w:jc w:val="right"/>
    </w:pPr>
    <w:rPr>
      <w:rFonts w:ascii="Times New Roman" w:eastAsia="Times New Roman" w:hAnsi="Times New Roman"/>
      <w:sz w:val="24"/>
      <w:szCs w:val="24"/>
      <w:lang w:eastAsia="ru-RU"/>
    </w:rPr>
  </w:style>
  <w:style w:type="character" w:customStyle="1" w:styleId="afffffffd">
    <w:name w:val="Подчеркнутый Знак Знак Знак Знак"/>
    <w:uiPriority w:val="99"/>
    <w:semiHidden/>
    <w:rsid w:val="004C3267"/>
    <w:rPr>
      <w:sz w:val="24"/>
      <w:u w:val="single"/>
      <w:lang w:val="ru-RU" w:eastAsia="ru-RU"/>
    </w:rPr>
  </w:style>
  <w:style w:type="character" w:customStyle="1" w:styleId="1ff6">
    <w:name w:val="Маркированный_1 Знак Знак Знак Знак Знак"/>
    <w:uiPriority w:val="99"/>
    <w:semiHidden/>
    <w:rsid w:val="004C3267"/>
    <w:rPr>
      <w:sz w:val="24"/>
      <w:lang w:val="ru-RU" w:eastAsia="ru-RU"/>
    </w:rPr>
  </w:style>
  <w:style w:type="character" w:customStyle="1" w:styleId="1ff7">
    <w:name w:val="Заголовок_1 Знак Знак Знак Знак Знак"/>
    <w:uiPriority w:val="99"/>
    <w:semiHidden/>
    <w:rsid w:val="004C3267"/>
    <w:rPr>
      <w:b/>
      <w:caps/>
      <w:sz w:val="24"/>
      <w:lang w:val="ru-RU" w:eastAsia="ru-RU"/>
    </w:rPr>
  </w:style>
  <w:style w:type="character" w:customStyle="1" w:styleId="110">
    <w:name w:val="Маркированный_1 Знак Знак1"/>
    <w:uiPriority w:val="99"/>
    <w:semiHidden/>
    <w:rsid w:val="004C3267"/>
    <w:rPr>
      <w:sz w:val="24"/>
      <w:lang w:val="ru-RU" w:eastAsia="ru-RU"/>
    </w:rPr>
  </w:style>
  <w:style w:type="character" w:customStyle="1" w:styleId="111">
    <w:name w:val="Маркированный_1 Знак1"/>
    <w:uiPriority w:val="99"/>
    <w:semiHidden/>
    <w:rsid w:val="004C3267"/>
    <w:rPr>
      <w:rFonts w:cs="Times New Roman"/>
    </w:rPr>
  </w:style>
  <w:style w:type="paragraph" w:customStyle="1" w:styleId="-21">
    <w:name w:val="УГТП-Заголовок 2"/>
    <w:basedOn w:val="a3"/>
    <w:uiPriority w:val="99"/>
    <w:semiHidden/>
    <w:rsid w:val="004C3267"/>
    <w:pPr>
      <w:widowControl w:val="0"/>
      <w:spacing w:before="240" w:after="120" w:line="240" w:lineRule="auto"/>
      <w:ind w:left="284" w:right="284" w:firstLine="851"/>
      <w:jc w:val="both"/>
    </w:pPr>
    <w:rPr>
      <w:rFonts w:ascii="Arial" w:eastAsia="Times New Roman" w:hAnsi="Arial" w:cs="Arial"/>
      <w:b/>
      <w:sz w:val="28"/>
      <w:szCs w:val="28"/>
      <w:lang w:eastAsia="ru-RU"/>
    </w:rPr>
  </w:style>
  <w:style w:type="character" w:customStyle="1" w:styleId="afffffffb">
    <w:name w:val="Статья Знак Знак"/>
    <w:link w:val="afffffffa"/>
    <w:uiPriority w:val="99"/>
    <w:semiHidden/>
    <w:locked/>
    <w:rsid w:val="004C3267"/>
    <w:rPr>
      <w:rFonts w:eastAsia="Times New Roman"/>
      <w:sz w:val="24"/>
      <w:lang w:val="ru-RU" w:eastAsia="ru-RU"/>
    </w:rPr>
  </w:style>
  <w:style w:type="character" w:customStyle="1" w:styleId="121">
    <w:name w:val="Заголовок_12"/>
    <w:uiPriority w:val="99"/>
    <w:semiHidden/>
    <w:rsid w:val="004C3267"/>
    <w:rPr>
      <w:b/>
    </w:rPr>
  </w:style>
  <w:style w:type="paragraph" w:customStyle="1" w:styleId="S12">
    <w:name w:val="S_Таблица 1"/>
    <w:basedOn w:val="S6"/>
    <w:autoRedefine/>
    <w:uiPriority w:val="99"/>
    <w:rsid w:val="004C3267"/>
    <w:pPr>
      <w:widowControl w:val="0"/>
      <w:spacing w:after="120" w:line="360" w:lineRule="auto"/>
      <w:ind w:left="2325" w:hanging="1605"/>
      <w:jc w:val="right"/>
    </w:pPr>
    <w:rPr>
      <w:rFonts w:ascii="Bookman Old Style" w:hAnsi="Bookman Old Style"/>
    </w:rPr>
  </w:style>
  <w:style w:type="character" w:customStyle="1" w:styleId="Sf6">
    <w:name w:val="S_Таблица Знак"/>
    <w:uiPriority w:val="99"/>
    <w:locked/>
    <w:rsid w:val="004C3267"/>
    <w:rPr>
      <w:sz w:val="24"/>
    </w:rPr>
  </w:style>
  <w:style w:type="paragraph" w:customStyle="1" w:styleId="xl106">
    <w:name w:val="xl106"/>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lang w:eastAsia="ru-RU"/>
    </w:rPr>
  </w:style>
  <w:style w:type="paragraph" w:customStyle="1" w:styleId="afffffffe">
    <w:name w:val="Т"/>
    <w:basedOn w:val="a3"/>
    <w:autoRedefine/>
    <w:uiPriority w:val="99"/>
    <w:rsid w:val="004C3267"/>
    <w:pPr>
      <w:widowControl w:val="0"/>
      <w:tabs>
        <w:tab w:val="num" w:pos="834"/>
      </w:tabs>
      <w:spacing w:after="120" w:line="360" w:lineRule="auto"/>
      <w:ind w:left="834" w:right="-158" w:hanging="114"/>
      <w:jc w:val="right"/>
    </w:pPr>
    <w:rPr>
      <w:rFonts w:ascii="Times New Roman" w:eastAsia="Times New Roman" w:hAnsi="Times New Roman"/>
      <w:sz w:val="24"/>
      <w:szCs w:val="24"/>
      <w:lang w:eastAsia="ru-RU"/>
    </w:rPr>
  </w:style>
  <w:style w:type="paragraph" w:customStyle="1" w:styleId="Sf7">
    <w:name w:val="S_Отступ"/>
    <w:basedOn w:val="a3"/>
    <w:uiPriority w:val="99"/>
    <w:rsid w:val="004C3267"/>
    <w:pPr>
      <w:widowControl w:val="0"/>
      <w:spacing w:after="120" w:line="360" w:lineRule="auto"/>
      <w:ind w:firstLine="709"/>
      <w:jc w:val="both"/>
    </w:pPr>
    <w:rPr>
      <w:rFonts w:ascii="Times New Roman" w:eastAsia="Times New Roman" w:hAnsi="Times New Roman"/>
      <w:bCs/>
      <w:sz w:val="24"/>
      <w:szCs w:val="32"/>
      <w:lang w:eastAsia="ar-SA"/>
    </w:rPr>
  </w:style>
  <w:style w:type="paragraph" w:customStyle="1" w:styleId="affffffff">
    <w:name w:val="Название таблицы"/>
    <w:basedOn w:val="afc"/>
    <w:uiPriority w:val="99"/>
    <w:rsid w:val="004C3267"/>
    <w:pPr>
      <w:keepLines w:val="0"/>
      <w:widowControl w:val="0"/>
      <w:spacing w:before="120" w:after="0"/>
      <w:jc w:val="left"/>
    </w:pPr>
    <w:rPr>
      <w:b/>
      <w:sz w:val="22"/>
      <w:szCs w:val="22"/>
      <w:lang w:eastAsia="ru-RU"/>
    </w:rPr>
  </w:style>
  <w:style w:type="paragraph" w:customStyle="1" w:styleId="affffffff0">
    <w:name w:val="Табличный_заголовки"/>
    <w:basedOn w:val="a3"/>
    <w:uiPriority w:val="99"/>
    <w:rsid w:val="004C3267"/>
    <w:pPr>
      <w:keepNext/>
      <w:keepLines/>
      <w:widowControl w:val="0"/>
      <w:spacing w:after="120" w:line="240" w:lineRule="auto"/>
      <w:jc w:val="center"/>
    </w:pPr>
    <w:rPr>
      <w:rFonts w:ascii="Times New Roman" w:eastAsia="Times New Roman" w:hAnsi="Times New Roman"/>
      <w:b/>
      <w:lang w:eastAsia="ru-RU"/>
    </w:rPr>
  </w:style>
  <w:style w:type="paragraph" w:customStyle="1" w:styleId="affffffff1">
    <w:name w:val="Табличный_центр"/>
    <w:basedOn w:val="a3"/>
    <w:uiPriority w:val="99"/>
    <w:rsid w:val="004C3267"/>
    <w:pPr>
      <w:widowControl w:val="0"/>
      <w:spacing w:after="120" w:line="240" w:lineRule="auto"/>
      <w:jc w:val="center"/>
    </w:pPr>
    <w:rPr>
      <w:rFonts w:ascii="Times New Roman" w:eastAsia="Times New Roman" w:hAnsi="Times New Roman"/>
      <w:lang w:eastAsia="ru-RU"/>
    </w:rPr>
  </w:style>
  <w:style w:type="character" w:customStyle="1" w:styleId="S13">
    <w:name w:val="S_Маркированный Знак1"/>
    <w:uiPriority w:val="99"/>
    <w:rsid w:val="004C3267"/>
    <w:rPr>
      <w:sz w:val="24"/>
    </w:rPr>
  </w:style>
  <w:style w:type="paragraph" w:customStyle="1" w:styleId="affffffff2">
    <w:name w:val="ГРАД Основной текст"/>
    <w:basedOn w:val="a3"/>
    <w:link w:val="affffffff3"/>
    <w:autoRedefine/>
    <w:uiPriority w:val="99"/>
    <w:rsid w:val="004C3267"/>
    <w:pPr>
      <w:widowControl w:val="0"/>
      <w:tabs>
        <w:tab w:val="left" w:pos="540"/>
        <w:tab w:val="left" w:pos="1260"/>
        <w:tab w:val="left" w:pos="1620"/>
      </w:tabs>
      <w:spacing w:after="120" w:line="240" w:lineRule="auto"/>
      <w:ind w:left="68" w:firstLine="539"/>
      <w:jc w:val="both"/>
    </w:pPr>
    <w:rPr>
      <w:rFonts w:eastAsia="Times New Roman"/>
      <w:color w:val="000000"/>
      <w:spacing w:val="4"/>
      <w:sz w:val="28"/>
      <w:szCs w:val="20"/>
      <w:lang w:eastAsia="ru-RU"/>
    </w:rPr>
  </w:style>
  <w:style w:type="character" w:customStyle="1" w:styleId="affffffff3">
    <w:name w:val="ГРАД Основной текст Знак Знак"/>
    <w:link w:val="affffffff2"/>
    <w:uiPriority w:val="99"/>
    <w:locked/>
    <w:rsid w:val="004C3267"/>
    <w:rPr>
      <w:rFonts w:eastAsia="Times New Roman"/>
      <w:color w:val="000000"/>
      <w:spacing w:val="4"/>
      <w:sz w:val="28"/>
      <w:lang w:val="ru-RU" w:eastAsia="ru-RU"/>
    </w:rPr>
  </w:style>
  <w:style w:type="paragraph" w:customStyle="1" w:styleId="S0">
    <w:name w:val="S_Маркированнай"/>
    <w:basedOn w:val="S6"/>
    <w:autoRedefine/>
    <w:uiPriority w:val="99"/>
    <w:rsid w:val="004C3267"/>
    <w:pPr>
      <w:widowControl w:val="0"/>
      <w:numPr>
        <w:numId w:val="24"/>
      </w:numPr>
      <w:tabs>
        <w:tab w:val="left" w:pos="992"/>
      </w:tabs>
      <w:spacing w:after="120" w:line="360" w:lineRule="auto"/>
    </w:pPr>
    <w:rPr>
      <w:rFonts w:ascii="Bookman Old Style" w:hAnsi="Bookman Old Style"/>
    </w:rPr>
  </w:style>
  <w:style w:type="character" w:customStyle="1" w:styleId="af5">
    <w:name w:val="Без интервала Знак"/>
    <w:link w:val="af4"/>
    <w:uiPriority w:val="99"/>
    <w:locked/>
    <w:rsid w:val="004C3267"/>
    <w:rPr>
      <w:rFonts w:ascii="Calibri" w:hAnsi="Calibri"/>
      <w:sz w:val="32"/>
      <w:lang w:val="en-US" w:eastAsia="en-US"/>
    </w:rPr>
  </w:style>
  <w:style w:type="paragraph" w:styleId="affffffff4">
    <w:name w:val="Revision"/>
    <w:hidden/>
    <w:uiPriority w:val="99"/>
    <w:semiHidden/>
    <w:rsid w:val="004C3267"/>
    <w:rPr>
      <w:rFonts w:ascii="Times New Roman" w:eastAsia="Times New Roman" w:hAnsi="Times New Roman"/>
      <w:sz w:val="24"/>
      <w:szCs w:val="24"/>
    </w:rPr>
  </w:style>
  <w:style w:type="character" w:customStyle="1" w:styleId="ac">
    <w:name w:val="Обычный (веб) Знак"/>
    <w:aliases w:val="Обычный (Web) Знак,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link w:val="ab"/>
    <w:locked/>
    <w:rsid w:val="004C3267"/>
    <w:rPr>
      <w:rFonts w:eastAsia="Times New Roman"/>
      <w:sz w:val="24"/>
      <w:lang w:val="ru-RU" w:eastAsia="ru-RU"/>
    </w:rPr>
  </w:style>
  <w:style w:type="paragraph" w:customStyle="1" w:styleId="affffffff5">
    <w:name w:val="Табличный_слева"/>
    <w:basedOn w:val="a3"/>
    <w:uiPriority w:val="99"/>
    <w:rsid w:val="004C3267"/>
    <w:pPr>
      <w:widowControl w:val="0"/>
      <w:spacing w:after="120" w:line="240" w:lineRule="auto"/>
    </w:pPr>
    <w:rPr>
      <w:rFonts w:ascii="Times New Roman" w:eastAsia="Times New Roman" w:hAnsi="Times New Roman"/>
      <w:lang w:eastAsia="ru-RU"/>
    </w:rPr>
  </w:style>
  <w:style w:type="paragraph" w:customStyle="1" w:styleId="affffffff6">
    <w:name w:val="Текст таблиц"/>
    <w:basedOn w:val="aff"/>
    <w:uiPriority w:val="99"/>
    <w:rsid w:val="004C3267"/>
    <w:pPr>
      <w:widowControl w:val="0"/>
      <w:tabs>
        <w:tab w:val="left" w:pos="690"/>
      </w:tabs>
      <w:jc w:val="left"/>
    </w:pPr>
    <w:rPr>
      <w:rFonts w:ascii="Bookman Old Style" w:hAnsi="Bookman Old Style"/>
    </w:rPr>
  </w:style>
  <w:style w:type="paragraph" w:customStyle="1" w:styleId="12">
    <w:name w:val="Список 1)"/>
    <w:basedOn w:val="a3"/>
    <w:uiPriority w:val="99"/>
    <w:rsid w:val="004C3267"/>
    <w:pPr>
      <w:numPr>
        <w:numId w:val="26"/>
      </w:numPr>
      <w:spacing w:after="60" w:line="240" w:lineRule="auto"/>
      <w:jc w:val="both"/>
    </w:pPr>
    <w:rPr>
      <w:rFonts w:ascii="Times New Roman" w:eastAsia="Times New Roman" w:hAnsi="Times New Roman"/>
      <w:sz w:val="24"/>
      <w:szCs w:val="24"/>
      <w:lang w:eastAsia="ru-RU"/>
    </w:rPr>
  </w:style>
  <w:style w:type="paragraph" w:customStyle="1" w:styleId="affffffff7">
    <w:name w:val="Табличный_по ширине"/>
    <w:basedOn w:val="affffffff5"/>
    <w:uiPriority w:val="99"/>
    <w:rsid w:val="004C3267"/>
    <w:pPr>
      <w:widowControl/>
      <w:spacing w:after="0"/>
      <w:jc w:val="both"/>
    </w:pPr>
  </w:style>
  <w:style w:type="character" w:styleId="affffffff8">
    <w:name w:val="Strong"/>
    <w:uiPriority w:val="99"/>
    <w:qFormat/>
    <w:locked/>
    <w:rsid w:val="004C3267"/>
    <w:rPr>
      <w:rFonts w:cs="Times New Roman"/>
      <w:b/>
      <w:bCs/>
    </w:rPr>
  </w:style>
  <w:style w:type="paragraph" w:customStyle="1" w:styleId="1ff8">
    <w:name w:val="Абзац списка1"/>
    <w:basedOn w:val="a3"/>
    <w:uiPriority w:val="99"/>
    <w:rsid w:val="004C3267"/>
    <w:pPr>
      <w:suppressAutoHyphens/>
      <w:spacing w:after="0" w:line="240" w:lineRule="auto"/>
      <w:ind w:left="720"/>
    </w:pPr>
    <w:rPr>
      <w:rFonts w:eastAsia="Times New Roman"/>
      <w:sz w:val="24"/>
      <w:szCs w:val="24"/>
      <w:lang w:val="en-US" w:eastAsia="ar-SA"/>
    </w:rPr>
  </w:style>
  <w:style w:type="paragraph" w:customStyle="1" w:styleId="3f1">
    <w:name w:val="Абзац списка3"/>
    <w:basedOn w:val="a3"/>
    <w:uiPriority w:val="99"/>
    <w:rsid w:val="004C3267"/>
    <w:pPr>
      <w:suppressAutoHyphens/>
      <w:spacing w:after="0" w:line="240" w:lineRule="auto"/>
      <w:ind w:left="720"/>
    </w:pPr>
    <w:rPr>
      <w:rFonts w:eastAsia="Times New Roman"/>
      <w:sz w:val="24"/>
      <w:szCs w:val="24"/>
      <w:lang w:val="en-US" w:eastAsia="ar-SA"/>
    </w:rPr>
  </w:style>
  <w:style w:type="paragraph" w:customStyle="1" w:styleId="3f2">
    <w:name w:val="У3"/>
    <w:basedOn w:val="30"/>
    <w:link w:val="3f3"/>
    <w:uiPriority w:val="99"/>
    <w:rsid w:val="004C3267"/>
    <w:pPr>
      <w:keepNext/>
      <w:widowControl/>
      <w:numPr>
        <w:numId w:val="0"/>
      </w:numPr>
      <w:spacing w:line="240" w:lineRule="auto"/>
      <w:ind w:left="709"/>
    </w:pPr>
    <w:rPr>
      <w:rFonts w:ascii="Cambria" w:hAnsi="Cambria"/>
      <w:sz w:val="28"/>
      <w:szCs w:val="20"/>
    </w:rPr>
  </w:style>
  <w:style w:type="character" w:customStyle="1" w:styleId="3f3">
    <w:name w:val="У3 Знак"/>
    <w:link w:val="3f2"/>
    <w:uiPriority w:val="99"/>
    <w:locked/>
    <w:rsid w:val="004C3267"/>
    <w:rPr>
      <w:rFonts w:ascii="Cambria" w:hAnsi="Cambria"/>
      <w:b/>
      <w:sz w:val="28"/>
      <w:lang w:val="ru-RU" w:eastAsia="ru-RU"/>
    </w:rPr>
  </w:style>
  <w:style w:type="paragraph" w:styleId="affffffff9">
    <w:name w:val="Title"/>
    <w:basedOn w:val="a3"/>
    <w:next w:val="a3"/>
    <w:link w:val="affffffffa"/>
    <w:uiPriority w:val="99"/>
    <w:qFormat/>
    <w:locked/>
    <w:rsid w:val="004C3267"/>
    <w:pPr>
      <w:kinsoku w:val="0"/>
      <w:overflowPunct w:val="0"/>
      <w:spacing w:before="120" w:after="120" w:line="360" w:lineRule="auto"/>
      <w:contextualSpacing/>
      <w:jc w:val="both"/>
    </w:pPr>
    <w:rPr>
      <w:rFonts w:ascii="Times New Roman" w:eastAsia="Times New Roman" w:hAnsi="Times New Roman"/>
      <w:i/>
      <w:sz w:val="24"/>
      <w:szCs w:val="52"/>
    </w:rPr>
  </w:style>
  <w:style w:type="character" w:customStyle="1" w:styleId="affffffffa">
    <w:name w:val="Название Знак"/>
    <w:link w:val="affffffff9"/>
    <w:uiPriority w:val="99"/>
    <w:locked/>
    <w:rsid w:val="004C3267"/>
    <w:rPr>
      <w:rFonts w:eastAsia="Times New Roman" w:cs="Times New Roman"/>
      <w:i/>
      <w:sz w:val="52"/>
      <w:szCs w:val="52"/>
      <w:lang w:val="ru-RU" w:eastAsia="en-US" w:bidi="ar-SA"/>
    </w:rPr>
  </w:style>
  <w:style w:type="character" w:customStyle="1" w:styleId="main1">
    <w:name w:val="main1"/>
    <w:uiPriority w:val="99"/>
    <w:rsid w:val="004C3267"/>
    <w:rPr>
      <w:rFonts w:ascii="Verdana" w:hAnsi="Verdana" w:cs="Verdana"/>
      <w:sz w:val="24"/>
      <w:szCs w:val="24"/>
    </w:rPr>
  </w:style>
  <w:style w:type="paragraph" w:customStyle="1" w:styleId="2f8">
    <w:name w:val="Абзац списка2"/>
    <w:basedOn w:val="a3"/>
    <w:uiPriority w:val="99"/>
    <w:rsid w:val="004C3267"/>
    <w:pPr>
      <w:ind w:left="720"/>
      <w:contextualSpacing/>
      <w:jc w:val="both"/>
    </w:pPr>
    <w:rPr>
      <w:rFonts w:ascii="Times New Roman" w:eastAsia="Times New Roman" w:hAnsi="Times New Roman"/>
      <w:sz w:val="24"/>
    </w:rPr>
  </w:style>
  <w:style w:type="numbering" w:customStyle="1" w:styleId="1ai2">
    <w:name w:val="1 / a / i2"/>
    <w:rsid w:val="00062E2B"/>
    <w:pPr>
      <w:numPr>
        <w:numId w:val="16"/>
      </w:numPr>
    </w:pPr>
  </w:style>
  <w:style w:type="numbering" w:customStyle="1" w:styleId="21">
    <w:name w:val="Статья / Раздел2"/>
    <w:rsid w:val="00062E2B"/>
    <w:pPr>
      <w:numPr>
        <w:numId w:val="17"/>
      </w:numPr>
    </w:pPr>
  </w:style>
  <w:style w:type="numbering" w:styleId="111111">
    <w:name w:val="Outline List 2"/>
    <w:basedOn w:val="a6"/>
    <w:uiPriority w:val="99"/>
    <w:semiHidden/>
    <w:unhideWhenUsed/>
    <w:rsid w:val="00062E2B"/>
    <w:pPr>
      <w:numPr>
        <w:numId w:val="11"/>
      </w:numPr>
    </w:pPr>
  </w:style>
  <w:style w:type="numbering" w:customStyle="1" w:styleId="11">
    <w:name w:val="Статья / Раздел1"/>
    <w:rsid w:val="00062E2B"/>
    <w:pPr>
      <w:numPr>
        <w:numId w:val="19"/>
      </w:numPr>
    </w:pPr>
  </w:style>
  <w:style w:type="numbering" w:customStyle="1" w:styleId="1ai1">
    <w:name w:val="1 / a / i1"/>
    <w:rsid w:val="00062E2B"/>
    <w:pPr>
      <w:numPr>
        <w:numId w:val="18"/>
      </w:numPr>
    </w:pPr>
  </w:style>
  <w:style w:type="numbering" w:customStyle="1" w:styleId="1111111">
    <w:name w:val="1 / 1.1 / 1.1.11"/>
    <w:rsid w:val="00062E2B"/>
    <w:pPr>
      <w:numPr>
        <w:numId w:val="12"/>
      </w:numPr>
    </w:pPr>
  </w:style>
  <w:style w:type="numbering" w:styleId="1ai">
    <w:name w:val="Outline List 1"/>
    <w:basedOn w:val="a6"/>
    <w:uiPriority w:val="99"/>
    <w:semiHidden/>
    <w:unhideWhenUsed/>
    <w:rsid w:val="00062E2B"/>
    <w:pPr>
      <w:numPr>
        <w:numId w:val="23"/>
      </w:numPr>
    </w:pPr>
  </w:style>
  <w:style w:type="numbering" w:customStyle="1" w:styleId="1111112">
    <w:name w:val="1 / 1.1 / 1.1.12"/>
    <w:rsid w:val="00062E2B"/>
    <w:pPr>
      <w:numPr>
        <w:numId w:val="15"/>
      </w:numPr>
    </w:pPr>
  </w:style>
  <w:style w:type="paragraph" w:customStyle="1" w:styleId="conscell">
    <w:name w:val="conscell"/>
    <w:basedOn w:val="a3"/>
    <w:rsid w:val="005F02AD"/>
    <w:pPr>
      <w:spacing w:before="100" w:beforeAutospacing="1" w:after="100" w:afterAutospacing="1" w:line="240" w:lineRule="auto"/>
    </w:pPr>
    <w:rPr>
      <w:rFonts w:ascii="Times New Roman" w:hAnsi="Times New Roman"/>
      <w:sz w:val="24"/>
      <w:szCs w:val="24"/>
      <w:lang w:eastAsia="ru-RU"/>
    </w:rPr>
  </w:style>
  <w:style w:type="paragraph" w:customStyle="1" w:styleId="4a">
    <w:name w:val="Абзац списка4"/>
    <w:basedOn w:val="a3"/>
    <w:rsid w:val="005F02AD"/>
    <w:pPr>
      <w:spacing w:after="160" w:line="259" w:lineRule="auto"/>
      <w:ind w:left="720"/>
      <w:contextualSpacing/>
    </w:pPr>
    <w:rPr>
      <w:rFonts w:eastAsia="Times New Roman"/>
    </w:rPr>
  </w:style>
  <w:style w:type="table" w:customStyle="1" w:styleId="1ff9">
    <w:name w:val="Сетка таблицы1"/>
    <w:rsid w:val="005F02A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Текст"/>
    <w:basedOn w:val="a3"/>
    <w:link w:val="00"/>
    <w:rsid w:val="005F02AD"/>
    <w:pPr>
      <w:widowControl w:val="0"/>
      <w:spacing w:after="240" w:line="360" w:lineRule="auto"/>
      <w:ind w:left="1418"/>
      <w:jc w:val="both"/>
    </w:pPr>
    <w:rPr>
      <w:rFonts w:ascii="Arial" w:eastAsia="Times New Roman" w:hAnsi="Arial"/>
      <w:sz w:val="28"/>
      <w:szCs w:val="20"/>
      <w:lang w:eastAsia="ru-RU"/>
    </w:rPr>
  </w:style>
  <w:style w:type="character" w:customStyle="1" w:styleId="00">
    <w:name w:val="0.Текст Знак"/>
    <w:link w:val="0"/>
    <w:locked/>
    <w:rsid w:val="005F02AD"/>
    <w:rPr>
      <w:rFonts w:ascii="Arial" w:eastAsia="Times New Roman" w:hAnsi="Arial"/>
      <w:sz w:val="28"/>
      <w:szCs w:val="20"/>
    </w:rPr>
  </w:style>
  <w:style w:type="paragraph" w:customStyle="1" w:styleId="a2">
    <w:name w:val="Перечис"/>
    <w:basedOn w:val="0"/>
    <w:rsid w:val="005F02AD"/>
    <w:pPr>
      <w:numPr>
        <w:numId w:val="27"/>
      </w:numPr>
      <w:spacing w:after="120"/>
      <w:ind w:left="2138"/>
    </w:pPr>
  </w:style>
  <w:style w:type="paragraph" w:customStyle="1" w:styleId="-">
    <w:name w:val="- Перечислеие"/>
    <w:basedOn w:val="a2"/>
    <w:link w:val="-0"/>
    <w:rsid w:val="005F02AD"/>
    <w:pPr>
      <w:ind w:left="1418" w:hanging="709"/>
    </w:pPr>
  </w:style>
  <w:style w:type="character" w:customStyle="1" w:styleId="-0">
    <w:name w:val="- Перечислеие Знак"/>
    <w:link w:val="-"/>
    <w:locked/>
    <w:rsid w:val="005F02AD"/>
    <w:rPr>
      <w:rFonts w:ascii="Arial" w:eastAsia="Times New Roman" w:hAnsi="Arial"/>
      <w:sz w:val="28"/>
    </w:rPr>
  </w:style>
  <w:style w:type="table" w:customStyle="1" w:styleId="2f9">
    <w:name w:val="Сетка таблицы2"/>
    <w:rsid w:val="005F02A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F02AD"/>
    <w:pPr>
      <w:autoSpaceDE w:val="0"/>
      <w:autoSpaceDN w:val="0"/>
      <w:adjustRightInd w:val="0"/>
    </w:pPr>
    <w:rPr>
      <w:rFonts w:ascii="Times New Roman" w:eastAsia="Times New Roman"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051915">
      <w:marLeft w:val="0"/>
      <w:marRight w:val="0"/>
      <w:marTop w:val="0"/>
      <w:marBottom w:val="0"/>
      <w:divBdr>
        <w:top w:val="none" w:sz="0" w:space="0" w:color="auto"/>
        <w:left w:val="none" w:sz="0" w:space="0" w:color="auto"/>
        <w:bottom w:val="none" w:sz="0" w:space="0" w:color="auto"/>
        <w:right w:val="none" w:sz="0" w:space="0" w:color="auto"/>
      </w:divBdr>
    </w:div>
    <w:div w:id="218051916">
      <w:marLeft w:val="0"/>
      <w:marRight w:val="0"/>
      <w:marTop w:val="0"/>
      <w:marBottom w:val="0"/>
      <w:divBdr>
        <w:top w:val="none" w:sz="0" w:space="0" w:color="auto"/>
        <w:left w:val="none" w:sz="0" w:space="0" w:color="auto"/>
        <w:bottom w:val="none" w:sz="0" w:space="0" w:color="auto"/>
        <w:right w:val="none" w:sz="0" w:space="0" w:color="auto"/>
      </w:divBdr>
    </w:div>
    <w:div w:id="218051917">
      <w:marLeft w:val="0"/>
      <w:marRight w:val="0"/>
      <w:marTop w:val="0"/>
      <w:marBottom w:val="0"/>
      <w:divBdr>
        <w:top w:val="none" w:sz="0" w:space="0" w:color="auto"/>
        <w:left w:val="none" w:sz="0" w:space="0" w:color="auto"/>
        <w:bottom w:val="none" w:sz="0" w:space="0" w:color="auto"/>
        <w:right w:val="none" w:sz="0" w:space="0" w:color="auto"/>
      </w:divBdr>
    </w:div>
    <w:div w:id="218051918">
      <w:marLeft w:val="0"/>
      <w:marRight w:val="0"/>
      <w:marTop w:val="0"/>
      <w:marBottom w:val="0"/>
      <w:divBdr>
        <w:top w:val="none" w:sz="0" w:space="0" w:color="auto"/>
        <w:left w:val="none" w:sz="0" w:space="0" w:color="auto"/>
        <w:bottom w:val="none" w:sz="0" w:space="0" w:color="auto"/>
        <w:right w:val="none" w:sz="0" w:space="0" w:color="auto"/>
      </w:divBdr>
    </w:div>
    <w:div w:id="218051919">
      <w:marLeft w:val="0"/>
      <w:marRight w:val="0"/>
      <w:marTop w:val="0"/>
      <w:marBottom w:val="0"/>
      <w:divBdr>
        <w:top w:val="none" w:sz="0" w:space="0" w:color="auto"/>
        <w:left w:val="none" w:sz="0" w:space="0" w:color="auto"/>
        <w:bottom w:val="none" w:sz="0" w:space="0" w:color="auto"/>
        <w:right w:val="none" w:sz="0" w:space="0" w:color="auto"/>
      </w:divBdr>
    </w:div>
    <w:div w:id="218051920">
      <w:marLeft w:val="0"/>
      <w:marRight w:val="0"/>
      <w:marTop w:val="0"/>
      <w:marBottom w:val="0"/>
      <w:divBdr>
        <w:top w:val="none" w:sz="0" w:space="0" w:color="auto"/>
        <w:left w:val="none" w:sz="0" w:space="0" w:color="auto"/>
        <w:bottom w:val="none" w:sz="0" w:space="0" w:color="auto"/>
        <w:right w:val="none" w:sz="0" w:space="0" w:color="auto"/>
      </w:divBdr>
    </w:div>
    <w:div w:id="218051922">
      <w:marLeft w:val="0"/>
      <w:marRight w:val="0"/>
      <w:marTop w:val="0"/>
      <w:marBottom w:val="0"/>
      <w:divBdr>
        <w:top w:val="none" w:sz="0" w:space="0" w:color="auto"/>
        <w:left w:val="none" w:sz="0" w:space="0" w:color="auto"/>
        <w:bottom w:val="none" w:sz="0" w:space="0" w:color="auto"/>
        <w:right w:val="none" w:sz="0" w:space="0" w:color="auto"/>
      </w:divBdr>
      <w:divsChild>
        <w:div w:id="218051921">
          <w:marLeft w:val="0"/>
          <w:marRight w:val="0"/>
          <w:marTop w:val="0"/>
          <w:marBottom w:val="0"/>
          <w:divBdr>
            <w:top w:val="none" w:sz="0" w:space="0" w:color="auto"/>
            <w:left w:val="none" w:sz="0" w:space="0" w:color="auto"/>
            <w:bottom w:val="none" w:sz="0" w:space="0" w:color="auto"/>
            <w:right w:val="none" w:sz="0" w:space="0" w:color="auto"/>
          </w:divBdr>
          <w:divsChild>
            <w:div w:id="21805192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21805192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80AFB-833A-4AD0-ADA3-E383D7411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9274</Words>
  <Characters>52866</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62016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WORK</dc:creator>
  <cp:keywords/>
  <dc:description/>
  <cp:lastModifiedBy>1</cp:lastModifiedBy>
  <cp:revision>6</cp:revision>
  <cp:lastPrinted>2017-09-12T13:19:00Z</cp:lastPrinted>
  <dcterms:created xsi:type="dcterms:W3CDTF">2017-09-12T10:33:00Z</dcterms:created>
  <dcterms:modified xsi:type="dcterms:W3CDTF">2017-09-12T13:19:00Z</dcterms:modified>
</cp:coreProperties>
</file>